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AC6" w:rsidRDefault="00802AC6" w:rsidP="00802AC6"/>
    <w:tbl>
      <w:tblPr>
        <w:tblStyle w:val="TabloKlavuzu1"/>
        <w:tblW w:w="9738" w:type="dxa"/>
        <w:jc w:val="center"/>
        <w:tblInd w:w="-362" w:type="dxa"/>
        <w:tblLook w:val="04A0"/>
      </w:tblPr>
      <w:tblGrid>
        <w:gridCol w:w="2741"/>
        <w:gridCol w:w="5777"/>
        <w:gridCol w:w="1220"/>
      </w:tblGrid>
      <w:tr w:rsidR="00802AC6" w:rsidRPr="00E72962" w:rsidTr="00291124">
        <w:trPr>
          <w:jc w:val="center"/>
        </w:trPr>
        <w:tc>
          <w:tcPr>
            <w:tcW w:w="2741" w:type="dxa"/>
          </w:tcPr>
          <w:p w:rsidR="00802AC6" w:rsidRPr="00E72962" w:rsidRDefault="00802AC6" w:rsidP="00291124">
            <w:pPr>
              <w:rPr>
                <w:rFonts w:ascii="Arial" w:eastAsia="Calibri" w:hAnsi="Arial" w:cs="Arial"/>
              </w:rPr>
            </w:pPr>
            <w:r w:rsidRPr="00E72962">
              <w:rPr>
                <w:rFonts w:ascii="Arial" w:eastAsia="Calibri" w:hAnsi="Arial" w:cs="Arial"/>
              </w:rPr>
              <w:t>ADI SOYADI:</w:t>
            </w:r>
          </w:p>
          <w:p w:rsidR="00802AC6" w:rsidRPr="00E72962" w:rsidRDefault="00802AC6" w:rsidP="00291124">
            <w:pPr>
              <w:rPr>
                <w:rFonts w:ascii="Arial" w:eastAsia="Calibri" w:hAnsi="Arial" w:cs="Arial"/>
              </w:rPr>
            </w:pPr>
          </w:p>
          <w:p w:rsidR="00802AC6" w:rsidRPr="00E72962" w:rsidRDefault="00802AC6" w:rsidP="00291124">
            <w:pPr>
              <w:rPr>
                <w:rFonts w:ascii="Arial" w:eastAsia="Calibri" w:hAnsi="Arial" w:cs="Arial"/>
              </w:rPr>
            </w:pPr>
            <w:r w:rsidRPr="00E72962">
              <w:rPr>
                <w:rFonts w:ascii="Arial" w:eastAsia="Calibri" w:hAnsi="Arial" w:cs="Arial"/>
              </w:rPr>
              <w:t>SINIFI NO:</w:t>
            </w:r>
          </w:p>
        </w:tc>
        <w:tc>
          <w:tcPr>
            <w:tcW w:w="5777" w:type="dxa"/>
          </w:tcPr>
          <w:p w:rsidR="00802AC6" w:rsidRDefault="00802AC6" w:rsidP="00291124">
            <w:pPr>
              <w:jc w:val="center"/>
              <w:rPr>
                <w:rFonts w:ascii="Arial" w:eastAsia="Calibri" w:hAnsi="Arial" w:cs="Arial"/>
                <w:b/>
              </w:rPr>
            </w:pPr>
            <w:r>
              <w:rPr>
                <w:rFonts w:ascii="Arial" w:eastAsia="Calibri" w:hAnsi="Arial" w:cs="Arial"/>
              </w:rPr>
              <w:t xml:space="preserve">2026-2027 EĞİTİM ÖĞRETİM YILI </w:t>
            </w:r>
            <w:r>
              <w:rPr>
                <w:rFonts w:ascii="Arial" w:eastAsia="Calibri" w:hAnsi="Arial" w:cs="Arial"/>
              </w:rPr>
              <w:br/>
            </w:r>
            <w:r w:rsidRPr="00E72962">
              <w:rPr>
                <w:rFonts w:ascii="Arial" w:eastAsia="Calibri" w:hAnsi="Arial" w:cs="Arial"/>
              </w:rPr>
              <w:t xml:space="preserve">BAYRAMYAZI ORTAOKULU </w:t>
            </w:r>
            <w:r w:rsidRPr="00E72962">
              <w:rPr>
                <w:rFonts w:ascii="Arial" w:eastAsia="Calibri" w:hAnsi="Arial" w:cs="Arial"/>
              </w:rPr>
              <w:br/>
            </w:r>
            <w:r>
              <w:rPr>
                <w:rFonts w:ascii="Arial" w:eastAsia="Calibri" w:hAnsi="Arial" w:cs="Arial"/>
                <w:b/>
              </w:rPr>
              <w:t>KÜLTÜR VE MEDENİYETİMİZE YÖN VERENLER II</w:t>
            </w:r>
          </w:p>
          <w:p w:rsidR="00802AC6" w:rsidRPr="00E72962" w:rsidRDefault="00802AC6" w:rsidP="00291124">
            <w:pPr>
              <w:jc w:val="center"/>
              <w:rPr>
                <w:rFonts w:ascii="Arial" w:eastAsia="Calibri" w:hAnsi="Arial" w:cs="Arial"/>
              </w:rPr>
            </w:pPr>
            <w:r>
              <w:rPr>
                <w:rFonts w:ascii="Arial" w:eastAsia="Calibri" w:hAnsi="Arial" w:cs="Arial"/>
              </w:rPr>
              <w:t>1. DÖNEM 1</w:t>
            </w:r>
            <w:r w:rsidRPr="00E72962">
              <w:rPr>
                <w:rFonts w:ascii="Arial" w:eastAsia="Calibri" w:hAnsi="Arial" w:cs="Arial"/>
              </w:rPr>
              <w:t xml:space="preserve">. </w:t>
            </w:r>
            <w:r>
              <w:rPr>
                <w:rFonts w:ascii="Arial" w:eastAsia="Calibri" w:hAnsi="Arial" w:cs="Arial"/>
              </w:rPr>
              <w:t xml:space="preserve">BEP </w:t>
            </w:r>
            <w:r w:rsidRPr="00E72962">
              <w:rPr>
                <w:rFonts w:ascii="Arial" w:eastAsia="Calibri" w:hAnsi="Arial" w:cs="Arial"/>
              </w:rPr>
              <w:t>YAZILI SINAVI</w:t>
            </w:r>
          </w:p>
        </w:tc>
        <w:tc>
          <w:tcPr>
            <w:tcW w:w="1220" w:type="dxa"/>
          </w:tcPr>
          <w:p w:rsidR="00802AC6" w:rsidRPr="00E72962" w:rsidRDefault="00802AC6" w:rsidP="00291124">
            <w:pPr>
              <w:rPr>
                <w:rFonts w:ascii="Arial" w:eastAsia="Calibri" w:hAnsi="Arial" w:cs="Arial"/>
              </w:rPr>
            </w:pPr>
          </w:p>
          <w:p w:rsidR="00802AC6" w:rsidRPr="00E72962" w:rsidRDefault="00802AC6" w:rsidP="00291124">
            <w:pPr>
              <w:rPr>
                <w:rFonts w:ascii="Arial" w:eastAsia="Calibri" w:hAnsi="Arial" w:cs="Arial"/>
              </w:rPr>
            </w:pPr>
            <w:r w:rsidRPr="00E72962">
              <w:rPr>
                <w:rFonts w:ascii="Arial" w:eastAsia="Calibri" w:hAnsi="Arial" w:cs="Arial"/>
              </w:rPr>
              <w:t>PUAN</w:t>
            </w:r>
          </w:p>
        </w:tc>
      </w:tr>
    </w:tbl>
    <w:p w:rsidR="00802AC6" w:rsidRPr="00E72962" w:rsidRDefault="00802AC6" w:rsidP="00802AC6">
      <w:pPr>
        <w:pStyle w:val="AralkYok"/>
        <w:rPr>
          <w:rFonts w:ascii="Arial" w:hAnsi="Arial" w:cs="Arial"/>
        </w:rPr>
      </w:pPr>
    </w:p>
    <w:tbl>
      <w:tblPr>
        <w:tblStyle w:val="TabloKlavuzu2"/>
        <w:tblW w:w="0" w:type="auto"/>
        <w:jc w:val="center"/>
        <w:tblInd w:w="-495" w:type="dxa"/>
        <w:tblLook w:val="04A0"/>
      </w:tblPr>
      <w:tblGrid>
        <w:gridCol w:w="695"/>
        <w:gridCol w:w="1063"/>
        <w:gridCol w:w="961"/>
        <w:gridCol w:w="961"/>
        <w:gridCol w:w="961"/>
        <w:gridCol w:w="961"/>
        <w:gridCol w:w="961"/>
        <w:gridCol w:w="961"/>
        <w:gridCol w:w="961"/>
      </w:tblGrid>
      <w:tr w:rsidR="00802AC6" w:rsidRPr="00E72962" w:rsidTr="00291124">
        <w:trPr>
          <w:jc w:val="center"/>
        </w:trPr>
        <w:tc>
          <w:tcPr>
            <w:tcW w:w="695" w:type="dxa"/>
            <w:vMerge w:val="restart"/>
            <w:shd w:val="clear" w:color="auto" w:fill="auto"/>
            <w:textDirection w:val="btLr"/>
          </w:tcPr>
          <w:p w:rsidR="00802AC6" w:rsidRPr="00F16D6A" w:rsidRDefault="00802AC6" w:rsidP="00291124">
            <w:pPr>
              <w:spacing w:line="480" w:lineRule="auto"/>
              <w:ind w:left="113" w:right="113"/>
              <w:rPr>
                <w:rFonts w:ascii="Arial" w:hAnsi="Arial" w:cs="Arial"/>
                <w:b/>
                <w:sz w:val="20"/>
                <w:szCs w:val="20"/>
              </w:rPr>
            </w:pPr>
            <w:r w:rsidRPr="00F16D6A">
              <w:rPr>
                <w:rFonts w:ascii="Arial" w:hAnsi="Arial" w:cs="Arial"/>
                <w:b/>
                <w:sz w:val="20"/>
                <w:szCs w:val="20"/>
              </w:rPr>
              <w:t>PUAN</w:t>
            </w:r>
          </w:p>
        </w:tc>
        <w:tc>
          <w:tcPr>
            <w:tcW w:w="1063" w:type="dxa"/>
          </w:tcPr>
          <w:p w:rsidR="00802AC6" w:rsidRPr="00F16D6A" w:rsidRDefault="00802AC6" w:rsidP="00291124">
            <w:pPr>
              <w:spacing w:line="480" w:lineRule="auto"/>
              <w:jc w:val="center"/>
              <w:rPr>
                <w:rFonts w:ascii="Arial" w:hAnsi="Arial" w:cs="Arial"/>
                <w:b/>
                <w:sz w:val="18"/>
                <w:szCs w:val="18"/>
              </w:rPr>
            </w:pPr>
            <w:r w:rsidRPr="00F16D6A">
              <w:rPr>
                <w:rFonts w:ascii="Arial" w:hAnsi="Arial" w:cs="Arial"/>
                <w:b/>
                <w:sz w:val="18"/>
                <w:szCs w:val="18"/>
              </w:rPr>
              <w:t>1.SORU</w:t>
            </w:r>
          </w:p>
        </w:tc>
        <w:tc>
          <w:tcPr>
            <w:tcW w:w="961" w:type="dxa"/>
          </w:tcPr>
          <w:p w:rsidR="00802AC6" w:rsidRPr="00F16D6A" w:rsidRDefault="00802AC6" w:rsidP="00291124">
            <w:pPr>
              <w:spacing w:line="480" w:lineRule="auto"/>
              <w:jc w:val="center"/>
              <w:rPr>
                <w:rFonts w:ascii="Arial" w:hAnsi="Arial" w:cs="Arial"/>
                <w:b/>
                <w:sz w:val="18"/>
                <w:szCs w:val="18"/>
              </w:rPr>
            </w:pPr>
            <w:r w:rsidRPr="00F16D6A">
              <w:rPr>
                <w:rFonts w:ascii="Arial" w:hAnsi="Arial" w:cs="Arial"/>
                <w:b/>
                <w:sz w:val="18"/>
                <w:szCs w:val="18"/>
              </w:rPr>
              <w:t>2.SORU</w:t>
            </w:r>
          </w:p>
        </w:tc>
        <w:tc>
          <w:tcPr>
            <w:tcW w:w="961" w:type="dxa"/>
          </w:tcPr>
          <w:p w:rsidR="00802AC6" w:rsidRPr="00F16D6A" w:rsidRDefault="00802AC6" w:rsidP="00291124">
            <w:pPr>
              <w:spacing w:line="480" w:lineRule="auto"/>
              <w:jc w:val="center"/>
              <w:rPr>
                <w:rFonts w:ascii="Arial" w:hAnsi="Arial" w:cs="Arial"/>
                <w:b/>
                <w:sz w:val="18"/>
                <w:szCs w:val="18"/>
              </w:rPr>
            </w:pPr>
            <w:r w:rsidRPr="00F16D6A">
              <w:rPr>
                <w:rFonts w:ascii="Arial" w:hAnsi="Arial" w:cs="Arial"/>
                <w:b/>
                <w:sz w:val="18"/>
                <w:szCs w:val="18"/>
              </w:rPr>
              <w:t>3.SORU</w:t>
            </w:r>
          </w:p>
        </w:tc>
        <w:tc>
          <w:tcPr>
            <w:tcW w:w="961" w:type="dxa"/>
          </w:tcPr>
          <w:p w:rsidR="00802AC6" w:rsidRPr="00F16D6A" w:rsidRDefault="00802AC6" w:rsidP="00291124">
            <w:pPr>
              <w:spacing w:line="480" w:lineRule="auto"/>
              <w:jc w:val="center"/>
              <w:rPr>
                <w:rFonts w:ascii="Arial" w:hAnsi="Arial" w:cs="Arial"/>
                <w:b/>
                <w:sz w:val="18"/>
                <w:szCs w:val="18"/>
              </w:rPr>
            </w:pPr>
            <w:r w:rsidRPr="00F16D6A">
              <w:rPr>
                <w:rFonts w:ascii="Arial" w:hAnsi="Arial" w:cs="Arial"/>
                <w:b/>
                <w:sz w:val="18"/>
                <w:szCs w:val="18"/>
              </w:rPr>
              <w:t>4.SORU</w:t>
            </w:r>
          </w:p>
        </w:tc>
        <w:tc>
          <w:tcPr>
            <w:tcW w:w="961" w:type="dxa"/>
          </w:tcPr>
          <w:p w:rsidR="00802AC6" w:rsidRPr="00F16D6A" w:rsidRDefault="00802AC6" w:rsidP="00291124">
            <w:pPr>
              <w:spacing w:line="480" w:lineRule="auto"/>
              <w:jc w:val="center"/>
              <w:rPr>
                <w:rFonts w:ascii="Arial" w:hAnsi="Arial" w:cs="Arial"/>
                <w:b/>
                <w:sz w:val="18"/>
                <w:szCs w:val="18"/>
              </w:rPr>
            </w:pPr>
            <w:r w:rsidRPr="00F16D6A">
              <w:rPr>
                <w:rFonts w:ascii="Arial" w:hAnsi="Arial" w:cs="Arial"/>
                <w:b/>
                <w:sz w:val="18"/>
                <w:szCs w:val="18"/>
              </w:rPr>
              <w:t>5.SORU</w:t>
            </w:r>
          </w:p>
        </w:tc>
        <w:tc>
          <w:tcPr>
            <w:tcW w:w="961" w:type="dxa"/>
          </w:tcPr>
          <w:p w:rsidR="00802AC6" w:rsidRPr="00F16D6A" w:rsidRDefault="00802AC6" w:rsidP="00291124">
            <w:pPr>
              <w:spacing w:line="480" w:lineRule="auto"/>
              <w:jc w:val="center"/>
              <w:rPr>
                <w:rFonts w:ascii="Arial" w:hAnsi="Arial" w:cs="Arial"/>
                <w:b/>
                <w:sz w:val="18"/>
                <w:szCs w:val="18"/>
              </w:rPr>
            </w:pPr>
            <w:r w:rsidRPr="00F16D6A">
              <w:rPr>
                <w:rFonts w:ascii="Arial" w:hAnsi="Arial" w:cs="Arial"/>
                <w:b/>
                <w:sz w:val="18"/>
                <w:szCs w:val="18"/>
              </w:rPr>
              <w:t>6.SORU</w:t>
            </w:r>
          </w:p>
        </w:tc>
        <w:tc>
          <w:tcPr>
            <w:tcW w:w="961" w:type="dxa"/>
          </w:tcPr>
          <w:p w:rsidR="00802AC6" w:rsidRPr="00F16D6A" w:rsidRDefault="00802AC6" w:rsidP="00291124">
            <w:pPr>
              <w:spacing w:line="480" w:lineRule="auto"/>
              <w:jc w:val="center"/>
              <w:rPr>
                <w:rFonts w:ascii="Arial" w:hAnsi="Arial" w:cs="Arial"/>
                <w:b/>
                <w:sz w:val="18"/>
                <w:szCs w:val="18"/>
              </w:rPr>
            </w:pPr>
            <w:r w:rsidRPr="00F16D6A">
              <w:rPr>
                <w:rFonts w:ascii="Arial" w:hAnsi="Arial" w:cs="Arial"/>
                <w:b/>
                <w:sz w:val="18"/>
                <w:szCs w:val="18"/>
              </w:rPr>
              <w:t>7.SORU</w:t>
            </w:r>
          </w:p>
        </w:tc>
        <w:tc>
          <w:tcPr>
            <w:tcW w:w="961" w:type="dxa"/>
          </w:tcPr>
          <w:p w:rsidR="00802AC6" w:rsidRPr="00F16D6A" w:rsidRDefault="00802AC6" w:rsidP="00291124">
            <w:pPr>
              <w:spacing w:line="480" w:lineRule="auto"/>
              <w:jc w:val="center"/>
              <w:rPr>
                <w:rFonts w:ascii="Arial" w:hAnsi="Arial" w:cs="Arial"/>
                <w:b/>
                <w:sz w:val="18"/>
                <w:szCs w:val="18"/>
              </w:rPr>
            </w:pPr>
            <w:r w:rsidRPr="00F16D6A">
              <w:rPr>
                <w:rFonts w:ascii="Arial" w:hAnsi="Arial" w:cs="Arial"/>
                <w:b/>
                <w:sz w:val="18"/>
                <w:szCs w:val="18"/>
              </w:rPr>
              <w:t>8.SORU</w:t>
            </w:r>
          </w:p>
        </w:tc>
      </w:tr>
      <w:tr w:rsidR="00802AC6" w:rsidRPr="00E72962" w:rsidTr="00291124">
        <w:trPr>
          <w:jc w:val="center"/>
        </w:trPr>
        <w:tc>
          <w:tcPr>
            <w:tcW w:w="695" w:type="dxa"/>
            <w:vMerge/>
            <w:shd w:val="clear" w:color="auto" w:fill="auto"/>
          </w:tcPr>
          <w:p w:rsidR="00802AC6" w:rsidRPr="00E72962" w:rsidRDefault="00802AC6" w:rsidP="00291124">
            <w:pPr>
              <w:spacing w:line="480" w:lineRule="auto"/>
              <w:jc w:val="center"/>
              <w:rPr>
                <w:rFonts w:ascii="Arial" w:hAnsi="Arial" w:cs="Arial"/>
                <w:sz w:val="20"/>
                <w:szCs w:val="20"/>
              </w:rPr>
            </w:pPr>
          </w:p>
        </w:tc>
        <w:tc>
          <w:tcPr>
            <w:tcW w:w="1063" w:type="dxa"/>
          </w:tcPr>
          <w:p w:rsidR="00802AC6" w:rsidRPr="00E72962" w:rsidRDefault="00802AC6" w:rsidP="00291124">
            <w:pPr>
              <w:spacing w:line="480" w:lineRule="auto"/>
              <w:jc w:val="center"/>
              <w:rPr>
                <w:rFonts w:ascii="Arial" w:hAnsi="Arial" w:cs="Arial"/>
                <w:sz w:val="20"/>
                <w:szCs w:val="20"/>
              </w:rPr>
            </w:pPr>
            <w:r>
              <w:rPr>
                <w:rFonts w:ascii="Arial" w:hAnsi="Arial" w:cs="Arial"/>
                <w:sz w:val="20"/>
                <w:szCs w:val="20"/>
              </w:rPr>
              <w:t>15</w:t>
            </w:r>
          </w:p>
        </w:tc>
        <w:tc>
          <w:tcPr>
            <w:tcW w:w="961" w:type="dxa"/>
          </w:tcPr>
          <w:p w:rsidR="00802AC6" w:rsidRPr="00E72962" w:rsidRDefault="00802AC6" w:rsidP="00291124">
            <w:pPr>
              <w:spacing w:line="480" w:lineRule="auto"/>
              <w:jc w:val="center"/>
              <w:rPr>
                <w:rFonts w:ascii="Arial" w:hAnsi="Arial" w:cs="Arial"/>
                <w:sz w:val="20"/>
                <w:szCs w:val="20"/>
              </w:rPr>
            </w:pPr>
            <w:r>
              <w:rPr>
                <w:rFonts w:ascii="Arial" w:hAnsi="Arial" w:cs="Arial"/>
                <w:sz w:val="20"/>
                <w:szCs w:val="20"/>
              </w:rPr>
              <w:t>15</w:t>
            </w:r>
          </w:p>
        </w:tc>
        <w:tc>
          <w:tcPr>
            <w:tcW w:w="961" w:type="dxa"/>
          </w:tcPr>
          <w:p w:rsidR="00802AC6" w:rsidRPr="00E72962" w:rsidRDefault="00802AC6" w:rsidP="00291124">
            <w:pPr>
              <w:spacing w:line="480" w:lineRule="auto"/>
              <w:jc w:val="center"/>
              <w:rPr>
                <w:rFonts w:ascii="Arial" w:hAnsi="Arial" w:cs="Arial"/>
                <w:sz w:val="20"/>
                <w:szCs w:val="20"/>
              </w:rPr>
            </w:pPr>
            <w:r>
              <w:rPr>
                <w:rFonts w:ascii="Arial" w:hAnsi="Arial" w:cs="Arial"/>
                <w:sz w:val="20"/>
                <w:szCs w:val="20"/>
              </w:rPr>
              <w:t>10</w:t>
            </w:r>
          </w:p>
        </w:tc>
        <w:tc>
          <w:tcPr>
            <w:tcW w:w="961" w:type="dxa"/>
          </w:tcPr>
          <w:p w:rsidR="00802AC6" w:rsidRPr="00E72962" w:rsidRDefault="00802AC6" w:rsidP="00291124">
            <w:pPr>
              <w:spacing w:line="480" w:lineRule="auto"/>
              <w:jc w:val="center"/>
              <w:rPr>
                <w:rFonts w:ascii="Arial" w:hAnsi="Arial" w:cs="Arial"/>
                <w:sz w:val="20"/>
                <w:szCs w:val="20"/>
              </w:rPr>
            </w:pPr>
            <w:r>
              <w:rPr>
                <w:rFonts w:ascii="Arial" w:hAnsi="Arial" w:cs="Arial"/>
                <w:sz w:val="20"/>
                <w:szCs w:val="20"/>
              </w:rPr>
              <w:t>10</w:t>
            </w:r>
          </w:p>
        </w:tc>
        <w:tc>
          <w:tcPr>
            <w:tcW w:w="961" w:type="dxa"/>
          </w:tcPr>
          <w:p w:rsidR="00802AC6" w:rsidRPr="00E72962" w:rsidRDefault="00802AC6" w:rsidP="00291124">
            <w:pPr>
              <w:spacing w:line="480" w:lineRule="auto"/>
              <w:jc w:val="center"/>
              <w:rPr>
                <w:rFonts w:ascii="Arial" w:hAnsi="Arial" w:cs="Arial"/>
                <w:sz w:val="20"/>
                <w:szCs w:val="20"/>
              </w:rPr>
            </w:pPr>
            <w:r>
              <w:rPr>
                <w:rFonts w:ascii="Arial" w:hAnsi="Arial" w:cs="Arial"/>
                <w:sz w:val="20"/>
                <w:szCs w:val="20"/>
              </w:rPr>
              <w:t>10</w:t>
            </w:r>
          </w:p>
        </w:tc>
        <w:tc>
          <w:tcPr>
            <w:tcW w:w="961" w:type="dxa"/>
          </w:tcPr>
          <w:p w:rsidR="00802AC6" w:rsidRPr="00E72962" w:rsidRDefault="00802AC6" w:rsidP="00291124">
            <w:pPr>
              <w:spacing w:line="480" w:lineRule="auto"/>
              <w:jc w:val="center"/>
              <w:rPr>
                <w:rFonts w:ascii="Arial" w:hAnsi="Arial" w:cs="Arial"/>
                <w:sz w:val="20"/>
                <w:szCs w:val="20"/>
              </w:rPr>
            </w:pPr>
            <w:r>
              <w:rPr>
                <w:rFonts w:ascii="Arial" w:hAnsi="Arial" w:cs="Arial"/>
                <w:sz w:val="20"/>
                <w:szCs w:val="20"/>
              </w:rPr>
              <w:t>15</w:t>
            </w:r>
          </w:p>
        </w:tc>
        <w:tc>
          <w:tcPr>
            <w:tcW w:w="961" w:type="dxa"/>
          </w:tcPr>
          <w:p w:rsidR="00802AC6" w:rsidRPr="00E72962" w:rsidRDefault="00802AC6" w:rsidP="00291124">
            <w:pPr>
              <w:spacing w:line="480" w:lineRule="auto"/>
              <w:jc w:val="center"/>
              <w:rPr>
                <w:rFonts w:ascii="Arial" w:hAnsi="Arial" w:cs="Arial"/>
                <w:sz w:val="20"/>
                <w:szCs w:val="20"/>
              </w:rPr>
            </w:pPr>
            <w:r>
              <w:rPr>
                <w:rFonts w:ascii="Arial" w:hAnsi="Arial" w:cs="Arial"/>
                <w:sz w:val="20"/>
                <w:szCs w:val="20"/>
              </w:rPr>
              <w:t>10</w:t>
            </w:r>
          </w:p>
        </w:tc>
        <w:tc>
          <w:tcPr>
            <w:tcW w:w="961" w:type="dxa"/>
          </w:tcPr>
          <w:p w:rsidR="00802AC6" w:rsidRPr="00E72962" w:rsidRDefault="00802AC6" w:rsidP="00291124">
            <w:pPr>
              <w:spacing w:line="480" w:lineRule="auto"/>
              <w:jc w:val="center"/>
              <w:rPr>
                <w:rFonts w:ascii="Arial" w:hAnsi="Arial" w:cs="Arial"/>
                <w:sz w:val="20"/>
                <w:szCs w:val="20"/>
              </w:rPr>
            </w:pPr>
            <w:r>
              <w:rPr>
                <w:rFonts w:ascii="Arial" w:hAnsi="Arial" w:cs="Arial"/>
                <w:sz w:val="20"/>
                <w:szCs w:val="20"/>
              </w:rPr>
              <w:t>15</w:t>
            </w:r>
          </w:p>
        </w:tc>
      </w:tr>
    </w:tbl>
    <w:p w:rsidR="009D0FCA" w:rsidRPr="009D0FCA" w:rsidRDefault="000D5873" w:rsidP="009D0FCA">
      <w:pPr>
        <w:spacing w:before="100" w:beforeAutospacing="1" w:after="100" w:afterAutospacing="1" w:line="240" w:lineRule="auto"/>
        <w:rPr>
          <w:rFonts w:ascii="Arial" w:eastAsia="Times New Roman" w:hAnsi="Arial" w:cs="Arial"/>
          <w:lang w:eastAsia="tr-TR"/>
        </w:rPr>
      </w:pPr>
      <w:r w:rsidRPr="00802AC6">
        <w:rPr>
          <w:rFonts w:ascii="Arial" w:eastAsia="Times New Roman" w:hAnsi="Arial" w:cs="Arial"/>
          <w:b/>
          <w:lang w:eastAsia="tr-TR"/>
        </w:rPr>
        <w:t>SORU 1.</w:t>
      </w:r>
      <w:r w:rsidRPr="00802AC6">
        <w:rPr>
          <w:rFonts w:ascii="Arial" w:eastAsia="Times New Roman" w:hAnsi="Arial" w:cs="Arial"/>
          <w:lang w:eastAsia="tr-TR"/>
        </w:rPr>
        <w:t xml:space="preserve"> </w:t>
      </w:r>
      <w:r w:rsidR="009D0FCA" w:rsidRPr="009D0FCA">
        <w:rPr>
          <w:rFonts w:ascii="Arial" w:eastAsia="Times New Roman" w:hAnsi="Arial" w:cs="Arial"/>
          <w:lang w:eastAsia="tr-TR"/>
        </w:rPr>
        <w:t xml:space="preserve">Ali, köydeki dedesini ziyarete gittiğinde düğünlerde davul zurna çalındığını, insanların birbiriyle Türkçe konuştuğunu ve bayramlarda büyüklerin elinin öpüldüğünü görmüştür. Dedesi Ali'ye, "Evladım, bir toplumun geçmişten getirdiği tüm bu yaşam biçimine, örf ve adetlerine </w:t>
      </w:r>
      <w:r w:rsidR="009D0FCA" w:rsidRPr="009D0FCA">
        <w:rPr>
          <w:rFonts w:ascii="Arial" w:eastAsia="Times New Roman" w:hAnsi="Arial" w:cs="Arial"/>
          <w:b/>
          <w:bCs/>
          <w:lang w:eastAsia="tr-TR"/>
        </w:rPr>
        <w:t>kültür</w:t>
      </w:r>
      <w:r w:rsidR="009D0FCA" w:rsidRPr="009D0FCA">
        <w:rPr>
          <w:rFonts w:ascii="Arial" w:eastAsia="Times New Roman" w:hAnsi="Arial" w:cs="Arial"/>
          <w:lang w:eastAsia="tr-TR"/>
        </w:rPr>
        <w:t xml:space="preserve"> denir." demiştir.</w:t>
      </w:r>
    </w:p>
    <w:p w:rsidR="009D0FCA" w:rsidRPr="009D0FCA" w:rsidRDefault="009D0FCA" w:rsidP="009D0FCA">
      <w:pPr>
        <w:spacing w:before="100" w:beforeAutospacing="1" w:after="100" w:afterAutospacing="1" w:line="240" w:lineRule="auto"/>
        <w:rPr>
          <w:rFonts w:ascii="Arial" w:eastAsia="Times New Roman" w:hAnsi="Arial" w:cs="Arial"/>
          <w:b/>
          <w:lang w:eastAsia="tr-TR"/>
        </w:rPr>
      </w:pPr>
      <w:r w:rsidRPr="009D0FCA">
        <w:rPr>
          <w:rFonts w:ascii="Arial" w:eastAsia="Times New Roman" w:hAnsi="Arial" w:cs="Arial"/>
          <w:b/>
          <w:lang w:eastAsia="tr-TR"/>
        </w:rPr>
        <w:t xml:space="preserve">Yukarıdaki metne göre </w:t>
      </w:r>
      <w:r w:rsidRPr="009D0FCA">
        <w:rPr>
          <w:rFonts w:ascii="Arial" w:eastAsia="Times New Roman" w:hAnsi="Arial" w:cs="Arial"/>
          <w:b/>
          <w:bCs/>
          <w:lang w:eastAsia="tr-TR"/>
        </w:rPr>
        <w:t>kültür</w:t>
      </w:r>
      <w:r w:rsidRPr="009D0FCA">
        <w:rPr>
          <w:rFonts w:ascii="Arial" w:eastAsia="Times New Roman" w:hAnsi="Arial" w:cs="Arial"/>
          <w:b/>
          <w:lang w:eastAsia="tr-TR"/>
        </w:rPr>
        <w:t xml:space="preserve"> nedir? Kısaca yazınız.</w:t>
      </w:r>
    </w:p>
    <w:tbl>
      <w:tblPr>
        <w:tblStyle w:val="TabloKlavuzu"/>
        <w:tblW w:w="0" w:type="auto"/>
        <w:tblLook w:val="04A0"/>
      </w:tblPr>
      <w:tblGrid>
        <w:gridCol w:w="10031"/>
      </w:tblGrid>
      <w:tr w:rsidR="003829EE" w:rsidRPr="00802AC6" w:rsidTr="00C75778">
        <w:tc>
          <w:tcPr>
            <w:tcW w:w="10031" w:type="dxa"/>
          </w:tcPr>
          <w:p w:rsidR="003829EE" w:rsidRDefault="003829EE" w:rsidP="007D3A50">
            <w:pPr>
              <w:spacing w:before="100" w:beforeAutospacing="1" w:after="100" w:afterAutospacing="1"/>
              <w:rPr>
                <w:rFonts w:ascii="Arial" w:eastAsia="Times New Roman" w:hAnsi="Arial" w:cs="Arial"/>
                <w:color w:val="FF0000"/>
                <w:lang w:eastAsia="tr-TR"/>
              </w:rPr>
            </w:pPr>
            <w:r w:rsidRPr="009D0FCA">
              <w:rPr>
                <w:rFonts w:ascii="Arial" w:eastAsia="Times New Roman" w:hAnsi="Arial" w:cs="Arial"/>
                <w:b/>
                <w:bCs/>
                <w:lang w:eastAsia="tr-TR"/>
              </w:rPr>
              <w:t>Cevap:</w:t>
            </w:r>
            <w:r w:rsidRPr="009D0FCA">
              <w:rPr>
                <w:rFonts w:ascii="Arial" w:eastAsia="Times New Roman" w:hAnsi="Arial" w:cs="Arial"/>
                <w:lang w:eastAsia="tr-TR"/>
              </w:rPr>
              <w:t xml:space="preserve"> </w:t>
            </w:r>
            <w:r w:rsidRPr="00802AC6">
              <w:rPr>
                <w:rFonts w:ascii="Arial" w:eastAsia="Times New Roman" w:hAnsi="Arial" w:cs="Arial"/>
                <w:lang w:eastAsia="tr-TR"/>
              </w:rPr>
              <w:br/>
            </w:r>
          </w:p>
          <w:p w:rsidR="00C75778" w:rsidRPr="00802AC6" w:rsidRDefault="00C75778" w:rsidP="007D3A50">
            <w:pPr>
              <w:spacing w:before="100" w:beforeAutospacing="1" w:after="100" w:afterAutospacing="1"/>
              <w:rPr>
                <w:rFonts w:ascii="Arial" w:eastAsia="Times New Roman" w:hAnsi="Arial" w:cs="Arial"/>
                <w:lang w:eastAsia="tr-TR"/>
              </w:rPr>
            </w:pPr>
          </w:p>
        </w:tc>
      </w:tr>
    </w:tbl>
    <w:p w:rsidR="009D0FCA" w:rsidRPr="009D0FCA" w:rsidRDefault="000D5873" w:rsidP="009D0FCA">
      <w:pPr>
        <w:spacing w:before="100" w:beforeAutospacing="1" w:after="100" w:afterAutospacing="1" w:line="240" w:lineRule="auto"/>
        <w:rPr>
          <w:rFonts w:ascii="Arial" w:eastAsia="Times New Roman" w:hAnsi="Arial" w:cs="Arial"/>
          <w:lang w:eastAsia="tr-TR"/>
        </w:rPr>
      </w:pPr>
      <w:r w:rsidRPr="00802AC6">
        <w:rPr>
          <w:rFonts w:ascii="Arial" w:eastAsia="Times New Roman" w:hAnsi="Arial" w:cs="Arial"/>
          <w:b/>
          <w:lang w:eastAsia="tr-TR"/>
        </w:rPr>
        <w:t>SORU 2.</w:t>
      </w:r>
      <w:r w:rsidRPr="00802AC6">
        <w:rPr>
          <w:rFonts w:ascii="Arial" w:eastAsia="Times New Roman" w:hAnsi="Arial" w:cs="Arial"/>
          <w:lang w:eastAsia="tr-TR"/>
        </w:rPr>
        <w:t xml:space="preserve"> </w:t>
      </w:r>
      <w:r w:rsidR="009D0FCA" w:rsidRPr="009D0FCA">
        <w:rPr>
          <w:rFonts w:ascii="Arial" w:eastAsia="Times New Roman" w:hAnsi="Arial" w:cs="Arial"/>
          <w:lang w:eastAsia="tr-TR"/>
        </w:rPr>
        <w:t xml:space="preserve">Bizler duygularımızı </w:t>
      </w:r>
      <w:r w:rsidR="009D0FCA" w:rsidRPr="009D0FCA">
        <w:rPr>
          <w:rFonts w:ascii="Arial" w:eastAsia="Times New Roman" w:hAnsi="Arial" w:cs="Arial"/>
          <w:b/>
          <w:bCs/>
          <w:lang w:eastAsia="tr-TR"/>
        </w:rPr>
        <w:t>dilimiz</w:t>
      </w:r>
      <w:r w:rsidR="009D0FCA" w:rsidRPr="009D0FCA">
        <w:rPr>
          <w:rFonts w:ascii="Arial" w:eastAsia="Times New Roman" w:hAnsi="Arial" w:cs="Arial"/>
          <w:lang w:eastAsia="tr-TR"/>
        </w:rPr>
        <w:t xml:space="preserve"> (Türkçe) ile anlatırız. Dini bayramlarımızda </w:t>
      </w:r>
      <w:r w:rsidR="009D0FCA" w:rsidRPr="009D0FCA">
        <w:rPr>
          <w:rFonts w:ascii="Arial" w:eastAsia="Times New Roman" w:hAnsi="Arial" w:cs="Arial"/>
          <w:b/>
          <w:bCs/>
          <w:lang w:eastAsia="tr-TR"/>
        </w:rPr>
        <w:t>dinimizin</w:t>
      </w:r>
      <w:r w:rsidR="009D0FCA" w:rsidRPr="009D0FCA">
        <w:rPr>
          <w:rFonts w:ascii="Arial" w:eastAsia="Times New Roman" w:hAnsi="Arial" w:cs="Arial"/>
          <w:lang w:eastAsia="tr-TR"/>
        </w:rPr>
        <w:t xml:space="preserve"> gereği olarak yardımlaşırız. Tarihten gelen </w:t>
      </w:r>
      <w:r w:rsidR="009D0FCA" w:rsidRPr="009D0FCA">
        <w:rPr>
          <w:rFonts w:ascii="Arial" w:eastAsia="Times New Roman" w:hAnsi="Arial" w:cs="Arial"/>
          <w:b/>
          <w:bCs/>
          <w:lang w:eastAsia="tr-TR"/>
        </w:rPr>
        <w:t>geleneklerimizle</w:t>
      </w:r>
      <w:r w:rsidR="009D0FCA" w:rsidRPr="009D0FCA">
        <w:rPr>
          <w:rFonts w:ascii="Arial" w:eastAsia="Times New Roman" w:hAnsi="Arial" w:cs="Arial"/>
          <w:lang w:eastAsia="tr-TR"/>
        </w:rPr>
        <w:t xml:space="preserve"> büyüklere saygı gösteririz. Yani kültürümüzü oluşturan bu unsurlar hep birbiriyle uyum içindedir.</w:t>
      </w:r>
    </w:p>
    <w:p w:rsidR="009D0FCA" w:rsidRPr="009D0FCA" w:rsidRDefault="009D0FCA" w:rsidP="009D0FCA">
      <w:pPr>
        <w:spacing w:before="100" w:beforeAutospacing="1" w:after="100" w:afterAutospacing="1" w:line="240" w:lineRule="auto"/>
        <w:rPr>
          <w:rFonts w:ascii="Arial" w:eastAsia="Times New Roman" w:hAnsi="Arial" w:cs="Arial"/>
          <w:b/>
          <w:lang w:eastAsia="tr-TR"/>
        </w:rPr>
      </w:pPr>
      <w:r w:rsidRPr="009D0FCA">
        <w:rPr>
          <w:rFonts w:ascii="Arial" w:eastAsia="Times New Roman" w:hAnsi="Arial" w:cs="Arial"/>
          <w:b/>
          <w:lang w:eastAsia="tr-TR"/>
        </w:rPr>
        <w:t xml:space="preserve">Metinde de geçen, kültürümüzü oluşturan unsurlara </w:t>
      </w:r>
      <w:r w:rsidRPr="009D0FCA">
        <w:rPr>
          <w:rFonts w:ascii="Arial" w:eastAsia="Times New Roman" w:hAnsi="Arial" w:cs="Arial"/>
          <w:b/>
          <w:bCs/>
          <w:lang w:eastAsia="tr-TR"/>
        </w:rPr>
        <w:t>2 tane</w:t>
      </w:r>
      <w:r w:rsidRPr="009D0FCA">
        <w:rPr>
          <w:rFonts w:ascii="Arial" w:eastAsia="Times New Roman" w:hAnsi="Arial" w:cs="Arial"/>
          <w:b/>
          <w:lang w:eastAsia="tr-TR"/>
        </w:rPr>
        <w:t xml:space="preserve"> örnek yazınız. </w:t>
      </w:r>
    </w:p>
    <w:tbl>
      <w:tblPr>
        <w:tblStyle w:val="TabloKlavuzu"/>
        <w:tblW w:w="0" w:type="auto"/>
        <w:tblLook w:val="04A0"/>
      </w:tblPr>
      <w:tblGrid>
        <w:gridCol w:w="10031"/>
      </w:tblGrid>
      <w:tr w:rsidR="003829EE" w:rsidRPr="00802AC6" w:rsidTr="00C75778">
        <w:trPr>
          <w:trHeight w:val="562"/>
        </w:trPr>
        <w:tc>
          <w:tcPr>
            <w:tcW w:w="10031" w:type="dxa"/>
          </w:tcPr>
          <w:p w:rsidR="003829EE" w:rsidRPr="00802AC6" w:rsidRDefault="003829EE" w:rsidP="0004068A">
            <w:pPr>
              <w:spacing w:before="100" w:beforeAutospacing="1" w:after="100" w:afterAutospacing="1"/>
              <w:rPr>
                <w:rFonts w:ascii="Arial" w:eastAsia="Times New Roman" w:hAnsi="Arial" w:cs="Arial"/>
                <w:lang w:eastAsia="tr-TR"/>
              </w:rPr>
            </w:pPr>
            <w:r w:rsidRPr="009D0FCA">
              <w:rPr>
                <w:rFonts w:ascii="Arial" w:eastAsia="Times New Roman" w:hAnsi="Arial" w:cs="Arial"/>
                <w:b/>
                <w:bCs/>
                <w:lang w:eastAsia="tr-TR"/>
              </w:rPr>
              <w:t>Cevap:</w:t>
            </w:r>
            <w:r w:rsidRPr="009D0FCA">
              <w:rPr>
                <w:rFonts w:ascii="Arial" w:eastAsia="Times New Roman" w:hAnsi="Arial" w:cs="Arial"/>
                <w:i/>
                <w:iCs/>
                <w:lang w:eastAsia="tr-TR"/>
              </w:rPr>
              <w:t>(Aşağıdakilerden iki tanesinin yazılması yeterlidir)</w:t>
            </w:r>
          </w:p>
          <w:p w:rsidR="00C75778" w:rsidRPr="00C75778" w:rsidRDefault="00C75778" w:rsidP="0004068A">
            <w:pPr>
              <w:spacing w:before="100" w:beforeAutospacing="1" w:after="100" w:afterAutospacing="1"/>
              <w:rPr>
                <w:rFonts w:ascii="Arial" w:eastAsia="Times New Roman" w:hAnsi="Arial" w:cs="Arial"/>
                <w:color w:val="FF0000"/>
                <w:lang w:eastAsia="tr-TR"/>
              </w:rPr>
            </w:pPr>
            <w:r>
              <w:rPr>
                <w:rFonts w:ascii="Arial" w:eastAsia="Times New Roman" w:hAnsi="Arial" w:cs="Arial"/>
                <w:color w:val="FF0000"/>
                <w:lang w:eastAsia="tr-TR"/>
              </w:rPr>
              <w:br/>
            </w:r>
          </w:p>
        </w:tc>
      </w:tr>
    </w:tbl>
    <w:p w:rsidR="009D0FCA" w:rsidRPr="009D0FCA" w:rsidRDefault="000D5873" w:rsidP="00C30F5D">
      <w:pPr>
        <w:spacing w:before="100" w:beforeAutospacing="1" w:after="100" w:afterAutospacing="1" w:line="240" w:lineRule="auto"/>
        <w:rPr>
          <w:rFonts w:ascii="Arial" w:eastAsia="Times New Roman" w:hAnsi="Arial" w:cs="Arial"/>
          <w:lang w:eastAsia="tr-TR"/>
        </w:rPr>
      </w:pPr>
      <w:r w:rsidRPr="00802AC6">
        <w:rPr>
          <w:rFonts w:ascii="Arial" w:eastAsia="Times New Roman" w:hAnsi="Arial" w:cs="Arial"/>
          <w:b/>
          <w:lang w:eastAsia="tr-TR"/>
        </w:rPr>
        <w:t>SORU 3.</w:t>
      </w:r>
      <w:r w:rsidRPr="00802AC6">
        <w:rPr>
          <w:rFonts w:ascii="Arial" w:eastAsia="Times New Roman" w:hAnsi="Arial" w:cs="Arial"/>
          <w:lang w:eastAsia="tr-TR"/>
        </w:rPr>
        <w:t xml:space="preserve"> </w:t>
      </w:r>
      <w:r w:rsidR="009D0FCA" w:rsidRPr="009D0FCA">
        <w:rPr>
          <w:rFonts w:ascii="Arial" w:eastAsia="Times New Roman" w:hAnsi="Arial" w:cs="Arial"/>
          <w:lang w:eastAsia="tr-TR"/>
        </w:rPr>
        <w:t>Ayşe Öğretmen derste öğrencilerine şöyle demiştir: "Çocuklar; tarihi eserlerimizi, masallarımızı ve geleneklerimizi korumazsak kim olduğumuzu unuturuz. Kültürümüzü koruyup geleceğe aktarmak, milletimizin varlığını sürdürmesi için çok önemlidir."</w:t>
      </w:r>
    </w:p>
    <w:p w:rsidR="009D0FCA" w:rsidRPr="009D0FCA" w:rsidRDefault="009D0FCA" w:rsidP="009D0FCA">
      <w:pPr>
        <w:spacing w:before="100" w:beforeAutospacing="1" w:after="100" w:afterAutospacing="1" w:line="240" w:lineRule="auto"/>
        <w:rPr>
          <w:rFonts w:ascii="Arial" w:eastAsia="Times New Roman" w:hAnsi="Arial" w:cs="Arial"/>
          <w:b/>
          <w:lang w:eastAsia="tr-TR"/>
        </w:rPr>
      </w:pPr>
      <w:r w:rsidRPr="009D0FCA">
        <w:rPr>
          <w:rFonts w:ascii="Arial" w:eastAsia="Times New Roman" w:hAnsi="Arial" w:cs="Arial"/>
          <w:b/>
          <w:lang w:eastAsia="tr-TR"/>
        </w:rPr>
        <w:t>Kültürel mirasımızı korumak toplumumuz için neden önemlidir?</w:t>
      </w:r>
    </w:p>
    <w:tbl>
      <w:tblPr>
        <w:tblStyle w:val="TabloKlavuzu"/>
        <w:tblW w:w="0" w:type="auto"/>
        <w:tblLook w:val="04A0"/>
      </w:tblPr>
      <w:tblGrid>
        <w:gridCol w:w="10031"/>
      </w:tblGrid>
      <w:tr w:rsidR="00783FC4" w:rsidRPr="00802AC6" w:rsidTr="00C75778">
        <w:tc>
          <w:tcPr>
            <w:tcW w:w="10031" w:type="dxa"/>
          </w:tcPr>
          <w:p w:rsidR="00D613CC" w:rsidRDefault="00783FC4" w:rsidP="00D613CC">
            <w:pPr>
              <w:spacing w:before="100" w:beforeAutospacing="1" w:after="100" w:afterAutospacing="1"/>
              <w:rPr>
                <w:rFonts w:ascii="Arial" w:eastAsia="Times New Roman" w:hAnsi="Arial" w:cs="Arial"/>
                <w:color w:val="FF0000"/>
                <w:lang w:eastAsia="tr-TR"/>
              </w:rPr>
            </w:pPr>
            <w:r w:rsidRPr="009D0FCA">
              <w:rPr>
                <w:rFonts w:ascii="Arial" w:eastAsia="Times New Roman" w:hAnsi="Arial" w:cs="Arial"/>
                <w:b/>
                <w:bCs/>
                <w:lang w:eastAsia="tr-TR"/>
              </w:rPr>
              <w:t>Cevap:</w:t>
            </w:r>
            <w:r w:rsidRPr="009D0FCA">
              <w:rPr>
                <w:rFonts w:ascii="Arial" w:eastAsia="Times New Roman" w:hAnsi="Arial" w:cs="Arial"/>
                <w:lang w:eastAsia="tr-TR"/>
              </w:rPr>
              <w:t xml:space="preserve"> </w:t>
            </w:r>
            <w:r w:rsidRPr="00802AC6">
              <w:rPr>
                <w:rFonts w:ascii="Arial" w:eastAsia="Times New Roman" w:hAnsi="Arial" w:cs="Arial"/>
                <w:lang w:eastAsia="tr-TR"/>
              </w:rPr>
              <w:br/>
            </w:r>
          </w:p>
          <w:p w:rsidR="00C75778" w:rsidRPr="00C75778" w:rsidRDefault="00C75778" w:rsidP="00D613CC">
            <w:pPr>
              <w:spacing w:before="100" w:beforeAutospacing="1" w:after="100" w:afterAutospacing="1"/>
              <w:rPr>
                <w:rFonts w:ascii="Arial" w:eastAsia="Times New Roman" w:hAnsi="Arial" w:cs="Arial"/>
                <w:color w:val="FF0000"/>
                <w:lang w:eastAsia="tr-TR"/>
              </w:rPr>
            </w:pPr>
            <w:r>
              <w:rPr>
                <w:rFonts w:ascii="Arial" w:eastAsia="Times New Roman" w:hAnsi="Arial" w:cs="Arial"/>
                <w:color w:val="FF0000"/>
                <w:lang w:eastAsia="tr-TR"/>
              </w:rPr>
              <w:br/>
            </w:r>
          </w:p>
        </w:tc>
      </w:tr>
    </w:tbl>
    <w:p w:rsidR="009D0FCA" w:rsidRPr="009D0FCA" w:rsidRDefault="000D5873" w:rsidP="00C30F5D">
      <w:pPr>
        <w:spacing w:before="100" w:beforeAutospacing="1" w:after="100" w:afterAutospacing="1" w:line="240" w:lineRule="auto"/>
        <w:outlineLvl w:val="2"/>
        <w:rPr>
          <w:rFonts w:ascii="Arial" w:eastAsia="Times New Roman" w:hAnsi="Arial" w:cs="Arial"/>
          <w:b/>
          <w:bCs/>
          <w:lang w:eastAsia="tr-TR"/>
        </w:rPr>
      </w:pPr>
      <w:r w:rsidRPr="00802AC6">
        <w:rPr>
          <w:rFonts w:ascii="Arial" w:eastAsia="Times New Roman" w:hAnsi="Arial" w:cs="Arial"/>
          <w:b/>
          <w:lang w:eastAsia="tr-TR"/>
        </w:rPr>
        <w:t>SORU 4.</w:t>
      </w:r>
      <w:r w:rsidRPr="00802AC6">
        <w:rPr>
          <w:rFonts w:ascii="Arial" w:eastAsia="Times New Roman" w:hAnsi="Arial" w:cs="Arial"/>
          <w:lang w:eastAsia="tr-TR"/>
        </w:rPr>
        <w:t xml:space="preserve"> </w:t>
      </w:r>
      <w:r w:rsidR="009D0FCA" w:rsidRPr="009D0FCA">
        <w:rPr>
          <w:rFonts w:ascii="Arial" w:eastAsia="Times New Roman" w:hAnsi="Arial" w:cs="Arial"/>
          <w:lang w:eastAsia="tr-TR"/>
        </w:rPr>
        <w:t xml:space="preserve">Kültür bir millete özeldir (Türk kültürü gibi). </w:t>
      </w:r>
      <w:r w:rsidR="009D0FCA" w:rsidRPr="009D0FCA">
        <w:rPr>
          <w:rFonts w:ascii="Arial" w:eastAsia="Times New Roman" w:hAnsi="Arial" w:cs="Arial"/>
          <w:b/>
          <w:bCs/>
          <w:lang w:eastAsia="tr-TR"/>
        </w:rPr>
        <w:t>Medeniyet</w:t>
      </w:r>
      <w:r w:rsidR="009D0FCA" w:rsidRPr="009D0FCA">
        <w:rPr>
          <w:rFonts w:ascii="Arial" w:eastAsia="Times New Roman" w:hAnsi="Arial" w:cs="Arial"/>
          <w:lang w:eastAsia="tr-TR"/>
        </w:rPr>
        <w:t xml:space="preserve"> ise bütün insanlığın ortak malıdır; bilim, teknoloji, eğitim ve şehirleşme gibi unsurlardan oluşur. Örneğin cep telefonu ve bilimsel icatlar tüm insanlığın medeniyetidir.</w:t>
      </w:r>
    </w:p>
    <w:p w:rsidR="009D0FCA" w:rsidRPr="009D0FCA" w:rsidRDefault="009D0FCA" w:rsidP="009D0FCA">
      <w:pPr>
        <w:spacing w:before="100" w:beforeAutospacing="1" w:after="100" w:afterAutospacing="1" w:line="240" w:lineRule="auto"/>
        <w:rPr>
          <w:rFonts w:ascii="Arial" w:eastAsia="Times New Roman" w:hAnsi="Arial" w:cs="Arial"/>
          <w:b/>
          <w:lang w:eastAsia="tr-TR"/>
        </w:rPr>
      </w:pPr>
      <w:r w:rsidRPr="009D0FCA">
        <w:rPr>
          <w:rFonts w:ascii="Arial" w:eastAsia="Times New Roman" w:hAnsi="Arial" w:cs="Arial"/>
          <w:b/>
          <w:lang w:eastAsia="tr-TR"/>
        </w:rPr>
        <w:t>Eğitim, bilim, teknoloji ve şehirleşme gibi insanlığın ortak değerlerine ne ad verilir?</w:t>
      </w:r>
    </w:p>
    <w:tbl>
      <w:tblPr>
        <w:tblStyle w:val="TabloKlavuzu"/>
        <w:tblW w:w="0" w:type="auto"/>
        <w:tblLook w:val="04A0"/>
      </w:tblPr>
      <w:tblGrid>
        <w:gridCol w:w="10031"/>
      </w:tblGrid>
      <w:tr w:rsidR="00783FC4" w:rsidRPr="00802AC6" w:rsidTr="00C75778">
        <w:tc>
          <w:tcPr>
            <w:tcW w:w="10031" w:type="dxa"/>
          </w:tcPr>
          <w:p w:rsidR="00783FC4" w:rsidRDefault="00783FC4" w:rsidP="002B7D75">
            <w:pPr>
              <w:spacing w:before="100" w:beforeAutospacing="1" w:after="100" w:afterAutospacing="1"/>
              <w:rPr>
                <w:rFonts w:ascii="Arial" w:eastAsia="Times New Roman" w:hAnsi="Arial" w:cs="Arial"/>
                <w:lang w:eastAsia="tr-TR"/>
              </w:rPr>
            </w:pPr>
            <w:r w:rsidRPr="009D0FCA">
              <w:rPr>
                <w:rFonts w:ascii="Arial" w:eastAsia="Times New Roman" w:hAnsi="Arial" w:cs="Arial"/>
                <w:b/>
                <w:bCs/>
                <w:lang w:eastAsia="tr-TR"/>
              </w:rPr>
              <w:t>Cevap:</w:t>
            </w:r>
            <w:r w:rsidRPr="009D0FCA">
              <w:rPr>
                <w:rFonts w:ascii="Arial" w:eastAsia="Times New Roman" w:hAnsi="Arial" w:cs="Arial"/>
                <w:lang w:eastAsia="tr-TR"/>
              </w:rPr>
              <w:t xml:space="preserve"> </w:t>
            </w:r>
            <w:r w:rsidRPr="00802AC6">
              <w:rPr>
                <w:rFonts w:ascii="Arial" w:eastAsia="Times New Roman" w:hAnsi="Arial" w:cs="Arial"/>
                <w:lang w:eastAsia="tr-TR"/>
              </w:rPr>
              <w:br/>
            </w:r>
          </w:p>
          <w:p w:rsidR="00802AC6" w:rsidRPr="00802AC6" w:rsidRDefault="00802AC6" w:rsidP="002B7D75">
            <w:pPr>
              <w:spacing w:before="100" w:beforeAutospacing="1" w:after="100" w:afterAutospacing="1"/>
              <w:rPr>
                <w:rFonts w:ascii="Arial" w:eastAsia="Times New Roman" w:hAnsi="Arial" w:cs="Arial"/>
                <w:lang w:eastAsia="tr-TR"/>
              </w:rPr>
            </w:pPr>
          </w:p>
        </w:tc>
      </w:tr>
    </w:tbl>
    <w:p w:rsidR="009D0FCA" w:rsidRPr="009D0FCA" w:rsidRDefault="000D5873" w:rsidP="009D0FCA">
      <w:pPr>
        <w:spacing w:before="100" w:beforeAutospacing="1" w:after="100" w:afterAutospacing="1" w:line="240" w:lineRule="auto"/>
        <w:rPr>
          <w:rFonts w:ascii="Arial" w:eastAsia="Times New Roman" w:hAnsi="Arial" w:cs="Arial"/>
          <w:lang w:eastAsia="tr-TR"/>
        </w:rPr>
      </w:pPr>
      <w:r w:rsidRPr="00802AC6">
        <w:rPr>
          <w:rFonts w:ascii="Arial" w:eastAsia="Times New Roman" w:hAnsi="Arial" w:cs="Arial"/>
          <w:b/>
          <w:lang w:eastAsia="tr-TR"/>
        </w:rPr>
        <w:lastRenderedPageBreak/>
        <w:t>SORU 5</w:t>
      </w:r>
      <w:r w:rsidRPr="00802AC6">
        <w:rPr>
          <w:rFonts w:ascii="Arial" w:eastAsia="Times New Roman" w:hAnsi="Arial" w:cs="Arial"/>
          <w:lang w:eastAsia="tr-TR"/>
        </w:rPr>
        <w:t xml:space="preserve">. </w:t>
      </w:r>
      <w:r w:rsidR="009D0FCA" w:rsidRPr="009D0FCA">
        <w:rPr>
          <w:rFonts w:ascii="Arial" w:eastAsia="Times New Roman" w:hAnsi="Arial" w:cs="Arial"/>
          <w:lang w:eastAsia="tr-TR"/>
        </w:rPr>
        <w:t xml:space="preserve">Yunus Emre, Anadolu'da yaşamış büyük bir gönül insanıdır. Şiirlerini herkesin kolayca anlayabileceği duru ve güzel bir </w:t>
      </w:r>
      <w:r w:rsidR="009D0FCA" w:rsidRPr="009D0FCA">
        <w:rPr>
          <w:rFonts w:ascii="Arial" w:eastAsia="Times New Roman" w:hAnsi="Arial" w:cs="Arial"/>
          <w:b/>
          <w:bCs/>
          <w:lang w:eastAsia="tr-TR"/>
        </w:rPr>
        <w:t>Türkçe</w:t>
      </w:r>
      <w:r w:rsidR="009D0FCA" w:rsidRPr="009D0FCA">
        <w:rPr>
          <w:rFonts w:ascii="Arial" w:eastAsia="Times New Roman" w:hAnsi="Arial" w:cs="Arial"/>
          <w:lang w:eastAsia="tr-TR"/>
        </w:rPr>
        <w:t xml:space="preserve"> ile yazmıştır. Ayrıca insanlara her zaman "Sevelim, sevilelim" diyerek sevgi ve hoşgörüyü öğütlemiştir.</w:t>
      </w:r>
    </w:p>
    <w:p w:rsidR="009D0FCA" w:rsidRPr="009D0FCA" w:rsidRDefault="009D0FCA" w:rsidP="009D0FCA">
      <w:pPr>
        <w:spacing w:before="100" w:beforeAutospacing="1" w:after="100" w:afterAutospacing="1" w:line="240" w:lineRule="auto"/>
        <w:rPr>
          <w:rFonts w:ascii="Arial" w:eastAsia="Times New Roman" w:hAnsi="Arial" w:cs="Arial"/>
          <w:b/>
          <w:lang w:eastAsia="tr-TR"/>
        </w:rPr>
      </w:pPr>
      <w:r w:rsidRPr="009D0FCA">
        <w:rPr>
          <w:rFonts w:ascii="Arial" w:eastAsia="Times New Roman" w:hAnsi="Arial" w:cs="Arial"/>
          <w:b/>
          <w:lang w:eastAsia="tr-TR"/>
        </w:rPr>
        <w:t>Yunus Emre şiirlerini hangi dilde yazarak dilimizin gelişmesine katkı sağlamıştır?</w:t>
      </w:r>
    </w:p>
    <w:tbl>
      <w:tblPr>
        <w:tblStyle w:val="TabloKlavuzu"/>
        <w:tblW w:w="0" w:type="auto"/>
        <w:tblLook w:val="04A0"/>
      </w:tblPr>
      <w:tblGrid>
        <w:gridCol w:w="10031"/>
      </w:tblGrid>
      <w:tr w:rsidR="00783FC4" w:rsidRPr="00802AC6" w:rsidTr="00C75778">
        <w:tc>
          <w:tcPr>
            <w:tcW w:w="10031" w:type="dxa"/>
          </w:tcPr>
          <w:p w:rsidR="00783FC4" w:rsidRDefault="00783FC4" w:rsidP="00D01C31">
            <w:pPr>
              <w:spacing w:before="100" w:beforeAutospacing="1" w:after="100" w:afterAutospacing="1"/>
              <w:rPr>
                <w:rFonts w:ascii="Arial" w:eastAsia="Times New Roman" w:hAnsi="Arial" w:cs="Arial"/>
                <w:color w:val="FF0000"/>
                <w:lang w:eastAsia="tr-TR"/>
              </w:rPr>
            </w:pPr>
            <w:r w:rsidRPr="009D0FCA">
              <w:rPr>
                <w:rFonts w:ascii="Arial" w:eastAsia="Times New Roman" w:hAnsi="Arial" w:cs="Arial"/>
                <w:b/>
                <w:bCs/>
                <w:lang w:eastAsia="tr-TR"/>
              </w:rPr>
              <w:t>Cevap:</w:t>
            </w:r>
            <w:r w:rsidRPr="009D0FCA">
              <w:rPr>
                <w:rFonts w:ascii="Arial" w:eastAsia="Times New Roman" w:hAnsi="Arial" w:cs="Arial"/>
                <w:lang w:eastAsia="tr-TR"/>
              </w:rPr>
              <w:t xml:space="preserve"> </w:t>
            </w:r>
            <w:r w:rsidRPr="00802AC6">
              <w:rPr>
                <w:rFonts w:ascii="Arial" w:eastAsia="Times New Roman" w:hAnsi="Arial" w:cs="Arial"/>
                <w:lang w:eastAsia="tr-TR"/>
              </w:rPr>
              <w:br/>
            </w:r>
          </w:p>
          <w:p w:rsidR="00802AC6" w:rsidRPr="00802AC6" w:rsidRDefault="00802AC6" w:rsidP="00D01C31">
            <w:pPr>
              <w:spacing w:before="100" w:beforeAutospacing="1" w:after="100" w:afterAutospacing="1"/>
              <w:rPr>
                <w:rFonts w:ascii="Arial" w:eastAsia="Times New Roman" w:hAnsi="Arial" w:cs="Arial"/>
                <w:lang w:eastAsia="tr-TR"/>
              </w:rPr>
            </w:pPr>
          </w:p>
        </w:tc>
      </w:tr>
    </w:tbl>
    <w:p w:rsidR="009D0FCA" w:rsidRPr="009D0FCA" w:rsidRDefault="000D5873" w:rsidP="009D0FCA">
      <w:pPr>
        <w:spacing w:before="100" w:beforeAutospacing="1" w:after="100" w:afterAutospacing="1" w:line="240" w:lineRule="auto"/>
        <w:rPr>
          <w:rFonts w:ascii="Arial" w:eastAsia="Times New Roman" w:hAnsi="Arial" w:cs="Arial"/>
          <w:lang w:eastAsia="tr-TR"/>
        </w:rPr>
      </w:pPr>
      <w:r w:rsidRPr="00802AC6">
        <w:rPr>
          <w:rFonts w:ascii="Arial" w:eastAsia="Times New Roman" w:hAnsi="Arial" w:cs="Arial"/>
          <w:b/>
          <w:lang w:eastAsia="tr-TR"/>
        </w:rPr>
        <w:t>SORU 6.</w:t>
      </w:r>
      <w:r w:rsidRPr="00802AC6">
        <w:rPr>
          <w:rFonts w:ascii="Arial" w:eastAsia="Times New Roman" w:hAnsi="Arial" w:cs="Arial"/>
          <w:lang w:eastAsia="tr-TR"/>
        </w:rPr>
        <w:t xml:space="preserve"> </w:t>
      </w:r>
      <w:r w:rsidR="009D0FCA" w:rsidRPr="009D0FCA">
        <w:rPr>
          <w:rFonts w:ascii="Arial" w:eastAsia="Times New Roman" w:hAnsi="Arial" w:cs="Arial"/>
          <w:lang w:eastAsia="tr-TR"/>
        </w:rPr>
        <w:t xml:space="preserve">Hacı Bayram Veli, Ankara'da yaşamış önemli bir bilgedir. Zor ve sıkıntılı zamanlarda </w:t>
      </w:r>
      <w:r w:rsidRPr="00802AC6">
        <w:rPr>
          <w:rFonts w:ascii="Arial" w:eastAsia="Times New Roman" w:hAnsi="Arial" w:cs="Arial"/>
          <w:lang w:eastAsia="tr-TR"/>
        </w:rPr>
        <w:t xml:space="preserve">SORU </w:t>
      </w:r>
      <w:r w:rsidR="009D0FCA" w:rsidRPr="009D0FCA">
        <w:rPr>
          <w:rFonts w:ascii="Arial" w:eastAsia="Times New Roman" w:hAnsi="Arial" w:cs="Arial"/>
          <w:lang w:eastAsia="tr-TR"/>
        </w:rPr>
        <w:t>Anadolu halkına birlik olmayı, birbirine yardım etmeyi ve kenetlenmeyi aşılamıştır. Şiirlerinde Allah ve Peygamber sevgisini işlemiştir.</w:t>
      </w:r>
    </w:p>
    <w:p w:rsidR="009D0FCA" w:rsidRPr="009D0FCA" w:rsidRDefault="009D0FCA" w:rsidP="009D0FCA">
      <w:pPr>
        <w:spacing w:before="100" w:beforeAutospacing="1" w:after="100" w:afterAutospacing="1" w:line="240" w:lineRule="auto"/>
        <w:rPr>
          <w:rFonts w:ascii="Arial" w:eastAsia="Times New Roman" w:hAnsi="Arial" w:cs="Arial"/>
          <w:b/>
          <w:lang w:eastAsia="tr-TR"/>
        </w:rPr>
      </w:pPr>
      <w:r w:rsidRPr="009D0FCA">
        <w:rPr>
          <w:rFonts w:ascii="Arial" w:eastAsia="Times New Roman" w:hAnsi="Arial" w:cs="Arial"/>
          <w:b/>
          <w:lang w:eastAsia="tr-TR"/>
        </w:rPr>
        <w:t>Hacı Bayram Veli, zor zamanlarda Anadolu halkına neyi aşılamıştır?</w:t>
      </w:r>
    </w:p>
    <w:tbl>
      <w:tblPr>
        <w:tblStyle w:val="TabloKlavuzu"/>
        <w:tblW w:w="0" w:type="auto"/>
        <w:tblLook w:val="04A0"/>
      </w:tblPr>
      <w:tblGrid>
        <w:gridCol w:w="10031"/>
      </w:tblGrid>
      <w:tr w:rsidR="00783FC4" w:rsidRPr="00802AC6" w:rsidTr="00C75778">
        <w:tc>
          <w:tcPr>
            <w:tcW w:w="10031" w:type="dxa"/>
          </w:tcPr>
          <w:p w:rsidR="00783FC4" w:rsidRPr="00802AC6" w:rsidRDefault="00783FC4" w:rsidP="00D06EE1">
            <w:pPr>
              <w:spacing w:before="100" w:beforeAutospacing="1" w:after="100" w:afterAutospacing="1"/>
              <w:rPr>
                <w:rFonts w:ascii="Arial" w:eastAsia="Times New Roman" w:hAnsi="Arial" w:cs="Arial"/>
                <w:lang w:eastAsia="tr-TR"/>
              </w:rPr>
            </w:pPr>
            <w:r w:rsidRPr="009D0FCA">
              <w:rPr>
                <w:rFonts w:ascii="Arial" w:eastAsia="Times New Roman" w:hAnsi="Arial" w:cs="Arial"/>
                <w:b/>
                <w:bCs/>
                <w:lang w:eastAsia="tr-TR"/>
              </w:rPr>
              <w:t>Cevap:</w:t>
            </w:r>
            <w:r w:rsidRPr="009D0FCA">
              <w:rPr>
                <w:rFonts w:ascii="Arial" w:eastAsia="Times New Roman" w:hAnsi="Arial" w:cs="Arial"/>
                <w:lang w:eastAsia="tr-TR"/>
              </w:rPr>
              <w:t xml:space="preserve"> </w:t>
            </w:r>
            <w:r w:rsidRPr="00802AC6">
              <w:rPr>
                <w:rFonts w:ascii="Arial" w:eastAsia="Times New Roman" w:hAnsi="Arial" w:cs="Arial"/>
                <w:lang w:eastAsia="tr-TR"/>
              </w:rPr>
              <w:br/>
            </w:r>
          </w:p>
          <w:p w:rsidR="00783FC4" w:rsidRPr="00802AC6" w:rsidRDefault="00783FC4" w:rsidP="00D06EE1">
            <w:pPr>
              <w:spacing w:before="100" w:beforeAutospacing="1" w:after="100" w:afterAutospacing="1"/>
              <w:rPr>
                <w:rFonts w:ascii="Arial" w:eastAsia="Times New Roman" w:hAnsi="Arial" w:cs="Arial"/>
                <w:lang w:eastAsia="tr-TR"/>
              </w:rPr>
            </w:pPr>
          </w:p>
        </w:tc>
      </w:tr>
    </w:tbl>
    <w:p w:rsidR="009D0FCA" w:rsidRPr="009D0FCA" w:rsidRDefault="00851948" w:rsidP="009D0FCA">
      <w:pPr>
        <w:spacing w:before="100" w:beforeAutospacing="1" w:after="100" w:afterAutospacing="1" w:line="240" w:lineRule="auto"/>
        <w:rPr>
          <w:rFonts w:ascii="Arial" w:eastAsia="Times New Roman" w:hAnsi="Arial" w:cs="Arial"/>
          <w:lang w:eastAsia="tr-TR"/>
        </w:rPr>
      </w:pPr>
      <w:r w:rsidRPr="00802AC6">
        <w:rPr>
          <w:rFonts w:ascii="Arial" w:eastAsia="Times New Roman" w:hAnsi="Arial" w:cs="Arial"/>
          <w:b/>
          <w:lang w:eastAsia="tr-TR"/>
        </w:rPr>
        <w:t>SORU 7.</w:t>
      </w:r>
      <w:r w:rsidRPr="00802AC6">
        <w:rPr>
          <w:rFonts w:ascii="Arial" w:eastAsia="Times New Roman" w:hAnsi="Arial" w:cs="Arial"/>
          <w:lang w:eastAsia="tr-TR"/>
        </w:rPr>
        <w:t xml:space="preserve"> </w:t>
      </w:r>
      <w:r w:rsidR="009D0FCA" w:rsidRPr="009D0FCA">
        <w:rPr>
          <w:rFonts w:ascii="Arial" w:eastAsia="Times New Roman" w:hAnsi="Arial" w:cs="Arial"/>
          <w:lang w:eastAsia="tr-TR"/>
        </w:rPr>
        <w:t>Akşemseddin hem büyük bir bilim insanı hem de İstanbul'u fetheden Fatih Sultan Mehmed'in hocasıdır. Fatih'i çok iyi yetiştirmiş ve ona her konuda rehberlik, hocalık yapmıştır.</w:t>
      </w:r>
    </w:p>
    <w:p w:rsidR="009D0FCA" w:rsidRPr="009D0FCA" w:rsidRDefault="009D0FCA" w:rsidP="009D0FCA">
      <w:pPr>
        <w:spacing w:before="100" w:beforeAutospacing="1" w:after="100" w:afterAutospacing="1" w:line="240" w:lineRule="auto"/>
        <w:rPr>
          <w:rFonts w:ascii="Arial" w:eastAsia="Times New Roman" w:hAnsi="Arial" w:cs="Arial"/>
          <w:b/>
          <w:lang w:eastAsia="tr-TR"/>
        </w:rPr>
      </w:pPr>
      <w:r w:rsidRPr="009D0FCA">
        <w:rPr>
          <w:rFonts w:ascii="Arial" w:eastAsia="Times New Roman" w:hAnsi="Arial" w:cs="Arial"/>
          <w:b/>
          <w:lang w:eastAsia="tr-TR"/>
        </w:rPr>
        <w:t>Akşemseddin hangi Osmanlı Padişahı'nın hocası olarak onu yetiştirmiştir?</w:t>
      </w:r>
    </w:p>
    <w:tbl>
      <w:tblPr>
        <w:tblStyle w:val="TabloKlavuzu"/>
        <w:tblW w:w="0" w:type="auto"/>
        <w:tblLook w:val="04A0"/>
      </w:tblPr>
      <w:tblGrid>
        <w:gridCol w:w="10031"/>
      </w:tblGrid>
      <w:tr w:rsidR="00783FC4" w:rsidRPr="00802AC6" w:rsidTr="00C75778">
        <w:tc>
          <w:tcPr>
            <w:tcW w:w="10031" w:type="dxa"/>
          </w:tcPr>
          <w:p w:rsidR="00783FC4" w:rsidRPr="00802AC6" w:rsidRDefault="00783FC4" w:rsidP="007D6604">
            <w:pPr>
              <w:spacing w:before="100" w:beforeAutospacing="1" w:after="100" w:afterAutospacing="1"/>
              <w:rPr>
                <w:rFonts w:ascii="Arial" w:eastAsia="Times New Roman" w:hAnsi="Arial" w:cs="Arial"/>
                <w:lang w:eastAsia="tr-TR"/>
              </w:rPr>
            </w:pPr>
            <w:r w:rsidRPr="009D0FCA">
              <w:rPr>
                <w:rFonts w:ascii="Arial" w:eastAsia="Times New Roman" w:hAnsi="Arial" w:cs="Arial"/>
                <w:b/>
                <w:bCs/>
                <w:lang w:eastAsia="tr-TR"/>
              </w:rPr>
              <w:t>Cevap:</w:t>
            </w:r>
            <w:r w:rsidRPr="009D0FCA">
              <w:rPr>
                <w:rFonts w:ascii="Arial" w:eastAsia="Times New Roman" w:hAnsi="Arial" w:cs="Arial"/>
                <w:lang w:eastAsia="tr-TR"/>
              </w:rPr>
              <w:t xml:space="preserve"> </w:t>
            </w:r>
            <w:r w:rsidRPr="00802AC6">
              <w:rPr>
                <w:rFonts w:ascii="Arial" w:eastAsia="Times New Roman" w:hAnsi="Arial" w:cs="Arial"/>
                <w:lang w:eastAsia="tr-TR"/>
              </w:rPr>
              <w:br/>
            </w:r>
          </w:p>
          <w:p w:rsidR="00783FC4" w:rsidRPr="00802AC6" w:rsidRDefault="00783FC4" w:rsidP="007D6604">
            <w:pPr>
              <w:spacing w:before="100" w:beforeAutospacing="1" w:after="100" w:afterAutospacing="1"/>
              <w:rPr>
                <w:rFonts w:ascii="Arial" w:eastAsia="Times New Roman" w:hAnsi="Arial" w:cs="Arial"/>
                <w:lang w:eastAsia="tr-TR"/>
              </w:rPr>
            </w:pPr>
          </w:p>
        </w:tc>
      </w:tr>
    </w:tbl>
    <w:p w:rsidR="009D0FCA" w:rsidRPr="009D0FCA" w:rsidRDefault="00851948" w:rsidP="009D0FCA">
      <w:pPr>
        <w:spacing w:before="100" w:beforeAutospacing="1" w:after="100" w:afterAutospacing="1" w:line="240" w:lineRule="auto"/>
        <w:rPr>
          <w:rFonts w:ascii="Arial" w:eastAsia="Times New Roman" w:hAnsi="Arial" w:cs="Arial"/>
          <w:lang w:eastAsia="tr-TR"/>
        </w:rPr>
      </w:pPr>
      <w:r w:rsidRPr="00802AC6">
        <w:rPr>
          <w:rFonts w:ascii="Arial" w:eastAsia="Times New Roman" w:hAnsi="Arial" w:cs="Arial"/>
          <w:b/>
          <w:lang w:eastAsia="tr-TR"/>
        </w:rPr>
        <w:t>SORU 8.</w:t>
      </w:r>
      <w:r w:rsidRPr="00802AC6">
        <w:rPr>
          <w:rFonts w:ascii="Arial" w:eastAsia="Times New Roman" w:hAnsi="Arial" w:cs="Arial"/>
          <w:lang w:eastAsia="tr-TR"/>
        </w:rPr>
        <w:t xml:space="preserve"> </w:t>
      </w:r>
      <w:r w:rsidR="009D0FCA" w:rsidRPr="009D0FCA">
        <w:rPr>
          <w:rFonts w:ascii="Arial" w:eastAsia="Times New Roman" w:hAnsi="Arial" w:cs="Arial"/>
          <w:lang w:eastAsia="tr-TR"/>
        </w:rPr>
        <w:t xml:space="preserve">Türk devlet geleneğinde </w:t>
      </w:r>
      <w:r w:rsidR="009D0FCA" w:rsidRPr="009D0FCA">
        <w:rPr>
          <w:rFonts w:ascii="Arial" w:eastAsia="Times New Roman" w:hAnsi="Arial" w:cs="Arial"/>
          <w:b/>
          <w:bCs/>
          <w:lang w:eastAsia="tr-TR"/>
        </w:rPr>
        <w:t>istişare</w:t>
      </w:r>
      <w:r w:rsidR="009D0FCA" w:rsidRPr="009D0FCA">
        <w:rPr>
          <w:rFonts w:ascii="Arial" w:eastAsia="Times New Roman" w:hAnsi="Arial" w:cs="Arial"/>
          <w:lang w:eastAsia="tr-TR"/>
        </w:rPr>
        <w:t xml:space="preserve"> yani "fikir alışverişinde bulunmak, bir bilene danışmak" çok önemlidir. Akşemseddin de devlet adamlarına ve padişaha yol göstererek doğru kararlar alınmasına yardımcı olmuştur.</w:t>
      </w:r>
    </w:p>
    <w:p w:rsidR="009D0FCA" w:rsidRPr="009D0FCA" w:rsidRDefault="009D0FCA" w:rsidP="009D0FCA">
      <w:pPr>
        <w:spacing w:before="100" w:beforeAutospacing="1" w:after="100" w:afterAutospacing="1" w:line="240" w:lineRule="auto"/>
        <w:rPr>
          <w:rFonts w:ascii="Arial" w:eastAsia="Times New Roman" w:hAnsi="Arial" w:cs="Arial"/>
          <w:b/>
          <w:lang w:eastAsia="tr-TR"/>
        </w:rPr>
      </w:pPr>
      <w:r w:rsidRPr="009D0FCA">
        <w:rPr>
          <w:rFonts w:ascii="Arial" w:eastAsia="Times New Roman" w:hAnsi="Arial" w:cs="Arial"/>
          <w:b/>
          <w:lang w:eastAsia="tr-TR"/>
        </w:rPr>
        <w:t>Önemli bir karar alırken başkalarının fikrini almaya veya bir bilene danışmaya ne ad verilir?</w:t>
      </w:r>
    </w:p>
    <w:tbl>
      <w:tblPr>
        <w:tblStyle w:val="TabloKlavuzu"/>
        <w:tblW w:w="0" w:type="auto"/>
        <w:tblLook w:val="04A0"/>
      </w:tblPr>
      <w:tblGrid>
        <w:gridCol w:w="10031"/>
      </w:tblGrid>
      <w:tr w:rsidR="00783FC4" w:rsidRPr="00802AC6" w:rsidTr="002A34CF">
        <w:tc>
          <w:tcPr>
            <w:tcW w:w="10031" w:type="dxa"/>
          </w:tcPr>
          <w:p w:rsidR="00783FC4" w:rsidRPr="00802AC6" w:rsidRDefault="00783FC4" w:rsidP="00796C84">
            <w:pPr>
              <w:spacing w:before="100" w:beforeAutospacing="1" w:after="100" w:afterAutospacing="1"/>
              <w:rPr>
                <w:rFonts w:ascii="Arial" w:eastAsia="Times New Roman" w:hAnsi="Arial" w:cs="Arial"/>
                <w:lang w:eastAsia="tr-TR"/>
              </w:rPr>
            </w:pPr>
            <w:r w:rsidRPr="009D0FCA">
              <w:rPr>
                <w:rFonts w:ascii="Arial" w:eastAsia="Times New Roman" w:hAnsi="Arial" w:cs="Arial"/>
                <w:b/>
                <w:bCs/>
                <w:lang w:eastAsia="tr-TR"/>
              </w:rPr>
              <w:t>Cevap:</w:t>
            </w:r>
            <w:r w:rsidRPr="009D0FCA">
              <w:rPr>
                <w:rFonts w:ascii="Arial" w:eastAsia="Times New Roman" w:hAnsi="Arial" w:cs="Arial"/>
                <w:lang w:eastAsia="tr-TR"/>
              </w:rPr>
              <w:t xml:space="preserve"> </w:t>
            </w:r>
            <w:r w:rsidRPr="00802AC6">
              <w:rPr>
                <w:rFonts w:ascii="Arial" w:eastAsia="Times New Roman" w:hAnsi="Arial" w:cs="Arial"/>
                <w:lang w:eastAsia="tr-TR"/>
              </w:rPr>
              <w:br/>
            </w:r>
          </w:p>
          <w:p w:rsidR="00783FC4" w:rsidRPr="00802AC6" w:rsidRDefault="00783FC4" w:rsidP="00796C84">
            <w:pPr>
              <w:spacing w:before="100" w:beforeAutospacing="1" w:after="100" w:afterAutospacing="1"/>
              <w:rPr>
                <w:rFonts w:ascii="Arial" w:eastAsia="Times New Roman" w:hAnsi="Arial" w:cs="Arial"/>
                <w:lang w:eastAsia="tr-TR"/>
              </w:rPr>
            </w:pPr>
          </w:p>
        </w:tc>
      </w:tr>
    </w:tbl>
    <w:p w:rsidR="00802AC6" w:rsidRDefault="00802AC6" w:rsidP="00802AC6">
      <w:pPr>
        <w:spacing w:after="0" w:line="240" w:lineRule="auto"/>
        <w:jc w:val="right"/>
        <w:rPr>
          <w:rFonts w:ascii="Arial" w:eastAsia="Calibri" w:hAnsi="Arial" w:cs="Arial"/>
          <w:i/>
        </w:rPr>
      </w:pPr>
    </w:p>
    <w:p w:rsidR="00802AC6" w:rsidRPr="00E72962" w:rsidRDefault="00802AC6" w:rsidP="00802AC6">
      <w:pPr>
        <w:spacing w:after="0" w:line="240" w:lineRule="auto"/>
        <w:jc w:val="right"/>
        <w:rPr>
          <w:rFonts w:ascii="Arial" w:eastAsia="Calibri" w:hAnsi="Arial" w:cs="Arial"/>
          <w:i/>
        </w:rPr>
      </w:pPr>
      <w:r w:rsidRPr="00E72962">
        <w:rPr>
          <w:rFonts w:ascii="Arial" w:eastAsia="Calibri" w:hAnsi="Arial" w:cs="Arial"/>
          <w:i/>
        </w:rPr>
        <w:t xml:space="preserve">Zeki DOĞAN – Sosyal Bilgiler Öğretmeni – </w:t>
      </w:r>
      <w:hyperlink r:id="rId5" w:history="1">
        <w:r w:rsidRPr="00E72962">
          <w:rPr>
            <w:rStyle w:val="Kpr"/>
            <w:rFonts w:ascii="Arial" w:eastAsia="Calibri" w:hAnsi="Arial" w:cs="Arial"/>
            <w:i/>
          </w:rPr>
          <w:t>www.sosyalciniz.net</w:t>
        </w:r>
      </w:hyperlink>
      <w:r w:rsidRPr="00E72962">
        <w:rPr>
          <w:rFonts w:ascii="Arial" w:eastAsia="Calibri" w:hAnsi="Arial" w:cs="Arial"/>
          <w:i/>
        </w:rPr>
        <w:br/>
        <w:t>BAŞARILAR</w:t>
      </w:r>
      <w:proofErr w:type="gramStart"/>
      <w:r w:rsidRPr="00E72962">
        <w:rPr>
          <w:rFonts w:ascii="Arial" w:eastAsia="Calibri" w:hAnsi="Arial" w:cs="Arial"/>
          <w:i/>
        </w:rPr>
        <w:t>....</w:t>
      </w:r>
      <w:proofErr w:type="gramEnd"/>
    </w:p>
    <w:p w:rsidR="00802AC6" w:rsidRDefault="00802AC6" w:rsidP="00802AC6">
      <w:pPr>
        <w:rPr>
          <w:rFonts w:ascii="Arial" w:hAnsi="Arial" w:cs="Arial"/>
          <w:color w:val="FF0000"/>
          <w:shd w:val="clear" w:color="auto" w:fill="FFFFFF"/>
        </w:rPr>
      </w:pPr>
    </w:p>
    <w:p w:rsidR="00802AC6" w:rsidRDefault="00802AC6" w:rsidP="00802AC6">
      <w:pPr>
        <w:jc w:val="center"/>
        <w:rPr>
          <w:rFonts w:ascii="Arial" w:eastAsia="Calibri" w:hAnsi="Arial" w:cs="Arial"/>
          <w:b/>
        </w:rPr>
      </w:pPr>
    </w:p>
    <w:p w:rsidR="007B5E38" w:rsidRPr="00802AC6" w:rsidRDefault="007B5E38" w:rsidP="00783FC4">
      <w:pPr>
        <w:rPr>
          <w:rFonts w:ascii="Arial" w:hAnsi="Arial" w:cs="Arial"/>
        </w:rPr>
      </w:pPr>
    </w:p>
    <w:sectPr w:rsidR="007B5E38" w:rsidRPr="00802AC6" w:rsidSect="00802AC6">
      <w:pgSz w:w="11906" w:h="16838"/>
      <w:pgMar w:top="1021" w:right="964" w:bottom="90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06194"/>
    <w:multiLevelType w:val="multilevel"/>
    <w:tmpl w:val="84A2B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FA74F8"/>
    <w:multiLevelType w:val="multilevel"/>
    <w:tmpl w:val="4F8C0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086AEF"/>
    <w:multiLevelType w:val="multilevel"/>
    <w:tmpl w:val="63483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E834F5"/>
    <w:multiLevelType w:val="multilevel"/>
    <w:tmpl w:val="C16A8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9C2358"/>
    <w:multiLevelType w:val="multilevel"/>
    <w:tmpl w:val="4C56E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1A955C8"/>
    <w:multiLevelType w:val="multilevel"/>
    <w:tmpl w:val="26840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B961AA2"/>
    <w:multiLevelType w:val="multilevel"/>
    <w:tmpl w:val="D49635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FA262AA"/>
    <w:multiLevelType w:val="multilevel"/>
    <w:tmpl w:val="C338B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3"/>
  </w:num>
  <w:num w:numId="4">
    <w:abstractNumId w:val="7"/>
  </w:num>
  <w:num w:numId="5">
    <w:abstractNumId w:val="4"/>
  </w:num>
  <w:num w:numId="6">
    <w:abstractNumId w:val="5"/>
  </w:num>
  <w:num w:numId="7">
    <w:abstractNumId w:val="1"/>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9D0FCA"/>
    <w:rsid w:val="000D5873"/>
    <w:rsid w:val="001A2FE0"/>
    <w:rsid w:val="00256A60"/>
    <w:rsid w:val="002A34CF"/>
    <w:rsid w:val="003829EE"/>
    <w:rsid w:val="003E3C10"/>
    <w:rsid w:val="00783FC4"/>
    <w:rsid w:val="007B5E38"/>
    <w:rsid w:val="00802AC6"/>
    <w:rsid w:val="00851948"/>
    <w:rsid w:val="009D0FCA"/>
    <w:rsid w:val="00B95D8A"/>
    <w:rsid w:val="00C30F5D"/>
    <w:rsid w:val="00C75778"/>
    <w:rsid w:val="00D613CC"/>
    <w:rsid w:val="00D875F3"/>
    <w:rsid w:val="00EB7A18"/>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E38"/>
  </w:style>
  <w:style w:type="paragraph" w:styleId="Balk3">
    <w:name w:val="heading 3"/>
    <w:basedOn w:val="Normal"/>
    <w:link w:val="Balk3Char"/>
    <w:uiPriority w:val="9"/>
    <w:qFormat/>
    <w:rsid w:val="009D0FCA"/>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9D0FCA"/>
    <w:rPr>
      <w:rFonts w:ascii="Times New Roman" w:eastAsia="Times New Roman" w:hAnsi="Times New Roman" w:cs="Times New Roman"/>
      <w:b/>
      <w:bCs/>
      <w:sz w:val="27"/>
      <w:szCs w:val="27"/>
      <w:lang w:eastAsia="tr-TR"/>
    </w:rPr>
  </w:style>
  <w:style w:type="paragraph" w:styleId="NormalWeb">
    <w:name w:val="Normal (Web)"/>
    <w:basedOn w:val="Normal"/>
    <w:uiPriority w:val="99"/>
    <w:semiHidden/>
    <w:unhideWhenUsed/>
    <w:rsid w:val="009D0FCA"/>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59"/>
    <w:rsid w:val="003829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3829EE"/>
    <w:pPr>
      <w:spacing w:after="0" w:line="240" w:lineRule="auto"/>
    </w:pPr>
  </w:style>
  <w:style w:type="table" w:customStyle="1" w:styleId="TabloKlavuzu1">
    <w:name w:val="Tablo Kılavuzu1"/>
    <w:basedOn w:val="NormalTablo"/>
    <w:uiPriority w:val="59"/>
    <w:rsid w:val="00802A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uiPriority w:val="59"/>
    <w:rsid w:val="00802A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802AC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20962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osyalciniz.net"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450</Words>
  <Characters>2569</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lastModifiedBy>Zeki</cp:lastModifiedBy>
  <cp:revision>2</cp:revision>
  <dcterms:created xsi:type="dcterms:W3CDTF">2026-11-02T11:32:00Z</dcterms:created>
  <dcterms:modified xsi:type="dcterms:W3CDTF">2026-11-02T11:32:00Z</dcterms:modified>
</cp:coreProperties>
</file>