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451" w:rsidRDefault="008D098B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3F5451" w:rsidRDefault="008D098B">
      <w:pPr>
        <w:spacing w:before="160" w:after="240"/>
      </w:pPr>
      <w:r>
        <w:rPr>
          <w:rFonts w:ascii="Calibri" w:hAnsi="Calibri"/>
        </w:rPr>
        <w:t>Rehberlik görevini yürütmekte olduğum Sağlık, Temizlik ve Beslenme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3F5451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3F5451" w:rsidRDefault="008D098B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SAĞLIK, TEMİZLİK VE </w:t>
            </w:r>
            <w:r>
              <w:rPr>
                <w:rFonts w:ascii="Calibri" w:hAnsi="Calibri"/>
                <w:b/>
                <w:color w:val="FFFFFF"/>
              </w:rPr>
              <w:t>BESLENME KULÜBÜ EYLÜL AYI FAALİYET RAPORU</w:t>
            </w:r>
          </w:p>
        </w:tc>
      </w:tr>
      <w:tr w:rsidR="003F5451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3F5451" w:rsidRDefault="008D098B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3F5451" w:rsidRDefault="008D098B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3F5451" w:rsidRDefault="008D098B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3F5451" w:rsidRDefault="008D098B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3F5451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3F5451" w:rsidRDefault="008D098B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3F5451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3F5451" w:rsidRDefault="008D098B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Sağlık, Temizlik ve Beslenme Kulübü öğrencilere tanıtıldı.</w:t>
            </w:r>
          </w:p>
          <w:p w:rsidR="003F5451" w:rsidRDefault="008D098B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Kulübün kuruluş amacı, sağlıklı yaşam bilinci, kişisel hijyen ve dengeli beslenmenin önemi</w:t>
            </w:r>
            <w:r>
              <w:rPr>
                <w:rFonts w:ascii="Calibri" w:hAnsi="Calibri"/>
                <w:sz w:val="20"/>
              </w:rPr>
              <w:t xml:space="preserve"> açıklandı.</w:t>
            </w:r>
          </w:p>
          <w:p w:rsidR="003F5451" w:rsidRDefault="008D098B">
            <w:pPr>
              <w:spacing w:before="40" w:after="40"/>
            </w:pPr>
            <w:r>
              <w:rPr>
                <w:rFonts w:ascii="Calibri" w:hAnsi="Calibri"/>
                <w:sz w:val="20"/>
              </w:rPr>
              <w:t>3.  Sağlık, Temizlik ve Beslenme Kulübüne istekli öğrenciler arasından üye seçimi yapılarak tanışma toplantısı gerçekleştirildi.</w:t>
            </w:r>
          </w:p>
          <w:p w:rsidR="003F5451" w:rsidRDefault="008D098B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Kulüp iç tüzüğü oluşturuldu, sene boyunca yürütülecek faaliyet ve çalışma programı hazırlandı.</w:t>
            </w:r>
          </w:p>
          <w:p w:rsidR="003F5451" w:rsidRDefault="008D098B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5.  Genel Kurul </w:t>
            </w:r>
            <w:r>
              <w:rPr>
                <w:rFonts w:ascii="Calibri" w:hAnsi="Calibri"/>
                <w:sz w:val="20"/>
              </w:rPr>
              <w:t>toplantısı yapılarak kulüp yönetim kurulu ve denetleme kurulu üyeleri demokratik yöntemle seçildi.</w:t>
            </w:r>
          </w:p>
          <w:p w:rsidR="003F5451" w:rsidRDefault="008D098B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Eğitim-öğretim yılı boyunca yapılacak temizlik denetimleri, sağlıklı beslenme seminerleri ve pano sorumlulukları tespit edildi.</w:t>
            </w:r>
          </w:p>
          <w:p w:rsidR="003F5451" w:rsidRDefault="008D098B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Kişisel hijyen kurall</w:t>
            </w:r>
            <w:r>
              <w:rPr>
                <w:rFonts w:ascii="Calibri" w:hAnsi="Calibri"/>
                <w:sz w:val="20"/>
              </w:rPr>
              <w:t>arı ile okul ve çevre temizliğinin toplum sağlığı açısından önemi üzerine değerlendirmelerde bulunuldu.</w:t>
            </w:r>
          </w:p>
        </w:tc>
      </w:tr>
      <w:tr w:rsidR="003F5451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3F5451" w:rsidRDefault="008D098B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3F5451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3F5451" w:rsidRDefault="008D098B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okul genelinde el yıkama ve kişisel hijyen alışkanlıkları, sağlıklı ara öğün tercihleri ve çevre</w:t>
            </w:r>
            <w:r>
              <w:rPr>
                <w:rFonts w:ascii="Calibri" w:hAnsi="Calibri"/>
                <w:sz w:val="20"/>
              </w:rPr>
              <w:t xml:space="preserve"> temizliği bilincini artırmak amacıyla bilgilendirici pano içerikleri, afiş ve görsel materyaller hazırlandı.</w:t>
            </w:r>
          </w:p>
        </w:tc>
      </w:tr>
    </w:tbl>
    <w:p w:rsidR="003F5451" w:rsidRDefault="003F5451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3F5451">
        <w:trPr>
          <w:jc w:val="center"/>
        </w:trPr>
        <w:tc>
          <w:tcPr>
            <w:tcW w:w="4752" w:type="dxa"/>
          </w:tcPr>
          <w:p w:rsidR="003F5451" w:rsidRDefault="008D098B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661413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3F5451" w:rsidRDefault="008D098B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8D098B" w:rsidRDefault="008D098B"/>
    <w:sectPr w:rsidR="008D098B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F5451"/>
    <w:rsid w:val="00661413"/>
    <w:rsid w:val="008D098B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3EF3F2B-BE5D-4F52-A193-13D9CDAAA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1483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2026-10-05T16:53:00Z</dcterms:created>
  <dcterms:modified xsi:type="dcterms:W3CDTF">2026-10-05T16:53:00Z</dcterms:modified>
</cp:coreProperties>
</file>