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AE8" w:rsidRPr="00AD5FAC" w:rsidRDefault="003D4ADD">
      <w:pPr>
        <w:spacing w:before="53"/>
        <w:ind w:left="16"/>
        <w:rPr>
          <w:b/>
        </w:rPr>
      </w:pPr>
      <w:r w:rsidRPr="00AD5FAC">
        <w:rPr>
          <w:b/>
          <w:color w:val="231F20"/>
        </w:rPr>
        <w:t>Etkinliğin</w:t>
      </w:r>
      <w:r w:rsidRPr="00AD5FAC">
        <w:rPr>
          <w:b/>
          <w:color w:val="231F20"/>
          <w:spacing w:val="-3"/>
        </w:rPr>
        <w:t xml:space="preserve"> </w:t>
      </w:r>
      <w:r w:rsidRPr="00AD5FAC">
        <w:rPr>
          <w:b/>
          <w:color w:val="231F20"/>
        </w:rPr>
        <w:t>Adı:</w:t>
      </w:r>
      <w:r w:rsidRPr="00AD5FAC">
        <w:rPr>
          <w:b/>
          <w:color w:val="231F20"/>
          <w:spacing w:val="-2"/>
        </w:rPr>
        <w:t xml:space="preserve"> </w:t>
      </w:r>
      <w:r w:rsidRPr="00AD5FAC">
        <w:rPr>
          <w:b/>
          <w:color w:val="231F20"/>
        </w:rPr>
        <w:t>Kavram</w:t>
      </w:r>
      <w:r w:rsidRPr="00AD5FAC">
        <w:rPr>
          <w:b/>
          <w:color w:val="231F20"/>
          <w:spacing w:val="-2"/>
        </w:rPr>
        <w:t xml:space="preserve"> </w:t>
      </w:r>
      <w:r w:rsidRPr="00AD5FAC">
        <w:rPr>
          <w:b/>
          <w:color w:val="231F20"/>
        </w:rPr>
        <w:t>Haritası</w:t>
      </w:r>
      <w:r w:rsidRPr="00AD5FAC">
        <w:rPr>
          <w:b/>
          <w:color w:val="231F20"/>
          <w:spacing w:val="-3"/>
        </w:rPr>
        <w:t xml:space="preserve"> </w:t>
      </w:r>
      <w:r w:rsidRPr="00AD5FAC">
        <w:rPr>
          <w:b/>
          <w:color w:val="231F20"/>
          <w:spacing w:val="-2"/>
        </w:rPr>
        <w:t>Hazırlıyorum</w:t>
      </w:r>
    </w:p>
    <w:p w:rsidR="00841AE8" w:rsidRPr="00AD5FAC" w:rsidRDefault="003D4ADD">
      <w:pPr>
        <w:pStyle w:val="Heading1"/>
        <w:rPr>
          <w:sz w:val="22"/>
          <w:szCs w:val="22"/>
        </w:rPr>
      </w:pPr>
      <w:r w:rsidRPr="00AD5FAC">
        <w:rPr>
          <w:sz w:val="22"/>
          <w:szCs w:val="22"/>
        </w:rPr>
        <w:t>Adı Soyadı:</w:t>
      </w:r>
      <w:r w:rsidRPr="00AD5FAC">
        <w:rPr>
          <w:spacing w:val="3"/>
          <w:sz w:val="22"/>
          <w:szCs w:val="22"/>
        </w:rPr>
        <w:t xml:space="preserve"> </w:t>
      </w:r>
      <w:proofErr w:type="gramStart"/>
      <w:r w:rsidRPr="00AD5FAC">
        <w:rPr>
          <w:spacing w:val="-2"/>
          <w:sz w:val="22"/>
          <w:szCs w:val="22"/>
        </w:rPr>
        <w:t>.........................................................................................................</w:t>
      </w:r>
      <w:proofErr w:type="gramEnd"/>
    </w:p>
    <w:p w:rsidR="00841AE8" w:rsidRPr="00AD5FAC" w:rsidRDefault="003D4ADD" w:rsidP="00AD5FAC">
      <w:pPr>
        <w:pStyle w:val="GvdeMetni"/>
        <w:tabs>
          <w:tab w:val="left" w:pos="1035"/>
        </w:tabs>
        <w:spacing w:before="137" w:line="391" w:lineRule="auto"/>
        <w:ind w:left="12" w:right="1336"/>
        <w:rPr>
          <w:color w:val="231F20"/>
          <w:sz w:val="22"/>
          <w:szCs w:val="22"/>
        </w:rPr>
      </w:pPr>
      <w:r w:rsidRPr="00AD5FAC">
        <w:rPr>
          <w:color w:val="231F20"/>
          <w:spacing w:val="-2"/>
          <w:sz w:val="22"/>
          <w:szCs w:val="22"/>
        </w:rPr>
        <w:t>Sınıf</w:t>
      </w:r>
      <w:proofErr w:type="gramStart"/>
      <w:r w:rsidR="00AD5FAC">
        <w:rPr>
          <w:color w:val="231F20"/>
          <w:spacing w:val="-2"/>
          <w:sz w:val="22"/>
          <w:szCs w:val="22"/>
        </w:rPr>
        <w:t>:</w:t>
      </w:r>
      <w:r w:rsidRPr="00AD5FAC">
        <w:rPr>
          <w:color w:val="231F20"/>
          <w:sz w:val="22"/>
          <w:szCs w:val="22"/>
        </w:rPr>
        <w:t>…</w:t>
      </w:r>
      <w:r w:rsidR="00AD5FAC">
        <w:rPr>
          <w:color w:val="231F20"/>
          <w:sz w:val="22"/>
          <w:szCs w:val="22"/>
        </w:rPr>
        <w:t>……………………………………………………………………………….</w:t>
      </w:r>
      <w:proofErr w:type="gramEnd"/>
      <w:r w:rsidR="00AD5FAC">
        <w:rPr>
          <w:color w:val="231F20"/>
          <w:sz w:val="22"/>
          <w:szCs w:val="22"/>
        </w:rPr>
        <w:br/>
      </w:r>
      <w:r w:rsidRPr="00AD5FAC">
        <w:rPr>
          <w:color w:val="231F20"/>
          <w:sz w:val="22"/>
          <w:szCs w:val="22"/>
        </w:rPr>
        <w:t>Öğrenci</w:t>
      </w:r>
      <w:r w:rsidR="00AD5FAC">
        <w:rPr>
          <w:color w:val="231F20"/>
          <w:sz w:val="22"/>
          <w:szCs w:val="22"/>
        </w:rPr>
        <w:t xml:space="preserve"> </w:t>
      </w:r>
      <w:r w:rsidRPr="00AD5FAC">
        <w:rPr>
          <w:color w:val="231F20"/>
          <w:sz w:val="22"/>
          <w:szCs w:val="22"/>
        </w:rPr>
        <w:t>No</w:t>
      </w:r>
      <w:proofErr w:type="gramStart"/>
      <w:r w:rsidRPr="00AD5FAC">
        <w:rPr>
          <w:color w:val="231F20"/>
          <w:sz w:val="22"/>
          <w:szCs w:val="22"/>
        </w:rPr>
        <w:t>.</w:t>
      </w:r>
      <w:r w:rsidR="00AD5FAC">
        <w:rPr>
          <w:color w:val="231F20"/>
          <w:sz w:val="22"/>
          <w:szCs w:val="22"/>
        </w:rPr>
        <w:t>:………………………………………………………………………………</w:t>
      </w:r>
      <w:proofErr w:type="gramEnd"/>
    </w:p>
    <w:p w:rsidR="00841AE8" w:rsidRPr="00AD5FAC" w:rsidRDefault="00841AE8">
      <w:pPr>
        <w:pStyle w:val="GvdeMetni"/>
        <w:spacing w:before="191"/>
        <w:rPr>
          <w:sz w:val="22"/>
          <w:szCs w:val="22"/>
        </w:rPr>
      </w:pPr>
    </w:p>
    <w:p w:rsidR="00841AE8" w:rsidRPr="00AD5FAC" w:rsidRDefault="003D4ADD">
      <w:pPr>
        <w:pStyle w:val="GvdeMetni"/>
        <w:ind w:left="12"/>
        <w:rPr>
          <w:sz w:val="22"/>
          <w:szCs w:val="22"/>
        </w:rPr>
      </w:pPr>
      <w:r w:rsidRPr="00AD5FAC">
        <w:rPr>
          <w:b/>
          <w:sz w:val="22"/>
          <w:szCs w:val="22"/>
        </w:rPr>
        <w:t>Yönerge:</w:t>
      </w:r>
      <w:r w:rsidRPr="00AD5FAC">
        <w:rPr>
          <w:spacing w:val="-6"/>
          <w:sz w:val="22"/>
          <w:szCs w:val="22"/>
        </w:rPr>
        <w:t xml:space="preserve"> </w:t>
      </w:r>
      <w:r w:rsidRPr="00AD5FAC">
        <w:rPr>
          <w:sz w:val="22"/>
          <w:szCs w:val="22"/>
        </w:rPr>
        <w:t>Kontrol</w:t>
      </w:r>
      <w:r w:rsidRPr="00AD5FAC">
        <w:rPr>
          <w:spacing w:val="-3"/>
          <w:sz w:val="22"/>
          <w:szCs w:val="22"/>
        </w:rPr>
        <w:t xml:space="preserve"> </w:t>
      </w:r>
      <w:r w:rsidRPr="00AD5FAC">
        <w:rPr>
          <w:sz w:val="22"/>
          <w:szCs w:val="22"/>
        </w:rPr>
        <w:t>listesinin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“Evet”</w:t>
      </w:r>
      <w:r w:rsidRPr="00AD5FAC">
        <w:rPr>
          <w:spacing w:val="-3"/>
          <w:sz w:val="22"/>
          <w:szCs w:val="22"/>
        </w:rPr>
        <w:t xml:space="preserve"> </w:t>
      </w:r>
      <w:r w:rsidRPr="00AD5FAC">
        <w:rPr>
          <w:sz w:val="22"/>
          <w:szCs w:val="22"/>
        </w:rPr>
        <w:t>veya</w:t>
      </w:r>
      <w:r w:rsidRPr="00AD5FAC">
        <w:rPr>
          <w:spacing w:val="-3"/>
          <w:sz w:val="22"/>
          <w:szCs w:val="22"/>
        </w:rPr>
        <w:t xml:space="preserve"> </w:t>
      </w:r>
      <w:r w:rsidRPr="00AD5FAC">
        <w:rPr>
          <w:sz w:val="22"/>
          <w:szCs w:val="22"/>
        </w:rPr>
        <w:t>“Hayır”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bölümlerine</w:t>
      </w:r>
      <w:r w:rsidRPr="00AD5FAC">
        <w:rPr>
          <w:spacing w:val="-3"/>
          <w:sz w:val="22"/>
          <w:szCs w:val="22"/>
        </w:rPr>
        <w:t xml:space="preserve"> </w:t>
      </w:r>
      <w:r w:rsidRPr="00AD5FAC">
        <w:rPr>
          <w:sz w:val="22"/>
          <w:szCs w:val="22"/>
        </w:rPr>
        <w:t>“X”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işareti</w:t>
      </w:r>
      <w:r w:rsidRPr="00AD5FAC">
        <w:rPr>
          <w:spacing w:val="-3"/>
          <w:sz w:val="22"/>
          <w:szCs w:val="22"/>
        </w:rPr>
        <w:t xml:space="preserve"> </w:t>
      </w:r>
      <w:r w:rsidRPr="00AD5FAC">
        <w:rPr>
          <w:sz w:val="22"/>
          <w:szCs w:val="22"/>
        </w:rPr>
        <w:t>koyarak</w:t>
      </w:r>
      <w:r w:rsidRPr="00AD5FAC">
        <w:rPr>
          <w:spacing w:val="-3"/>
          <w:sz w:val="22"/>
          <w:szCs w:val="22"/>
        </w:rPr>
        <w:t xml:space="preserve"> </w:t>
      </w:r>
      <w:r w:rsidRPr="00AD5FAC">
        <w:rPr>
          <w:spacing w:val="-2"/>
          <w:sz w:val="22"/>
          <w:szCs w:val="22"/>
        </w:rPr>
        <w:t>doldurulacaktır.</w:t>
      </w:r>
    </w:p>
    <w:p w:rsidR="00841AE8" w:rsidRPr="00AD5FAC" w:rsidRDefault="00841AE8">
      <w:pPr>
        <w:pStyle w:val="GvdeMetni"/>
        <w:spacing w:before="2" w:after="1"/>
        <w:rPr>
          <w:sz w:val="22"/>
          <w:szCs w:val="22"/>
        </w:rPr>
      </w:pPr>
    </w:p>
    <w:tbl>
      <w:tblPr>
        <w:tblStyle w:val="TableNormal"/>
        <w:tblW w:w="0" w:type="auto"/>
        <w:tblInd w:w="3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/>
      </w:tblPr>
      <w:tblGrid>
        <w:gridCol w:w="534"/>
        <w:gridCol w:w="6557"/>
        <w:gridCol w:w="987"/>
        <w:gridCol w:w="984"/>
      </w:tblGrid>
      <w:tr w:rsidR="00841AE8" w:rsidRPr="00AD5FAC">
        <w:trPr>
          <w:trHeight w:val="320"/>
        </w:trPr>
        <w:tc>
          <w:tcPr>
            <w:tcW w:w="534" w:type="dxa"/>
          </w:tcPr>
          <w:p w:rsidR="00841AE8" w:rsidRPr="00AD5FAC" w:rsidRDefault="003D4ADD">
            <w:pPr>
              <w:pStyle w:val="TableParagraph"/>
              <w:ind w:left="80"/>
            </w:pPr>
            <w:r w:rsidRPr="00AD5FAC">
              <w:rPr>
                <w:spacing w:val="-5"/>
              </w:rPr>
              <w:t>No</w:t>
            </w:r>
          </w:p>
        </w:tc>
        <w:tc>
          <w:tcPr>
            <w:tcW w:w="6557" w:type="dxa"/>
          </w:tcPr>
          <w:p w:rsidR="00841AE8" w:rsidRPr="00AD5FAC" w:rsidRDefault="003D4ADD">
            <w:pPr>
              <w:pStyle w:val="TableParagraph"/>
              <w:spacing w:before="25" w:line="275" w:lineRule="exact"/>
              <w:ind w:left="80"/>
            </w:pPr>
            <w:r w:rsidRPr="00AD5FAC">
              <w:rPr>
                <w:spacing w:val="-2"/>
              </w:rPr>
              <w:t>Ölçütler</w:t>
            </w:r>
          </w:p>
        </w:tc>
        <w:tc>
          <w:tcPr>
            <w:tcW w:w="987" w:type="dxa"/>
          </w:tcPr>
          <w:p w:rsidR="00841AE8" w:rsidRPr="00AD5FAC" w:rsidRDefault="003D4ADD">
            <w:pPr>
              <w:pStyle w:val="TableParagraph"/>
              <w:ind w:left="80"/>
            </w:pPr>
            <w:r w:rsidRPr="00AD5FAC">
              <w:rPr>
                <w:spacing w:val="-4"/>
              </w:rPr>
              <w:t>Evet</w:t>
            </w:r>
          </w:p>
        </w:tc>
        <w:tc>
          <w:tcPr>
            <w:tcW w:w="984" w:type="dxa"/>
          </w:tcPr>
          <w:p w:rsidR="00841AE8" w:rsidRPr="00AD5FAC" w:rsidRDefault="003D4ADD">
            <w:pPr>
              <w:pStyle w:val="TableParagraph"/>
              <w:ind w:left="80"/>
            </w:pPr>
            <w:r w:rsidRPr="00AD5FAC">
              <w:rPr>
                <w:spacing w:val="-2"/>
              </w:rPr>
              <w:t>Hayır</w:t>
            </w:r>
          </w:p>
        </w:tc>
      </w:tr>
      <w:tr w:rsidR="00841AE8" w:rsidRPr="00AD5FAC">
        <w:trPr>
          <w:trHeight w:val="320"/>
        </w:trPr>
        <w:tc>
          <w:tcPr>
            <w:tcW w:w="534" w:type="dxa"/>
          </w:tcPr>
          <w:p w:rsidR="00841AE8" w:rsidRPr="00AD5FAC" w:rsidRDefault="003D4ADD">
            <w:pPr>
              <w:pStyle w:val="TableParagraph"/>
              <w:ind w:left="79"/>
            </w:pPr>
            <w:r w:rsidRPr="00AD5FAC">
              <w:rPr>
                <w:spacing w:val="-10"/>
              </w:rPr>
              <w:t>1</w:t>
            </w:r>
          </w:p>
        </w:tc>
        <w:tc>
          <w:tcPr>
            <w:tcW w:w="6557" w:type="dxa"/>
          </w:tcPr>
          <w:p w:rsidR="00841AE8" w:rsidRPr="00AD5FAC" w:rsidRDefault="003D4ADD">
            <w:pPr>
              <w:pStyle w:val="TableParagraph"/>
              <w:ind w:left="79"/>
            </w:pPr>
            <w:r w:rsidRPr="00AD5FAC">
              <w:t xml:space="preserve">Alanlar tam </w:t>
            </w:r>
            <w:r w:rsidRPr="00AD5FAC">
              <w:rPr>
                <w:spacing w:val="-2"/>
              </w:rPr>
              <w:t>doldurulmuştur.</w:t>
            </w:r>
          </w:p>
        </w:tc>
        <w:tc>
          <w:tcPr>
            <w:tcW w:w="987" w:type="dxa"/>
          </w:tcPr>
          <w:p w:rsidR="00841AE8" w:rsidRPr="00AD5FAC" w:rsidRDefault="00841AE8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841AE8" w:rsidRPr="00AD5FAC" w:rsidRDefault="00841AE8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841AE8" w:rsidRPr="00AD5FAC">
        <w:trPr>
          <w:trHeight w:val="320"/>
        </w:trPr>
        <w:tc>
          <w:tcPr>
            <w:tcW w:w="534" w:type="dxa"/>
          </w:tcPr>
          <w:p w:rsidR="00841AE8" w:rsidRPr="00AD5FAC" w:rsidRDefault="003D4ADD">
            <w:pPr>
              <w:pStyle w:val="TableParagraph"/>
              <w:ind w:left="79"/>
            </w:pPr>
            <w:r w:rsidRPr="00AD5FAC">
              <w:rPr>
                <w:spacing w:val="-10"/>
              </w:rPr>
              <w:t>2</w:t>
            </w:r>
          </w:p>
        </w:tc>
        <w:tc>
          <w:tcPr>
            <w:tcW w:w="6557" w:type="dxa"/>
          </w:tcPr>
          <w:p w:rsidR="00841AE8" w:rsidRPr="00AD5FAC" w:rsidRDefault="003D4ADD">
            <w:pPr>
              <w:pStyle w:val="TableParagraph"/>
              <w:ind w:left="79"/>
            </w:pPr>
            <w:r w:rsidRPr="00AD5FAC">
              <w:t>Alanlarla</w:t>
            </w:r>
            <w:r w:rsidRPr="00AD5FAC">
              <w:rPr>
                <w:spacing w:val="-4"/>
              </w:rPr>
              <w:t xml:space="preserve"> </w:t>
            </w:r>
            <w:r w:rsidRPr="00AD5FAC">
              <w:t>ilgili</w:t>
            </w:r>
            <w:r w:rsidRPr="00AD5FAC">
              <w:rPr>
                <w:spacing w:val="-4"/>
              </w:rPr>
              <w:t xml:space="preserve"> </w:t>
            </w:r>
            <w:r w:rsidRPr="00AD5FAC">
              <w:t>olumlu</w:t>
            </w:r>
            <w:r w:rsidRPr="00AD5FAC">
              <w:rPr>
                <w:spacing w:val="-3"/>
              </w:rPr>
              <w:t xml:space="preserve"> </w:t>
            </w:r>
            <w:r w:rsidRPr="00AD5FAC">
              <w:t>etkiler</w:t>
            </w:r>
            <w:r w:rsidRPr="00AD5FAC">
              <w:rPr>
                <w:spacing w:val="-4"/>
              </w:rPr>
              <w:t xml:space="preserve"> </w:t>
            </w:r>
            <w:r w:rsidRPr="00AD5FAC">
              <w:t>tam</w:t>
            </w:r>
            <w:r w:rsidRPr="00AD5FAC">
              <w:rPr>
                <w:spacing w:val="-3"/>
              </w:rPr>
              <w:t xml:space="preserve"> </w:t>
            </w:r>
            <w:r w:rsidRPr="00AD5FAC">
              <w:rPr>
                <w:spacing w:val="-2"/>
              </w:rPr>
              <w:t>doldurulmuştur.</w:t>
            </w:r>
          </w:p>
        </w:tc>
        <w:tc>
          <w:tcPr>
            <w:tcW w:w="987" w:type="dxa"/>
          </w:tcPr>
          <w:p w:rsidR="00841AE8" w:rsidRPr="00AD5FAC" w:rsidRDefault="00841AE8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841AE8" w:rsidRPr="00AD5FAC" w:rsidRDefault="00841AE8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841AE8" w:rsidRPr="00AD5FAC">
        <w:trPr>
          <w:trHeight w:val="320"/>
        </w:trPr>
        <w:tc>
          <w:tcPr>
            <w:tcW w:w="534" w:type="dxa"/>
          </w:tcPr>
          <w:p w:rsidR="00841AE8" w:rsidRPr="00AD5FAC" w:rsidRDefault="003D4ADD">
            <w:pPr>
              <w:pStyle w:val="TableParagraph"/>
              <w:ind w:left="79"/>
            </w:pPr>
            <w:r w:rsidRPr="00AD5FAC">
              <w:rPr>
                <w:spacing w:val="-10"/>
              </w:rPr>
              <w:t>3</w:t>
            </w:r>
          </w:p>
        </w:tc>
        <w:tc>
          <w:tcPr>
            <w:tcW w:w="6557" w:type="dxa"/>
          </w:tcPr>
          <w:p w:rsidR="00841AE8" w:rsidRPr="00AD5FAC" w:rsidRDefault="003D4ADD">
            <w:pPr>
              <w:pStyle w:val="TableParagraph"/>
              <w:ind w:left="79"/>
            </w:pPr>
            <w:r w:rsidRPr="00AD5FAC">
              <w:t>Alanlarla</w:t>
            </w:r>
            <w:r w:rsidRPr="00AD5FAC">
              <w:rPr>
                <w:spacing w:val="-3"/>
              </w:rPr>
              <w:t xml:space="preserve"> </w:t>
            </w:r>
            <w:r w:rsidRPr="00AD5FAC">
              <w:t>ilgili</w:t>
            </w:r>
            <w:r w:rsidRPr="00AD5FAC">
              <w:rPr>
                <w:spacing w:val="-3"/>
              </w:rPr>
              <w:t xml:space="preserve"> </w:t>
            </w:r>
            <w:r w:rsidRPr="00AD5FAC">
              <w:t>olumsuz</w:t>
            </w:r>
            <w:r w:rsidRPr="00AD5FAC">
              <w:rPr>
                <w:spacing w:val="-2"/>
              </w:rPr>
              <w:t xml:space="preserve"> </w:t>
            </w:r>
            <w:r w:rsidRPr="00AD5FAC">
              <w:t>etkiler</w:t>
            </w:r>
            <w:r w:rsidRPr="00AD5FAC">
              <w:rPr>
                <w:spacing w:val="-3"/>
              </w:rPr>
              <w:t xml:space="preserve"> </w:t>
            </w:r>
            <w:r w:rsidRPr="00AD5FAC">
              <w:t>tam</w:t>
            </w:r>
            <w:r w:rsidRPr="00AD5FAC">
              <w:rPr>
                <w:spacing w:val="-2"/>
              </w:rPr>
              <w:t xml:space="preserve"> doldurulmuştur.</w:t>
            </w:r>
          </w:p>
        </w:tc>
        <w:tc>
          <w:tcPr>
            <w:tcW w:w="987" w:type="dxa"/>
          </w:tcPr>
          <w:p w:rsidR="00841AE8" w:rsidRPr="00AD5FAC" w:rsidRDefault="00841AE8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841AE8" w:rsidRPr="00AD5FAC" w:rsidRDefault="00841AE8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841AE8" w:rsidRPr="00AD5FAC">
        <w:trPr>
          <w:trHeight w:val="320"/>
        </w:trPr>
        <w:tc>
          <w:tcPr>
            <w:tcW w:w="534" w:type="dxa"/>
          </w:tcPr>
          <w:p w:rsidR="00841AE8" w:rsidRPr="00AD5FAC" w:rsidRDefault="003D4ADD">
            <w:pPr>
              <w:pStyle w:val="TableParagraph"/>
              <w:ind w:left="79"/>
            </w:pPr>
            <w:r w:rsidRPr="00AD5FAC">
              <w:rPr>
                <w:spacing w:val="-10"/>
              </w:rPr>
              <w:t>4</w:t>
            </w:r>
          </w:p>
        </w:tc>
        <w:tc>
          <w:tcPr>
            <w:tcW w:w="6557" w:type="dxa"/>
          </w:tcPr>
          <w:p w:rsidR="00841AE8" w:rsidRPr="00AD5FAC" w:rsidRDefault="003D4ADD">
            <w:pPr>
              <w:pStyle w:val="TableParagraph"/>
              <w:ind w:left="79"/>
            </w:pPr>
            <w:r w:rsidRPr="00AD5FAC">
              <w:t>İfadeler</w:t>
            </w:r>
            <w:r w:rsidRPr="00AD5FAC">
              <w:rPr>
                <w:spacing w:val="-3"/>
              </w:rPr>
              <w:t xml:space="preserve"> </w:t>
            </w:r>
            <w:r w:rsidRPr="00AD5FAC">
              <w:t>yazılırken</w:t>
            </w:r>
            <w:r w:rsidRPr="00AD5FAC">
              <w:rPr>
                <w:spacing w:val="-2"/>
              </w:rPr>
              <w:t xml:space="preserve"> </w:t>
            </w:r>
            <w:r w:rsidRPr="00AD5FAC">
              <w:t>anlaşılır</w:t>
            </w:r>
            <w:r w:rsidRPr="00AD5FAC">
              <w:rPr>
                <w:spacing w:val="-2"/>
              </w:rPr>
              <w:t xml:space="preserve"> </w:t>
            </w:r>
            <w:r w:rsidRPr="00AD5FAC">
              <w:t>bir</w:t>
            </w:r>
            <w:r w:rsidRPr="00AD5FAC">
              <w:rPr>
                <w:spacing w:val="-2"/>
              </w:rPr>
              <w:t xml:space="preserve"> </w:t>
            </w:r>
            <w:r w:rsidRPr="00AD5FAC">
              <w:t>dil</w:t>
            </w:r>
            <w:r w:rsidRPr="00AD5FAC">
              <w:rPr>
                <w:spacing w:val="-2"/>
              </w:rPr>
              <w:t xml:space="preserve"> kullanmıştır.</w:t>
            </w:r>
          </w:p>
        </w:tc>
        <w:tc>
          <w:tcPr>
            <w:tcW w:w="987" w:type="dxa"/>
          </w:tcPr>
          <w:p w:rsidR="00841AE8" w:rsidRPr="00AD5FAC" w:rsidRDefault="00841AE8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984" w:type="dxa"/>
          </w:tcPr>
          <w:p w:rsidR="00841AE8" w:rsidRPr="00AD5FAC" w:rsidRDefault="00841AE8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</w:tbl>
    <w:p w:rsidR="00841AE8" w:rsidRPr="00AD5FAC" w:rsidRDefault="00841AE8">
      <w:pPr>
        <w:pStyle w:val="GvdeMetni"/>
        <w:spacing w:before="166"/>
        <w:rPr>
          <w:sz w:val="22"/>
          <w:szCs w:val="22"/>
        </w:rPr>
      </w:pPr>
    </w:p>
    <w:p w:rsidR="00841AE8" w:rsidRPr="00AD5FAC" w:rsidRDefault="003D4ADD">
      <w:pPr>
        <w:pStyle w:val="GvdeMetni"/>
        <w:ind w:left="37"/>
        <w:rPr>
          <w:b/>
          <w:sz w:val="22"/>
          <w:szCs w:val="22"/>
        </w:rPr>
      </w:pPr>
      <w:r w:rsidRPr="00AD5FAC">
        <w:rPr>
          <w:b/>
          <w:sz w:val="22"/>
          <w:szCs w:val="22"/>
        </w:rPr>
        <w:t>Değerlendirme</w:t>
      </w:r>
      <w:r w:rsidRPr="00AD5FAC">
        <w:rPr>
          <w:b/>
          <w:spacing w:val="-12"/>
          <w:sz w:val="22"/>
          <w:szCs w:val="22"/>
        </w:rPr>
        <w:t xml:space="preserve"> </w:t>
      </w:r>
      <w:r w:rsidRPr="00AD5FAC">
        <w:rPr>
          <w:b/>
          <w:spacing w:val="-2"/>
          <w:sz w:val="22"/>
          <w:szCs w:val="22"/>
        </w:rPr>
        <w:t>Sistemi</w:t>
      </w:r>
    </w:p>
    <w:p w:rsidR="00841AE8" w:rsidRPr="00AD5FAC" w:rsidRDefault="003D4ADD">
      <w:pPr>
        <w:pStyle w:val="GvdeMetni"/>
        <w:spacing w:before="146" w:line="247" w:lineRule="auto"/>
        <w:ind w:left="37"/>
        <w:rPr>
          <w:sz w:val="22"/>
          <w:szCs w:val="22"/>
        </w:rPr>
      </w:pPr>
      <w:r w:rsidRPr="00AD5FAC">
        <w:rPr>
          <w:sz w:val="22"/>
          <w:szCs w:val="22"/>
        </w:rPr>
        <w:t>Belirlenen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ölçütler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doğrultusunda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“Evet”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veya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“Hayır”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sayıları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toplanarak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genel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değerlendirme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yapılır.</w:t>
      </w:r>
      <w:r w:rsidRPr="00AD5FAC">
        <w:rPr>
          <w:spacing w:val="-4"/>
          <w:sz w:val="22"/>
          <w:szCs w:val="22"/>
        </w:rPr>
        <w:t xml:space="preserve"> </w:t>
      </w:r>
      <w:r w:rsidRPr="00AD5FAC">
        <w:rPr>
          <w:sz w:val="22"/>
          <w:szCs w:val="22"/>
        </w:rPr>
        <w:t>Buna göre öğrencilere dönüt verilir.</w:t>
      </w:r>
    </w:p>
    <w:sectPr w:rsidR="00841AE8" w:rsidRPr="00AD5FAC" w:rsidSect="00841AE8">
      <w:headerReference w:type="default" r:id="rId6"/>
      <w:type w:val="continuous"/>
      <w:pgSz w:w="11060" w:h="16730"/>
      <w:pgMar w:top="1200" w:right="850" w:bottom="280" w:left="708" w:header="476" w:footer="0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ADD" w:rsidRDefault="003D4ADD" w:rsidP="00841AE8">
      <w:r>
        <w:separator/>
      </w:r>
    </w:p>
  </w:endnote>
  <w:endnote w:type="continuationSeparator" w:id="0">
    <w:p w:rsidR="003D4ADD" w:rsidRDefault="003D4ADD" w:rsidP="00841A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ADD" w:rsidRDefault="003D4ADD" w:rsidP="00841AE8">
      <w:r>
        <w:separator/>
      </w:r>
    </w:p>
  </w:footnote>
  <w:footnote w:type="continuationSeparator" w:id="0">
    <w:p w:rsidR="003D4ADD" w:rsidRDefault="003D4ADD" w:rsidP="00841A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E8" w:rsidRDefault="00841AE8">
    <w:pPr>
      <w:pStyle w:val="GvdeMetni"/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240.1pt;margin-top:34.8pt;width:118.05pt;height:12pt;z-index:-251658752;mso-position-horizontal-relative:page;mso-position-vertical-relative:page" filled="f" stroked="f">
          <v:textbox inset="0,0,0,0">
            <w:txbxContent>
              <w:p w:rsidR="00841AE8" w:rsidRPr="00AD5FAC" w:rsidRDefault="003D4ADD">
                <w:pPr>
                  <w:pStyle w:val="GvdeMetni"/>
                  <w:spacing w:line="216" w:lineRule="exact"/>
                  <w:ind w:left="20"/>
                  <w:rPr>
                    <w:sz w:val="24"/>
                    <w:szCs w:val="24"/>
                  </w:rPr>
                </w:pPr>
                <w:r w:rsidRPr="00AD5FAC">
                  <w:rPr>
                    <w:color w:val="231F20"/>
                    <w:sz w:val="24"/>
                    <w:szCs w:val="24"/>
                  </w:rPr>
                  <w:t>Kontrol</w:t>
                </w:r>
                <w:r w:rsidRPr="00AD5FAC">
                  <w:rPr>
                    <w:color w:val="231F20"/>
                    <w:spacing w:val="-6"/>
                    <w:sz w:val="24"/>
                    <w:szCs w:val="24"/>
                  </w:rPr>
                  <w:t xml:space="preserve"> </w:t>
                </w:r>
                <w:r w:rsidRPr="00AD5FAC">
                  <w:rPr>
                    <w:color w:val="231F20"/>
                    <w:spacing w:val="-2"/>
                    <w:sz w:val="24"/>
                    <w:szCs w:val="24"/>
                  </w:rPr>
                  <w:t>Listesi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41AE8"/>
    <w:rsid w:val="003D4ADD"/>
    <w:rsid w:val="00841AE8"/>
    <w:rsid w:val="00AD5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41AE8"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41AE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841AE8"/>
    <w:rPr>
      <w:sz w:val="20"/>
      <w:szCs w:val="20"/>
    </w:rPr>
  </w:style>
  <w:style w:type="paragraph" w:customStyle="1" w:styleId="Heading1">
    <w:name w:val="Heading 1"/>
    <w:basedOn w:val="Normal"/>
    <w:uiPriority w:val="1"/>
    <w:qFormat/>
    <w:rsid w:val="00841AE8"/>
    <w:pPr>
      <w:spacing w:before="91"/>
      <w:ind w:left="12"/>
      <w:outlineLvl w:val="1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rsid w:val="00841AE8"/>
  </w:style>
  <w:style w:type="paragraph" w:customStyle="1" w:styleId="TableParagraph">
    <w:name w:val="Table Paragraph"/>
    <w:basedOn w:val="Normal"/>
    <w:uiPriority w:val="1"/>
    <w:qFormat/>
    <w:rsid w:val="00841AE8"/>
    <w:pPr>
      <w:spacing w:before="28"/>
    </w:pPr>
  </w:style>
  <w:style w:type="paragraph" w:styleId="stbilgi">
    <w:name w:val="header"/>
    <w:basedOn w:val="Normal"/>
    <w:link w:val="stbilgiChar"/>
    <w:uiPriority w:val="99"/>
    <w:semiHidden/>
    <w:unhideWhenUsed/>
    <w:rsid w:val="00AD5FAC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AD5FAC"/>
    <w:rPr>
      <w:rFonts w:ascii="Arial" w:eastAsia="Arial" w:hAnsi="Arial" w:cs="Arial"/>
      <w:lang w:val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AD5FAC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AD5FAC"/>
    <w:rPr>
      <w:rFonts w:ascii="Arial" w:eastAsia="Arial" w:hAnsi="Arial" w:cs="Arial"/>
      <w:lang w:val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627</Characters>
  <Application>Microsoft Office Word</Application>
  <DocSecurity>0</DocSecurity>
  <Lines>5</Lines>
  <Paragraphs>1</Paragraphs>
  <ScaleCrop>false</ScaleCrop>
  <Company>By NeC ® 2010 | Katilimsiz.Com</Company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Zeki</cp:lastModifiedBy>
  <cp:revision>2</cp:revision>
  <dcterms:created xsi:type="dcterms:W3CDTF">2026-10-18T16:50:00Z</dcterms:created>
  <dcterms:modified xsi:type="dcterms:W3CDTF">2026-10-18T17:00:00Z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2026-01-08T00:00:00Z</vt:filetime>
  </property>
  <property fmtid="{D5CDD505-2E9C-101B-9397-08002B2CF9AE}" pid="4" name="Creator">
    <vt:lpwstr>Adobe InDesign 21.0 (Windows)</vt:lpwstr>
  </property>
  <property fmtid="{D5CDD505-2E9C-101B-9397-08002B2CF9AE}" pid="5" name="LastSaved">
    <vt:filetime>2026-10-18T00:00:00Z</vt:filetime>
  </property>
  <property fmtid="{D5CDD505-2E9C-101B-9397-08002B2CF9AE}" pid="6" name="Producer">
    <vt:lpwstr>Adobe PDF Library 18.0</vt:lpwstr>
  </property>
</Properties>
</file>