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07E" w:rsidRDefault="00C41EF5">
      <w:pPr>
        <w:jc w:val="center"/>
      </w:pPr>
      <w:r>
        <w:rPr>
          <w:rFonts w:ascii="Calibri" w:hAnsi="Calibri"/>
          <w:b/>
          <w:color w:val="1B365D"/>
          <w:sz w:val="28"/>
        </w:rPr>
        <w:t>BAYRAMYAZI ORTAOKULU 2026-2027 EĞİTİM ÖĞRETİM YILI</w:t>
      </w:r>
    </w:p>
    <w:p w:rsidR="001B607E" w:rsidRDefault="00C41EF5">
      <w:pPr>
        <w:jc w:val="center"/>
      </w:pPr>
      <w:r>
        <w:rPr>
          <w:rFonts w:ascii="Calibri" w:hAnsi="Calibri"/>
          <w:b/>
          <w:color w:val="4A777A"/>
          <w:sz w:val="26"/>
        </w:rPr>
        <w:t>8. SINIF T.C. İNKILAP TARİHİ VE ATATÜRKÇÜLÜK DERSİ ZENGİNLEŞTİRİLMİŞ EĞİTİM PROGRAMI (ZEP) YILLIK PLANI</w:t>
      </w:r>
    </w:p>
    <w:p w:rsidR="001B607E" w:rsidRDefault="00C41EF5">
      <w:pPr>
        <w:spacing w:after="160"/>
      </w:pPr>
      <w:r>
        <w:rPr>
          <w:b/>
          <w:color w:val="1B365D"/>
          <w:sz w:val="19"/>
        </w:rPr>
        <w:t xml:space="preserve">Açıklama: </w:t>
      </w:r>
      <w:r>
        <w:rPr>
          <w:i/>
          <w:color w:val="333333"/>
          <w:sz w:val="19"/>
        </w:rPr>
        <w:t xml:space="preserve">Bu plan, MEB 8. Sınıf T.C. İnkılap Tarihi ve Atatürkçülük müfredatı çerçevesinde özel </w:t>
      </w:r>
      <w:r>
        <w:rPr>
          <w:i/>
          <w:color w:val="333333"/>
          <w:sz w:val="19"/>
        </w:rPr>
        <w:t>yetenekli / zenginleştirme ihtiyacı olan öğrenciler için İçerik, Süreç (Derinleştirme &amp; Genişletme) ve Ürün boyutlarında farklılaştırılarak hazırlanmıştır.</w:t>
      </w:r>
    </w:p>
    <w:tbl>
      <w:tblPr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/>
      </w:tblPr>
      <w:tblGrid>
        <w:gridCol w:w="1584"/>
        <w:gridCol w:w="2160"/>
        <w:gridCol w:w="3168"/>
        <w:gridCol w:w="3600"/>
        <w:gridCol w:w="3312"/>
        <w:gridCol w:w="1872"/>
      </w:tblGrid>
      <w:tr w:rsidR="001B607E" w:rsidTr="00AC64EC">
        <w:trPr>
          <w:tblHeader/>
          <w:jc w:val="center"/>
        </w:trPr>
        <w:tc>
          <w:tcPr>
            <w:tcW w:w="15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1B607E" w:rsidRDefault="00C41EF5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Ay / Hafta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1B607E" w:rsidRDefault="00C41EF5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Ünite &amp; Konu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1B607E" w:rsidRDefault="00C41EF5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Kazanımlar</w:t>
            </w:r>
          </w:p>
        </w:tc>
        <w:tc>
          <w:tcPr>
            <w:tcW w:w="360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1B607E" w:rsidRDefault="00C41EF5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İçerik &amp; Süreç Zenginleştirmesi</w:t>
            </w:r>
            <w:r>
              <w:rPr>
                <w:rFonts w:ascii="Calibri" w:hAnsi="Calibri"/>
                <w:b/>
                <w:color w:val="FFFFFF"/>
                <w:sz w:val="18"/>
              </w:rPr>
              <w:br/>
              <w:t>(Derinleştirme / Genişletme)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1B607E" w:rsidRDefault="00C41EF5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Ürün Zenginleştirmesi &amp; Etkinlik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1B607E" w:rsidRDefault="00C41EF5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Ölçme ve Değerlendirme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</w:t>
            </w:r>
            <w:r>
              <w:rPr>
                <w:rFonts w:ascii="Calibri" w:hAnsi="Calibri"/>
                <w:color w:val="333333"/>
                <w:sz w:val="17"/>
              </w:rPr>
              <w:br/>
              <w:t>1.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(14-18 Eylül)</w:t>
            </w:r>
            <w:r>
              <w:rPr>
                <w:rFonts w:ascii="Calibri" w:hAnsi="Calibri"/>
                <w:color w:val="333333"/>
                <w:sz w:val="17"/>
              </w:rPr>
              <w:br/>
              <w:t>[2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1. ÜNİTE: BİR KAHRAMAN DOĞUYOR</w:t>
            </w:r>
            <w:r>
              <w:rPr>
                <w:rFonts w:ascii="Calibri" w:hAnsi="Calibri"/>
                <w:color w:val="333333"/>
                <w:sz w:val="17"/>
              </w:rPr>
              <w:br/>
              <w:t>• Gelişen Avrupa ve Güç Kaybeden Osmanlı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İTA.8.1.1. Avrupa’daki gelişmelerin yansımaları bağlamında Osmanlı Devleti’nin 20.</w:t>
            </w:r>
            <w:r>
              <w:rPr>
                <w:rFonts w:ascii="Calibri" w:hAnsi="Calibri"/>
                <w:color w:val="333333"/>
                <w:sz w:val="17"/>
              </w:rPr>
              <w:t xml:space="preserve"> yüzyıl başlarındaki siyasi ve sosyal durumunu kavrar.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Sanayi İnkılabı, Fransız İhtilali, sömürgecilik ve şark meselesinin jeopolitik tahlili.</w:t>
            </w:r>
            <w:r>
              <w:rPr>
                <w:rFonts w:ascii="Calibri" w:hAnsi="Calibri"/>
                <w:color w:val="333333"/>
                <w:sz w:val="17"/>
              </w:rPr>
              <w:br/>
              <w:t>• Fikir akımlarının (Osmanlıcılık, İslamcılık, Türkçülük, Batıcılık) karşılaştırmalı analizi ve çöküşü önleme s</w:t>
            </w:r>
            <w:r>
              <w:rPr>
                <w:rFonts w:ascii="Calibri" w:hAnsi="Calibri"/>
                <w:color w:val="333333"/>
                <w:sz w:val="17"/>
              </w:rPr>
              <w:t>tratejileri.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'20. Yüzyıl Başında Osmanlı ve Dünya' Tematik Jeopolitik Harita Tasarımı ve Fikir Akımları Karşılaştırma Matriksi.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Kavram Haritası Evaluation Skalası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Dereceli Puanlama Anahtarı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</w:t>
            </w:r>
            <w:r>
              <w:rPr>
                <w:rFonts w:ascii="Calibri" w:hAnsi="Calibri"/>
                <w:color w:val="333333"/>
                <w:sz w:val="17"/>
              </w:rPr>
              <w:br/>
              <w:t>2-3.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(21 Eylül-2 Ekim)</w:t>
            </w:r>
            <w:r>
              <w:rPr>
                <w:rFonts w:ascii="Calibri" w:hAnsi="Calibri"/>
                <w:color w:val="333333"/>
                <w:sz w:val="17"/>
              </w:rPr>
              <w:br/>
              <w:t>[2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1. </w:t>
            </w:r>
            <w:r>
              <w:rPr>
                <w:rFonts w:ascii="Calibri" w:hAnsi="Calibri"/>
                <w:color w:val="333333"/>
                <w:sz w:val="17"/>
              </w:rPr>
              <w:t>ÜNİTE: BİR KAHRAMAN DOĞUYOR</w:t>
            </w:r>
            <w:r>
              <w:rPr>
                <w:rFonts w:ascii="Calibri" w:hAnsi="Calibri"/>
                <w:color w:val="333333"/>
                <w:sz w:val="17"/>
              </w:rPr>
              <w:br/>
              <w:t>• M. Kemal'in Çocukluğu, Öğrenimi ve Fikir Hayatı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İTA.8.1.2. M. Kemal’in çocukluk ve öğrenim hayatından kişilik özelliklerinin oluşumu hakkında çıkarım yapar.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İTA.8.1.3. Fikir hayatını etkileyen kişileri ve olayları kavrar.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Se</w:t>
            </w:r>
            <w:r>
              <w:rPr>
                <w:rFonts w:ascii="Calibri" w:hAnsi="Calibri"/>
                <w:color w:val="333333"/>
                <w:sz w:val="17"/>
              </w:rPr>
              <w:t>lanik, Manastır, İstanbul ve Şam şehirlerinin sosyo-kültürel dokusunun Liderlik Psikolojisine etkisi.</w:t>
            </w:r>
            <w:r>
              <w:rPr>
                <w:rFonts w:ascii="Calibri" w:hAnsi="Calibri"/>
                <w:color w:val="333333"/>
                <w:sz w:val="17"/>
              </w:rPr>
              <w:br/>
              <w:t>• Ziya Gökalp, Namık Kemal, Tevfik Fikret, Voltaire, Rousseau tahlili.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'M. Kemal'in Entelektüel Biyografisi ve Fikir Atlası' Dijital Zihin Haritası ve B</w:t>
            </w:r>
            <w:r>
              <w:rPr>
                <w:rFonts w:ascii="Calibri" w:hAnsi="Calibri"/>
                <w:color w:val="333333"/>
                <w:sz w:val="17"/>
              </w:rPr>
              <w:t>iyografik Sunum.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Analitik Rubrik</w:t>
            </w:r>
            <w:r>
              <w:rPr>
                <w:rFonts w:ascii="Calibri" w:hAnsi="Calibri"/>
                <w:color w:val="333333"/>
                <w:sz w:val="17"/>
              </w:rPr>
              <w:br/>
              <w:t>• Akran ve Öz Değerlendirme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4. Hafta</w:t>
            </w:r>
            <w:r>
              <w:rPr>
                <w:rFonts w:ascii="Calibri" w:hAnsi="Calibri"/>
                <w:color w:val="333333"/>
                <w:sz w:val="17"/>
              </w:rPr>
              <w:br/>
              <w:t>(5-9 Ekim)</w:t>
            </w:r>
            <w:r>
              <w:rPr>
                <w:rFonts w:ascii="Calibri" w:hAnsi="Calibri"/>
                <w:color w:val="333333"/>
                <w:sz w:val="17"/>
              </w:rPr>
              <w:br/>
              <w:t>[2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1. ÜNİTE: BİR KAHRAMAN DOĞUYOR</w:t>
            </w:r>
            <w:r>
              <w:rPr>
                <w:rFonts w:ascii="Calibri" w:hAnsi="Calibri"/>
                <w:color w:val="333333"/>
                <w:sz w:val="17"/>
              </w:rPr>
              <w:br/>
              <w:t>• Mustafa Kemal'in Askerlik Hayatı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İTA.8.1.4. Mustafa Kemal’in askerlik hayatı ile ilgili olayları ve olguları onun kişilik </w:t>
            </w:r>
            <w:r>
              <w:rPr>
                <w:rFonts w:ascii="Calibri" w:hAnsi="Calibri"/>
                <w:color w:val="333333"/>
                <w:sz w:val="17"/>
              </w:rPr>
              <w:t>özellikleri ile ilişkilendirir.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31 Mart Olayı, Trablusgarp (Asimetrik Savaş), Balkan Savaşları ve Sofya Ataşemiliterliği'nin askeri deha ve diplomatik vizyona etkisi.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Trablusgarp ve Balkan Savaşları Askeri Strateji Analiz Raporu ve 'Gönüllü Bir Kurmay:</w:t>
            </w:r>
            <w:r>
              <w:rPr>
                <w:rFonts w:ascii="Calibri" w:hAnsi="Calibri"/>
                <w:color w:val="333333"/>
                <w:sz w:val="17"/>
              </w:rPr>
              <w:t xml:space="preserve"> M. Kemal' Tarihsel Empati Metni.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Vaka Analizi Evaluation Skalası</w:t>
            </w:r>
            <w:r>
              <w:rPr>
                <w:rFonts w:ascii="Calibri" w:hAnsi="Calibri"/>
                <w:color w:val="333333"/>
                <w:sz w:val="17"/>
              </w:rPr>
              <w:br/>
              <w:t>• Süreç Değerlendirme Formu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5-6.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(12-23 Ekim)</w:t>
            </w:r>
            <w:r>
              <w:rPr>
                <w:rFonts w:ascii="Calibri" w:hAnsi="Calibri"/>
                <w:color w:val="333333"/>
                <w:sz w:val="17"/>
              </w:rPr>
              <w:br/>
              <w:t>[2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2. ÜNİTE: MİLLÎ UYANIŞ</w:t>
            </w:r>
            <w:r>
              <w:rPr>
                <w:rFonts w:ascii="Calibri" w:hAnsi="Calibri"/>
                <w:color w:val="333333"/>
                <w:sz w:val="17"/>
              </w:rPr>
              <w:br/>
              <w:t>• I. Dünya Savaşı ve Osmanlı Devleti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İTA.8.2.1. I. Dünya Savaşı'nın sebeplerini kavrar.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t>İTA.8.2.2. Osmanlı Devleti'nin durumunu ve cepheleri analiz eder.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Bloklaşmalar, Gizli Antlaşmalar, Çanakkale Deniz/Kara Zaferleri, Kut'ül-Amâre, Sarıkamış Harekâtı, Tehcir Kanunu ve savaşın küresel güç dengelerine etkisi.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Çanakkale ve Kut'ül-Amâre Aske</w:t>
            </w:r>
            <w:r>
              <w:rPr>
                <w:rFonts w:ascii="Calibri" w:hAnsi="Calibri"/>
                <w:color w:val="333333"/>
                <w:sz w:val="17"/>
              </w:rPr>
              <w:t>rî Strateji Haritası, 1915 Olayları Arşivsel İnceleme Raporu.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Performans Görevi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 / KASIM</w:t>
            </w:r>
            <w:r>
              <w:rPr>
                <w:rFonts w:ascii="Calibri" w:hAnsi="Calibri"/>
                <w:color w:val="333333"/>
                <w:sz w:val="17"/>
              </w:rPr>
              <w:br/>
              <w:t>7-8.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(26 Ekim-6 Kasım)</w:t>
            </w:r>
            <w:r>
              <w:rPr>
                <w:rFonts w:ascii="Calibri" w:hAnsi="Calibri"/>
                <w:color w:val="333333"/>
                <w:sz w:val="17"/>
              </w:rPr>
              <w:br/>
              <w:t>[2 / 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2. ÜNİTE: MİLLÎ UYANIŞ</w:t>
            </w:r>
            <w:r>
              <w:rPr>
                <w:rFonts w:ascii="Calibri" w:hAnsi="Calibri"/>
                <w:color w:val="333333"/>
                <w:sz w:val="17"/>
              </w:rPr>
              <w:br/>
              <w:t>• Mondros Ateşkesi, Kuvâ-yı Millîye ve Cemiyetler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İTA.8.2.3. Mondros </w:t>
            </w:r>
            <w:r>
              <w:rPr>
                <w:rFonts w:ascii="Calibri" w:hAnsi="Calibri"/>
                <w:color w:val="333333"/>
                <w:sz w:val="17"/>
              </w:rPr>
              <w:t>karşısında yönetim, M. Kemal ve halkın tutumunu analiz eder.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İTA.8.2.4. Kuvâ-yı Millîye ve cemiyetleri kavrar.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Mondros 7. ve 24. maddelerinin hukuki analizi, bölgesel direnişten ulusal direnişe geçiş mantığı, yararlı/zararlı cemiyetlerin stratejik </w:t>
            </w:r>
            <w:r>
              <w:rPr>
                <w:rFonts w:ascii="Calibri" w:hAnsi="Calibri"/>
                <w:color w:val="333333"/>
                <w:sz w:val="17"/>
              </w:rPr>
              <w:t>haritası.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Mondros Sonrası İşgal ve Direniş 'Milli Varlaşma Haritası' ve Kuvâ-yı Millîye Dokümantasyon Dosyası.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Karşılaştırma Tablosu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 Değerlendirmesi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KASIM</w:t>
            </w:r>
            <w:r>
              <w:rPr>
                <w:rFonts w:ascii="Calibri" w:hAnsi="Calibri"/>
                <w:color w:val="333333"/>
                <w:sz w:val="17"/>
              </w:rPr>
              <w:br/>
              <w:t>9-10. Hafta</w:t>
            </w:r>
            <w:r>
              <w:rPr>
                <w:rFonts w:ascii="Calibri" w:hAnsi="Calibri"/>
                <w:color w:val="333333"/>
                <w:sz w:val="17"/>
              </w:rPr>
              <w:br/>
              <w:t>(9-27 Kasım)</w:t>
            </w:r>
            <w:r>
              <w:rPr>
                <w:rFonts w:ascii="Calibri" w:hAnsi="Calibri"/>
                <w:color w:val="333333"/>
                <w:sz w:val="17"/>
              </w:rPr>
              <w:br/>
              <w:t>[2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2. ÜNİTE: MİLLÎ UYANIŞ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Millî </w:t>
            </w:r>
            <w:r>
              <w:rPr>
                <w:rFonts w:ascii="Calibri" w:hAnsi="Calibri"/>
                <w:color w:val="333333"/>
                <w:sz w:val="17"/>
              </w:rPr>
              <w:t>Mücadele’nin Hazırlık Dönemi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İTA.8.2.5. Millî Mücadele’nin hazırlık döneminde Mustafa Kemal’in yaptığı çalışmaları analiz eder.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Amasya Genelgesi (İhtilal Bildirisi), Erzurum ve Sivas Kongreleri (Ulusal Egemenlik ve Manda Karşıtlığı), İrade-i Millîye ve b</w:t>
            </w:r>
            <w:r>
              <w:rPr>
                <w:rFonts w:ascii="Calibri" w:hAnsi="Calibri"/>
                <w:color w:val="333333"/>
                <w:sz w:val="17"/>
              </w:rPr>
              <w:t>asının kamuoyu oluşturmadaki rolü.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'Samsun'dan Sivas'a Bağımsızlık Manifestoları' Karşılaştırmalı Analiz Dosyası ve Gazete/Manşet Tasarımı.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Analitik Rubrik</w:t>
            </w:r>
            <w:r>
              <w:rPr>
                <w:rFonts w:ascii="Calibri" w:hAnsi="Calibri"/>
                <w:color w:val="333333"/>
                <w:sz w:val="17"/>
              </w:rPr>
              <w:br/>
              <w:t>• Akran Değerlendirme Formu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11-13.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(30 Kasım-18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[2 / 2 / 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2. ÜNİTE: </w:t>
            </w:r>
            <w:r>
              <w:rPr>
                <w:rFonts w:ascii="Calibri" w:hAnsi="Calibri"/>
                <w:color w:val="333333"/>
                <w:sz w:val="17"/>
              </w:rPr>
              <w:t>MİLLÎ UYANIŞ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• Misakımillî, BMM'nin Açılması, Ayaklanmalar ve Sevr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İTA.8.2.6. Misakımillî ve BMM'nin açılışını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ilişkilendirir.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İTA.8.2.7. Ayaklanmaları ve tedbirleri analiz eder.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İTA.8.2.8. Sevr'e tepkileri değerlendirir.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• Ulusal Egemenlik ve Tam Bağımsız</w:t>
            </w:r>
            <w:r>
              <w:rPr>
                <w:rFonts w:ascii="Calibri" w:hAnsi="Calibri"/>
                <w:color w:val="333333"/>
                <w:sz w:val="17"/>
              </w:rPr>
              <w:t xml:space="preserve">lık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diyalektiği, 1. BMM'nin kurucu/demokratik/savaş meclisi niteliği, Hıyanet-i Vataniye Kanunu ve Sevr'in ölü doğmuş hukuki yapısı.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'Sevr Antlaşması vs. Misakımillî'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Karşılaştırmalı Hukuki/Siyasi Matriks Raporu ve BMM Kurucu Meclis Simülasyonu.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• Hukuki</w:t>
            </w:r>
            <w:r>
              <w:rPr>
                <w:rFonts w:ascii="Calibri" w:hAnsi="Calibri"/>
                <w:color w:val="333333"/>
                <w:sz w:val="17"/>
              </w:rPr>
              <w:t xml:space="preserve"> Analiz Rubriği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• Bütüncül Puanlama Anahtarı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14-16.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(21 Aralık-8 Ocak)</w:t>
            </w:r>
            <w:r>
              <w:rPr>
                <w:rFonts w:ascii="Calibri" w:hAnsi="Calibri"/>
                <w:color w:val="333333"/>
                <w:sz w:val="17"/>
              </w:rPr>
              <w:br/>
              <w:t>[2 / 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3. ÜNİTE: MİLLÎ BİR DESTAN</w:t>
            </w:r>
            <w:r>
              <w:rPr>
                <w:rFonts w:ascii="Calibri" w:hAnsi="Calibri"/>
                <w:color w:val="333333"/>
                <w:sz w:val="17"/>
              </w:rPr>
              <w:br/>
              <w:t>• Doğu, Güney ve Batı Cepheleri (İnönü &amp; Kütahya-Eskişehir)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İTA.8.3.1. Doğu ve Güney Cephesi gelişmelerini kavrar.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İTA.8.3.2. </w:t>
            </w:r>
            <w:r>
              <w:rPr>
                <w:rFonts w:ascii="Calibri" w:hAnsi="Calibri"/>
                <w:color w:val="333333"/>
                <w:sz w:val="17"/>
              </w:rPr>
              <w:t>Batı Cephesi gelişmelerini kavrar.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Gümrü Antlaşması, Düzenli Ordunun Kurulması, I. ve II. İnönü Zaferleri, Teşkilat-ı Esasiye (1921 Anayasası), Londra Konferansı diplomasi tahlili, İstiklal Marşı'nın kabulü.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'Doğu'dan Batı'ya Kurtuluş Savaşı Askeri ve </w:t>
            </w:r>
            <w:r>
              <w:rPr>
                <w:rFonts w:ascii="Calibri" w:hAnsi="Calibri"/>
                <w:color w:val="333333"/>
                <w:sz w:val="17"/>
              </w:rPr>
              <w:t>Diplomatik Zaman Çizelgesi' İnfografik Afişi.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İnfografik Değerlendirme Skalası</w:t>
            </w:r>
            <w:r>
              <w:rPr>
                <w:rFonts w:ascii="Calibri" w:hAnsi="Calibri"/>
                <w:color w:val="333333"/>
                <w:sz w:val="17"/>
              </w:rPr>
              <w:br/>
              <w:t>• 2. Yazılı Sınav Değerlendirmesi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OCAK</w:t>
            </w:r>
            <w:r>
              <w:rPr>
                <w:rFonts w:ascii="Calibri" w:hAnsi="Calibri"/>
                <w:color w:val="333333"/>
                <w:sz w:val="17"/>
              </w:rPr>
              <w:br/>
              <w:t>17-18.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(11-22 Ocak)</w:t>
            </w:r>
            <w:r>
              <w:rPr>
                <w:rFonts w:ascii="Calibri" w:hAnsi="Calibri"/>
                <w:color w:val="333333"/>
                <w:sz w:val="17"/>
              </w:rPr>
              <w:br/>
              <w:t>[2 / 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3. ÜNİTE: MİLLÎ BİR DESTAN</w:t>
            </w:r>
            <w:r>
              <w:rPr>
                <w:rFonts w:ascii="Calibri" w:hAnsi="Calibri"/>
                <w:color w:val="333333"/>
                <w:sz w:val="17"/>
              </w:rPr>
              <w:br/>
              <w:t>• Maarif Kongresi, Tekalif-i Millîye ve Sakarya Meydan Savaşı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İTA.8.3.3. Maarif Kongresi ile eğitime verilen önemi kavrar.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İTA.8.3.4. Tekalif-i Millîye emirlerini analiz eder.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İTA.8.3.5. Sakarya ve Büyük Taarruz'da M. Kemal'in rolünü çıkarır.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Savaş ortamında eğitim vizyonu, Topyatun Savaş (Total War) konsepti olara</w:t>
            </w:r>
            <w:r>
              <w:rPr>
                <w:rFonts w:ascii="Calibri" w:hAnsi="Calibri"/>
                <w:color w:val="333333"/>
                <w:sz w:val="17"/>
              </w:rPr>
              <w:t>k Tekalif-i Millîye, Sakarya'da 'Hattı müdafaa yoktur...' askeri doktrini ve diplomasi başarıları (Ankara/Kars).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'Topyatun Seferberlik ve Askeri Doktrin' Analitik Araştırma Raporu ve Maarif Kongresi Bildirgesi Metni.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Araştırma Raporu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Öz Değer</w:t>
            </w:r>
            <w:r>
              <w:rPr>
                <w:rFonts w:ascii="Calibri" w:hAnsi="Calibri"/>
                <w:color w:val="333333"/>
                <w:sz w:val="17"/>
              </w:rPr>
              <w:t>lendirme Formu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ŞUBAT</w:t>
            </w:r>
            <w:r>
              <w:rPr>
                <w:rFonts w:ascii="Calibri" w:hAnsi="Calibri"/>
                <w:color w:val="333333"/>
                <w:sz w:val="17"/>
              </w:rPr>
              <w:br/>
              <w:t>19-20. Hafta</w:t>
            </w:r>
            <w:r>
              <w:rPr>
                <w:rFonts w:ascii="Calibri" w:hAnsi="Calibri"/>
                <w:color w:val="333333"/>
                <w:sz w:val="17"/>
              </w:rPr>
              <w:br/>
              <w:t>(8-19 Şubat)</w:t>
            </w:r>
            <w:r>
              <w:rPr>
                <w:rFonts w:ascii="Calibri" w:hAnsi="Calibri"/>
                <w:color w:val="333333"/>
                <w:sz w:val="17"/>
              </w:rPr>
              <w:br/>
              <w:t>[2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3. ÜNİTE: MİLLÎ BİR DESTAN</w:t>
            </w:r>
            <w:r>
              <w:rPr>
                <w:rFonts w:ascii="Calibri" w:hAnsi="Calibri"/>
                <w:color w:val="333333"/>
                <w:sz w:val="17"/>
              </w:rPr>
              <w:br/>
              <w:t>• Lozan Barış Antlaşması, Sanat ve Edebiyata Yansımalar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İTA.8.3.6. Lozan Antlaşması'nın sağladığı kazanımları analiz eder.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İTA.8.3.7. Millî Mücadele'nin sanat ve </w:t>
            </w:r>
            <w:r>
              <w:rPr>
                <w:rFonts w:ascii="Calibri" w:hAnsi="Calibri"/>
                <w:color w:val="333333"/>
                <w:sz w:val="17"/>
              </w:rPr>
              <w:t>edebiyata yansımalarına kanıt gösterir.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Lozan'da kapitülasyonların kaldırılması, ermeni yurdu, borçlar, boğazlar ve bağımsızlık mücadelesinin romanlara (Yaban, Ateşten Gömlek), resim ve heykellere yansıması.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'Lozan Diplomatik Zafer Matriksi' ve 'Milli </w:t>
            </w:r>
            <w:r>
              <w:rPr>
                <w:rFonts w:ascii="Calibri" w:hAnsi="Calibri"/>
                <w:color w:val="333333"/>
                <w:sz w:val="17"/>
              </w:rPr>
              <w:t>Mücadele Edebiyat ve Sanat Portfolyosu' Sergisi.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Diplomatik Analiz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Ürün Sunum Skalası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ŞUBAT / MART</w:t>
            </w:r>
            <w:r>
              <w:rPr>
                <w:rFonts w:ascii="Calibri" w:hAnsi="Calibri"/>
                <w:color w:val="333333"/>
                <w:sz w:val="17"/>
              </w:rPr>
              <w:br/>
              <w:t>21-23.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(22 Şubat-19 Mart)</w:t>
            </w:r>
            <w:r>
              <w:rPr>
                <w:rFonts w:ascii="Calibri" w:hAnsi="Calibri"/>
                <w:color w:val="333333"/>
                <w:sz w:val="17"/>
              </w:rPr>
              <w:br/>
              <w:t>[2 / 2 / 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4. ÜNİTE: ATATÜRKÇÜLÜK VE ÇAĞDAŞLAŞAN TÜRKİYE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Atatürk İlkeleri, Siyasal ve Hukuk Alanında </w:t>
            </w:r>
            <w:r>
              <w:rPr>
                <w:rFonts w:ascii="Calibri" w:hAnsi="Calibri"/>
                <w:color w:val="333333"/>
                <w:sz w:val="17"/>
              </w:rPr>
              <w:t>İnkılaplar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İTA.8.4.1. Atatürk ilkelerini açıklar.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İTA.8.4.2. Siyasi alandaki gelişmeleri kavrar.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İTA.8.4.3. Hukuk alanındaki gelişmelerin toplumsal hayata yansımasını kavrar.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6 Temel İlke felsefesi, Saltanatın ve Halifeliğin Kaldırılması (Demokratikleşme</w:t>
            </w:r>
            <w:r>
              <w:rPr>
                <w:rFonts w:ascii="Calibri" w:hAnsi="Calibri"/>
                <w:color w:val="333333"/>
                <w:sz w:val="17"/>
              </w:rPr>
              <w:t>), 1924 Anayasası ve Türk Medeni Kanunu ile kadın hakları ve toplumsal cinsiyet eşitliği hamlesi.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'Atatürk İlkeleri ve Modern Devlet Yapısı' Şematik Kavram Haritası ve Medeni Kanun Haklar Rehberi.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Kavram Haritası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MART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23-25. </w:t>
            </w:r>
            <w:r>
              <w:rPr>
                <w:rFonts w:ascii="Calibri" w:hAnsi="Calibri"/>
                <w:color w:val="333333"/>
                <w:sz w:val="17"/>
              </w:rPr>
              <w:t>Hafta</w:t>
            </w:r>
            <w:r>
              <w:rPr>
                <w:rFonts w:ascii="Calibri" w:hAnsi="Calibri"/>
                <w:color w:val="333333"/>
                <w:sz w:val="17"/>
              </w:rPr>
              <w:br/>
              <w:t>(15 Mart-2 Nisan)</w:t>
            </w:r>
            <w:r>
              <w:rPr>
                <w:rFonts w:ascii="Calibri" w:hAnsi="Calibri"/>
                <w:color w:val="333333"/>
                <w:sz w:val="17"/>
              </w:rPr>
              <w:br/>
              <w:t>[2 / 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4. ÜNİTE: ATATÜRKÇÜLÜK VE ÇAĞDAŞLAŞAN TÜRKİYE</w:t>
            </w:r>
            <w:r>
              <w:rPr>
                <w:rFonts w:ascii="Calibri" w:hAnsi="Calibri"/>
                <w:color w:val="333333"/>
                <w:sz w:val="17"/>
              </w:rPr>
              <w:br/>
              <w:t>• Eğitim, Kültür, Toplumsal, Ekonomik ve Sağlık İnkılapları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İTA.8.4.4. Eğitim ve kültür alanındaki inkılapları kavrar.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İTA.8.4.5. Toplumsal alandaki inkılapları kavrar.</w:t>
            </w:r>
            <w:r>
              <w:rPr>
                <w:rFonts w:ascii="Calibri" w:hAnsi="Calibri"/>
                <w:color w:val="333333"/>
                <w:sz w:val="17"/>
              </w:rPr>
              <w:br/>
              <w:t>İ</w:t>
            </w:r>
            <w:r>
              <w:rPr>
                <w:rFonts w:ascii="Calibri" w:hAnsi="Calibri"/>
                <w:color w:val="333333"/>
                <w:sz w:val="17"/>
              </w:rPr>
              <w:t>TA.8.4.6. Ekonomik alan gelişmelerini kavrar.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İTA.8.4.7. Sağlık alanındaki çalışmaları ilişkilendirir.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Tevhid-i Tedrisat, Harf İnkılabı, TTK/TDK, 1933 Üniversite Reformu, Soyadı Kanunu, Şapka/Kıyafet düzenlemesi, İzmir İktisat Kongresi, Devletçilik model</w:t>
            </w:r>
            <w:r>
              <w:rPr>
                <w:rFonts w:ascii="Calibri" w:hAnsi="Calibri"/>
                <w:color w:val="333333"/>
                <w:sz w:val="17"/>
              </w:rPr>
              <w:t>i ve 1929 Bunalımı etkisi.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'Modern Türkiye'nin Sosyo-Ekonomik ve Kültürel Dönüşümü' İnfografik Zaman Çizelgesi ve Sektörel Analiz Raporu.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İnfografik Değerlendirme Formu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NİSAN</w:t>
            </w:r>
            <w:r>
              <w:rPr>
                <w:rFonts w:ascii="Calibri" w:hAnsi="Calibri"/>
                <w:color w:val="333333"/>
                <w:sz w:val="17"/>
              </w:rPr>
              <w:br/>
              <w:t>25-26.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(29 Mart-9 Nisan)</w:t>
            </w:r>
            <w:r>
              <w:rPr>
                <w:rFonts w:ascii="Calibri" w:hAnsi="Calibri"/>
                <w:color w:val="333333"/>
                <w:sz w:val="17"/>
              </w:rPr>
              <w:br/>
              <w:t>[2 / 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4. ÜNİTE: </w:t>
            </w:r>
            <w:r>
              <w:rPr>
                <w:rFonts w:ascii="Calibri" w:hAnsi="Calibri"/>
                <w:color w:val="333333"/>
                <w:sz w:val="17"/>
              </w:rPr>
              <w:t>ATATÜRKÇÜLÜK VE ÇAĞDAŞLAŞAN TÜRKİYE</w:t>
            </w:r>
            <w:r>
              <w:rPr>
                <w:rFonts w:ascii="Calibri" w:hAnsi="Calibri"/>
                <w:color w:val="333333"/>
                <w:sz w:val="17"/>
              </w:rPr>
              <w:br/>
              <w:t>• Cumhuriyet'in Kazanımları ve İlke/İnkılapların Temel Esasları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İTA.8.4.8. Cumhuriyet'in kazandırdıklarını ve hedefleri analiz eder.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İTA.8.4.9. Atatürk ilke ve inkılaplarını oluşturan temel esasları kavrar.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Nutuk </w:t>
            </w:r>
            <w:r>
              <w:rPr>
                <w:rFonts w:ascii="Calibri" w:hAnsi="Calibri"/>
                <w:color w:val="333333"/>
                <w:sz w:val="17"/>
              </w:rPr>
              <w:t>tahlili, Gençliğe Hitabe'nin vizyonel incelemesi, milli tarih bilinci, bağımsızlık, milli egemenlik ve muasır medeniyet seviyesinin üzerine çıkma ideali.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'Nutuk'tan Günümüze Cumhuriyet İdealleri' Analitik İnceleme Makalesi ve Gençlik Vizyon Belgesi.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</w:t>
            </w:r>
            <w:r>
              <w:rPr>
                <w:rFonts w:ascii="Calibri" w:hAnsi="Calibri"/>
                <w:color w:val="333333"/>
                <w:sz w:val="17"/>
              </w:rPr>
              <w:t>alitik Makale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Puanlama Anahtarı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NİSAN</w:t>
            </w:r>
            <w:r>
              <w:rPr>
                <w:rFonts w:ascii="Calibri" w:hAnsi="Calibri"/>
                <w:color w:val="333333"/>
                <w:sz w:val="17"/>
              </w:rPr>
              <w:br/>
              <w:t>27-29.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(12-30 Nisan)</w:t>
            </w:r>
            <w:r>
              <w:rPr>
                <w:rFonts w:ascii="Calibri" w:hAnsi="Calibri"/>
                <w:color w:val="333333"/>
                <w:sz w:val="17"/>
              </w:rPr>
              <w:br/>
              <w:t>[2 / 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5. ÜNİTE: DEMOKRATİKLEŞME ÇABALARI</w:t>
            </w:r>
            <w:r>
              <w:rPr>
                <w:rFonts w:ascii="Calibri" w:hAnsi="Calibri"/>
                <w:color w:val="333333"/>
                <w:sz w:val="17"/>
              </w:rPr>
              <w:br/>
              <w:t>• Çok Partili Hayat Denemeleri, Suikast Girişimi ve Tehditler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İTA.8.5.1. Demokratikleşme adımlarını açıklar.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İTA.8.5.2. </w:t>
            </w:r>
            <w:r>
              <w:rPr>
                <w:rFonts w:ascii="Calibri" w:hAnsi="Calibri"/>
                <w:color w:val="333333"/>
                <w:sz w:val="17"/>
              </w:rPr>
              <w:t>M. Kemal'e suikast girişimini analiz eder.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İTA.8.5.3. Türkiye Cumhuriyeti'ne yönelik tehditleri analiz eder.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CHF, TCF (Şeyh Sait İsyanı etkisi) ve SCF denemeleri, rejime yönelik tehditler, M. Kemal'e suikast girişimi ('Benim naçiz vücudum...') ve laik-de</w:t>
            </w:r>
            <w:r>
              <w:rPr>
                <w:rFonts w:ascii="Calibri" w:hAnsi="Calibri"/>
                <w:color w:val="333333"/>
                <w:sz w:val="17"/>
              </w:rPr>
              <w:t>mokratik rejimin korunması.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'Atatürk Dönemi Çok Partili Hayat ve Demokrasi Sancılanı' Siyasi Tarih Raporu ve Müzakere Dosyası.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Siyasi Analiz Evaluation Skalası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MAYIS</w:t>
            </w:r>
            <w:r>
              <w:rPr>
                <w:rFonts w:ascii="Calibri" w:hAnsi="Calibri"/>
                <w:color w:val="333333"/>
                <w:sz w:val="17"/>
              </w:rPr>
              <w:br/>
              <w:t>30-32. Hafta</w:t>
            </w:r>
            <w:r>
              <w:rPr>
                <w:rFonts w:ascii="Calibri" w:hAnsi="Calibri"/>
                <w:color w:val="333333"/>
                <w:sz w:val="17"/>
              </w:rPr>
              <w:br/>
              <w:t>(3-21 Mayıs)</w:t>
            </w:r>
            <w:r>
              <w:rPr>
                <w:rFonts w:ascii="Calibri" w:hAnsi="Calibri"/>
                <w:color w:val="333333"/>
                <w:sz w:val="17"/>
              </w:rPr>
              <w:br/>
              <w:t>[2 / 2 / 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6. ÜNİTE: ATATÜRK DÖNEMİ </w:t>
            </w:r>
            <w:r>
              <w:rPr>
                <w:rFonts w:ascii="Calibri" w:hAnsi="Calibri"/>
                <w:color w:val="333333"/>
                <w:sz w:val="17"/>
              </w:rPr>
              <w:t>TÜRK DIŞ POLİTİKASI</w:t>
            </w:r>
            <w:r>
              <w:rPr>
                <w:rFonts w:ascii="Calibri" w:hAnsi="Calibri"/>
                <w:color w:val="333333"/>
                <w:sz w:val="17"/>
              </w:rPr>
              <w:br/>
              <w:t>• Dış Politika İlkeleri, Yaşanan Gelişmeler ve Hatay'ın Katılması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İTA.8.6.1. Dış politika ilke ve amaçlarını açıklar.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İTA.8.6.2. Dış politikadaki gelişmeleri analiz eder.</w:t>
            </w:r>
            <w:r>
              <w:rPr>
                <w:rFonts w:ascii="Calibri" w:hAnsi="Calibri"/>
                <w:color w:val="333333"/>
                <w:sz w:val="17"/>
              </w:rPr>
              <w:br/>
              <w:t>İTA.8.6.3. Hatay'ın anavatana katılması sürecini ve Atatürk'ün öz</w:t>
            </w:r>
            <w:r>
              <w:rPr>
                <w:rFonts w:ascii="Calibri" w:hAnsi="Calibri"/>
                <w:color w:val="333333"/>
                <w:sz w:val="17"/>
              </w:rPr>
              <w:t>verisini kanıtlar.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Tam bağımsızlık, akılcılık, gerçekçilik, mütekabiliyet, 'Yurtta sulh, cihanda sulh', Musul Sorunu, Nüfus Mübadelesi, Montrö Boğazlar Sözleşmesi, Balkan Antantı, Sadabat Paktı ve Hatay Davası.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'Atatürk Dönemi Türk Dış Politikası ve Di</w:t>
            </w:r>
            <w:r>
              <w:rPr>
                <w:rFonts w:ascii="Calibri" w:hAnsi="Calibri"/>
                <w:color w:val="333333"/>
                <w:sz w:val="17"/>
              </w:rPr>
              <w:t>plomat Gözüyle Hatay Davası' Diplomatik Dosya ve Uluslararası İlişkiler Haritası.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Diplomatik Rapor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Performans Görevi</w:t>
            </w:r>
          </w:p>
        </w:tc>
      </w:tr>
      <w:tr w:rsidR="001B607E" w:rsidTr="00AC64EC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MAYIS / HAZİRAN</w:t>
            </w:r>
            <w:r>
              <w:rPr>
                <w:rFonts w:ascii="Calibri" w:hAnsi="Calibri"/>
                <w:color w:val="333333"/>
                <w:sz w:val="17"/>
              </w:rPr>
              <w:br/>
              <w:t>33-36.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(24 Mayıs-18 Haziran)</w:t>
            </w:r>
            <w:r>
              <w:rPr>
                <w:rFonts w:ascii="Calibri" w:hAnsi="Calibri"/>
                <w:color w:val="333333"/>
                <w:sz w:val="17"/>
              </w:rPr>
              <w:br/>
              <w:t>[2 / 2 / 2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7. ÜNİTE: ATATÜRK’ÜN ÖLÜMÜ VE SONRASI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Atatürk'ün </w:t>
            </w:r>
            <w:r>
              <w:rPr>
                <w:rFonts w:ascii="Calibri" w:hAnsi="Calibri"/>
                <w:color w:val="333333"/>
                <w:sz w:val="17"/>
              </w:rPr>
              <w:t>Ölümü, Eserleri, II. Dünya Savaşı ve Çok Partili Hayat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İTA.8.7.1 - 8.7.5. Atatürk'ün ölümü/yansımaları, yazılı eserleri, II. Dünya Savaşı öncesi tespitleri, savaşın Türkiye'ye etkileri ve çok partili siyasi hayata geçiş (1946).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Atatürk'ün evrensel mirası</w:t>
            </w:r>
            <w:r>
              <w:rPr>
                <w:rFonts w:ascii="Calibri" w:hAnsi="Calibri"/>
                <w:color w:val="333333"/>
                <w:sz w:val="17"/>
              </w:rPr>
              <w:t>, Nutuk/Geometri kitabı tahlili, II. Dünya Savaşı'nda Denge Siyaseti, ekmek karnesi/varlık vergisi gibi sosyo-ekonomik etkiler ve 1946 seçimleri ile demokrasiye geçiş.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'Atatürk'ün Evrensel Mirası ve II. Dünya Savaşı'nda Türkiye'nin Diplomatik Denge Siyas</w:t>
            </w:r>
            <w:r>
              <w:rPr>
                <w:rFonts w:ascii="Calibri" w:hAnsi="Calibri"/>
                <w:color w:val="333333"/>
                <w:sz w:val="17"/>
              </w:rPr>
              <w:t>eti' Araştırma Raporu ve Çok Partili Hayat Kronolojisi.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B607E" w:rsidRDefault="00C41EF5" w:rsidP="00AC64EC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Araştırma Raporu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2. Yazılı Sınav Değerlendirmesi</w:t>
            </w:r>
          </w:p>
        </w:tc>
      </w:tr>
    </w:tbl>
    <w:p w:rsidR="001B607E" w:rsidRDefault="001B607E">
      <w:pPr>
        <w:spacing w:before="240"/>
      </w:pPr>
    </w:p>
    <w:p w:rsidR="001B607E" w:rsidRDefault="00C41EF5">
      <w:pPr>
        <w:spacing w:after="300"/>
      </w:pPr>
      <w:r>
        <w:rPr>
          <w:rFonts w:ascii="Calibri" w:hAnsi="Calibri"/>
          <w:i/>
          <w:color w:val="646464"/>
          <w:sz w:val="17"/>
        </w:rPr>
        <w:t xml:space="preserve">Not: İşbu ZEP Planı; Özel Eğitim Hizmetleri Yönetmeliği, MEB T.C. İnkılap Tarihi ve Atatürkçülük Dersi Öğretim Programı Esasları ve MEB </w:t>
      </w:r>
      <w:r>
        <w:rPr>
          <w:rFonts w:ascii="Calibri" w:hAnsi="Calibri"/>
          <w:i/>
          <w:color w:val="646464"/>
          <w:sz w:val="17"/>
        </w:rPr>
        <w:t>Yıllık Çalışma Takvimine uygun olarak Zenginleştirilmiş Eğitim Programı (ZEP) ihtiyaçlarına göre özelleştirilmiştir.</w:t>
      </w:r>
    </w:p>
    <w:tbl>
      <w:tblPr>
        <w:tblW w:w="0" w:type="auto"/>
        <w:jc w:val="center"/>
        <w:tblLook w:val="04A0"/>
      </w:tblPr>
      <w:tblGrid>
        <w:gridCol w:w="7632"/>
        <w:gridCol w:w="7632"/>
      </w:tblGrid>
      <w:tr w:rsidR="001B607E">
        <w:trPr>
          <w:jc w:val="center"/>
        </w:trPr>
        <w:tc>
          <w:tcPr>
            <w:tcW w:w="7632" w:type="dxa"/>
          </w:tcPr>
          <w:p w:rsidR="001B607E" w:rsidRDefault="00C41EF5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>Zeki DOĞAN</w:t>
            </w:r>
            <w:r>
              <w:rPr>
                <w:rFonts w:ascii="Calibri" w:hAnsi="Calibri"/>
                <w:b/>
                <w:sz w:val="19"/>
              </w:rPr>
              <w:br/>
              <w:t>Sosyal Bilgiler / İnkılap Tarihi Öğretmeni</w:t>
            </w:r>
          </w:p>
        </w:tc>
        <w:tc>
          <w:tcPr>
            <w:tcW w:w="7632" w:type="dxa"/>
          </w:tcPr>
          <w:p w:rsidR="001B607E" w:rsidRDefault="00C41EF5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>Mehmet DARDAĞAN</w:t>
            </w:r>
            <w:r>
              <w:rPr>
                <w:rFonts w:ascii="Calibri" w:hAnsi="Calibri"/>
                <w:b/>
                <w:sz w:val="19"/>
              </w:rPr>
              <w:br/>
              <w:t>Okul Müdürü</w:t>
            </w:r>
          </w:p>
        </w:tc>
      </w:tr>
    </w:tbl>
    <w:p w:rsidR="00C41EF5" w:rsidRDefault="00C41EF5"/>
    <w:sectPr w:rsidR="00C41EF5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B607E"/>
    <w:rsid w:val="0029639D"/>
    <w:rsid w:val="00326F90"/>
    <w:rsid w:val="005E5985"/>
    <w:rsid w:val="00AA1D8D"/>
    <w:rsid w:val="00AC64EC"/>
    <w:rsid w:val="00B47730"/>
    <w:rsid w:val="00C41EF5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E1A657-F9EC-4E9E-95A7-27DD2D783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1625</Words>
  <Characters>9267</Characters>
  <Application>Microsoft Office Word</Application>
  <DocSecurity>0</DocSecurity>
  <Lines>77</Lines>
  <Paragraphs>21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10871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2026-10-20T18:44:00Z</dcterms:created>
  <dcterms:modified xsi:type="dcterms:W3CDTF">2026-10-20T18:44:00Z</dcterms:modified>
</cp:coreProperties>
</file>