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4E8" w:rsidRDefault="00D063BB">
      <w:pPr>
        <w:jc w:val="center"/>
      </w:pPr>
      <w:r>
        <w:rPr>
          <w:rFonts w:ascii="Calibri" w:hAnsi="Calibri"/>
          <w:b/>
          <w:color w:val="1B365D"/>
          <w:sz w:val="28"/>
        </w:rPr>
        <w:t>BAYRAMYAZI ORTAOKULU 2026-2027 EĞİTİM ÖĞRETİM YILI</w:t>
      </w:r>
    </w:p>
    <w:p w:rsidR="00FB64E8" w:rsidRDefault="00D063BB">
      <w:pPr>
        <w:jc w:val="center"/>
      </w:pPr>
      <w:r>
        <w:rPr>
          <w:rFonts w:ascii="Calibri" w:hAnsi="Calibri"/>
          <w:b/>
          <w:color w:val="4A777A"/>
          <w:sz w:val="26"/>
        </w:rPr>
        <w:t>6. SINIF SOSYAL BİLGİLER DERSİ ZENGİNLEŞTİRİLMİŞ EĞİTİM PROGRAMI (ZEP) YILLIK PLANI</w:t>
      </w:r>
    </w:p>
    <w:p w:rsidR="00FB64E8" w:rsidRDefault="00D063BB">
      <w:pPr>
        <w:spacing w:after="160"/>
      </w:pPr>
      <w:r>
        <w:rPr>
          <w:b/>
          <w:color w:val="1B365D"/>
          <w:sz w:val="19"/>
        </w:rPr>
        <w:t xml:space="preserve">Açıklama: </w:t>
      </w:r>
      <w:r>
        <w:rPr>
          <w:i/>
          <w:color w:val="333333"/>
          <w:sz w:val="19"/>
        </w:rPr>
        <w:t xml:space="preserve">Bu plan, Türkiye Yüzyılı Maarif Modeli Sosyal Bilgiler 6. Sınıf müfredatı çerçevesinde özel yetenekli / </w:t>
      </w:r>
      <w:r>
        <w:rPr>
          <w:i/>
          <w:color w:val="333333"/>
          <w:sz w:val="19"/>
        </w:rPr>
        <w:t>zenginleştirme ihtiyacı olan öğrenciler için İçerik, Süreç (Derinleştirme &amp; Genişletme) ve Ürün boyutlarında farklılaştırılarak hazırlanmıştır.</w:t>
      </w:r>
    </w:p>
    <w:tbl>
      <w:tblPr>
        <w:tblW w:w="0" w:type="auto"/>
        <w:jc w:val="center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ayout w:type="fixed"/>
        <w:tblLook w:val="04A0"/>
      </w:tblPr>
      <w:tblGrid>
        <w:gridCol w:w="1584"/>
        <w:gridCol w:w="2160"/>
        <w:gridCol w:w="3168"/>
        <w:gridCol w:w="3600"/>
        <w:gridCol w:w="3312"/>
        <w:gridCol w:w="1872"/>
      </w:tblGrid>
      <w:tr w:rsidR="00FB64E8" w:rsidTr="00B35756">
        <w:trPr>
          <w:tblHeader/>
          <w:jc w:val="center"/>
        </w:trPr>
        <w:tc>
          <w:tcPr>
            <w:tcW w:w="1584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FB64E8" w:rsidRDefault="00D063BB">
            <w:pPr>
              <w:spacing w:before="40" w:after="40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Ay / Hafta</w:t>
            </w:r>
          </w:p>
        </w:tc>
        <w:tc>
          <w:tcPr>
            <w:tcW w:w="2160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FB64E8" w:rsidRDefault="00D063BB">
            <w:pPr>
              <w:spacing w:before="40" w:after="40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Öğrenme Alanı &amp; Konu</w:t>
            </w:r>
          </w:p>
        </w:tc>
        <w:tc>
          <w:tcPr>
            <w:tcW w:w="3168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FB64E8" w:rsidRDefault="00D063BB">
            <w:pPr>
              <w:spacing w:before="40" w:after="40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Öğrenme Çıktıları (Kazanımlar)</w:t>
            </w:r>
          </w:p>
        </w:tc>
        <w:tc>
          <w:tcPr>
            <w:tcW w:w="3600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FB64E8" w:rsidRDefault="00D063BB">
            <w:pPr>
              <w:spacing w:before="40" w:after="40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ZEP İçerik &amp; Süreç Zenginleştirmesi</w:t>
            </w:r>
            <w:r>
              <w:rPr>
                <w:rFonts w:ascii="Calibri" w:hAnsi="Calibri"/>
                <w:b/>
                <w:color w:val="FFFFFF"/>
                <w:sz w:val="18"/>
              </w:rPr>
              <w:br/>
              <w:t>(Derinleştirm</w:t>
            </w:r>
            <w:r>
              <w:rPr>
                <w:rFonts w:ascii="Calibri" w:hAnsi="Calibri"/>
                <w:b/>
                <w:color w:val="FFFFFF"/>
                <w:sz w:val="18"/>
              </w:rPr>
              <w:t>e / Genişletme)</w:t>
            </w:r>
          </w:p>
        </w:tc>
        <w:tc>
          <w:tcPr>
            <w:tcW w:w="3312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FB64E8" w:rsidRDefault="00D063BB">
            <w:pPr>
              <w:spacing w:before="40" w:after="40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ZEP Ürün Zenginleştirmesi &amp; Etkinlik</w:t>
            </w:r>
          </w:p>
        </w:tc>
        <w:tc>
          <w:tcPr>
            <w:tcW w:w="1872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FB64E8" w:rsidRDefault="00D063BB">
            <w:pPr>
              <w:spacing w:before="40" w:after="40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ZEP Ölçme ve Değerlendirme</w:t>
            </w:r>
          </w:p>
        </w:tc>
      </w:tr>
      <w:tr w:rsidR="00FB64E8" w:rsidTr="00B35756">
        <w:trPr>
          <w:jc w:val="center"/>
        </w:trPr>
        <w:tc>
          <w:tcPr>
            <w:tcW w:w="15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EYLÜL</w:t>
            </w:r>
            <w:r>
              <w:rPr>
                <w:rFonts w:ascii="Calibri" w:hAnsi="Calibri"/>
                <w:color w:val="333333"/>
                <w:sz w:val="17"/>
              </w:rPr>
              <w:br/>
              <w:t>1-2. Hafta</w:t>
            </w:r>
            <w:r>
              <w:rPr>
                <w:rFonts w:ascii="Calibri" w:hAnsi="Calibri"/>
                <w:color w:val="333333"/>
                <w:sz w:val="17"/>
              </w:rPr>
              <w:br/>
              <w:t>(14-25 Eylül)</w:t>
            </w:r>
            <w:r>
              <w:rPr>
                <w:rFonts w:ascii="Calibri" w:hAnsi="Calibri"/>
                <w:color w:val="333333"/>
                <w:sz w:val="17"/>
              </w:rPr>
              <w:br/>
              <w:t>[2+1 / 3 Sa.]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BİRLİKTE YAŞAMAK</w:t>
            </w:r>
            <w:r>
              <w:rPr>
                <w:rFonts w:ascii="Calibri" w:hAnsi="Calibri"/>
                <w:color w:val="333333"/>
                <w:sz w:val="17"/>
              </w:rPr>
              <w:br/>
              <w:t>• Zaman İçinde Değişen Gruplar ve Roller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SB.6.1.1. Dâhil olduğu grupların ve bu gruplardaki rollerinin zaman </w:t>
            </w:r>
            <w:r>
              <w:rPr>
                <w:rFonts w:ascii="Calibri" w:hAnsi="Calibri"/>
                <w:color w:val="333333"/>
                <w:sz w:val="17"/>
              </w:rPr>
              <w:t>içerisinde değişebileceğine ilişkin çıkarım yapabilme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Sosyolojik perspektiften zaman-mekan-rol etkileşimi.</w:t>
            </w:r>
            <w:r>
              <w:rPr>
                <w:rFonts w:ascii="Calibri" w:hAnsi="Calibri"/>
                <w:color w:val="333333"/>
                <w:sz w:val="17"/>
              </w:rPr>
              <w:br/>
              <w:t>• Bireylerin yaşam döngüsündeki statü ve rol değişimlerinin, gelecekteki olası mesleki/toplumsal rollere yansımasının analizi.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'Benim Zamansal Ro</w:t>
            </w:r>
            <w:r>
              <w:rPr>
                <w:rFonts w:ascii="Calibri" w:hAnsi="Calibri"/>
                <w:color w:val="333333"/>
                <w:sz w:val="17"/>
              </w:rPr>
              <w:t>l Haritam ve Geleceğin Lider Rolü' Biyografik Projeksiyon Sunumu.</w:t>
            </w:r>
            <w:r>
              <w:rPr>
                <w:rFonts w:ascii="Calibri" w:hAnsi="Calibri"/>
                <w:color w:val="333333"/>
                <w:sz w:val="17"/>
              </w:rPr>
              <w:br/>
              <w:t>• 'Benim Ailem: Geçmişten Geleceğe Roller' Aile Ağacı Sergisi.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 w:rsidP="00B35756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Karşılaştırma Tablosu Rubriği</w:t>
            </w:r>
            <w:r>
              <w:rPr>
                <w:rFonts w:ascii="Calibri" w:hAnsi="Calibri"/>
                <w:color w:val="333333"/>
                <w:sz w:val="17"/>
              </w:rPr>
              <w:br/>
              <w:t>• Bütüncül Dereceli Puanlama Anahtarı</w:t>
            </w:r>
            <w:r>
              <w:rPr>
                <w:rFonts w:ascii="Calibri" w:hAnsi="Calibri"/>
                <w:color w:val="333333"/>
                <w:sz w:val="17"/>
              </w:rPr>
              <w:br/>
              <w:t>• Öz Değerlendirme</w:t>
            </w:r>
          </w:p>
        </w:tc>
      </w:tr>
      <w:tr w:rsidR="00FB64E8" w:rsidTr="00B35756">
        <w:trPr>
          <w:jc w:val="center"/>
        </w:trPr>
        <w:tc>
          <w:tcPr>
            <w:tcW w:w="1584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EYLÜL / EKİM</w:t>
            </w:r>
            <w:r>
              <w:rPr>
                <w:rFonts w:ascii="Calibri" w:hAnsi="Calibri"/>
                <w:color w:val="333333"/>
                <w:sz w:val="17"/>
              </w:rPr>
              <w:br/>
              <w:t>3. Hafta</w:t>
            </w:r>
            <w:r>
              <w:rPr>
                <w:rFonts w:ascii="Calibri" w:hAnsi="Calibri"/>
                <w:color w:val="333333"/>
                <w:sz w:val="17"/>
              </w:rPr>
              <w:br/>
              <w:t xml:space="preserve">(28 Eylül-2 </w:t>
            </w:r>
            <w:r>
              <w:rPr>
                <w:rFonts w:ascii="Calibri" w:hAnsi="Calibri"/>
                <w:color w:val="333333"/>
                <w:sz w:val="17"/>
              </w:rPr>
              <w:t>Ekim)</w:t>
            </w:r>
            <w:r>
              <w:rPr>
                <w:rFonts w:ascii="Calibri" w:hAnsi="Calibri"/>
                <w:color w:val="333333"/>
                <w:sz w:val="17"/>
              </w:rPr>
              <w:br/>
              <w:t>[3 Sa.]</w:t>
            </w:r>
          </w:p>
        </w:tc>
        <w:tc>
          <w:tcPr>
            <w:tcW w:w="216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BİRLİKTE YAŞAMAK</w:t>
            </w:r>
            <w:r>
              <w:rPr>
                <w:rFonts w:ascii="Calibri" w:hAnsi="Calibri"/>
                <w:color w:val="333333"/>
                <w:sz w:val="17"/>
              </w:rPr>
              <w:br/>
              <w:t>• Kültürel Bağlarımız ve Millî Değerlerimiz</w:t>
            </w:r>
          </w:p>
        </w:tc>
        <w:tc>
          <w:tcPr>
            <w:tcW w:w="3168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SB.6.1.2. Kültürel bağlarımızın ve millî değerlerimizin toplumsal birliğe etkisini yorumlayabilme</w:t>
            </w:r>
          </w:p>
        </w:tc>
        <w:tc>
          <w:tcPr>
            <w:tcW w:w="360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Maddi ve manevi kültür unsurlarının toplumsal çimento işlevi.</w:t>
            </w:r>
            <w:r>
              <w:rPr>
                <w:rFonts w:ascii="Calibri" w:hAnsi="Calibri"/>
                <w:color w:val="333333"/>
                <w:sz w:val="17"/>
              </w:rPr>
              <w:br/>
              <w:t>• Tarihsel ve kültü</w:t>
            </w:r>
            <w:r>
              <w:rPr>
                <w:rFonts w:ascii="Calibri" w:hAnsi="Calibri"/>
                <w:color w:val="333333"/>
                <w:sz w:val="17"/>
              </w:rPr>
              <w:t>rel mirasın (dil, gelenek, bayramlar, mimari) toplumsal dayanışmadaki nitel etkisi.</w:t>
            </w:r>
          </w:p>
        </w:tc>
        <w:tc>
          <w:tcPr>
            <w:tcW w:w="331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Millî değerlerimizin toplumsal çimento rolünü anlatan 'Kültürel Köprülerimiz' temalı Dijital Deneme / Makale veya İnfografik Haritası.</w:t>
            </w:r>
          </w:p>
        </w:tc>
        <w:tc>
          <w:tcPr>
            <w:tcW w:w="187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 w:rsidP="00B35756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Ürün Değerlendirme Rubriği</w:t>
            </w:r>
            <w:r>
              <w:rPr>
                <w:rFonts w:ascii="Calibri" w:hAnsi="Calibri"/>
                <w:color w:val="333333"/>
                <w:sz w:val="17"/>
              </w:rPr>
              <w:br/>
              <w:t>• Akra</w:t>
            </w:r>
            <w:r>
              <w:rPr>
                <w:rFonts w:ascii="Calibri" w:hAnsi="Calibri"/>
                <w:color w:val="333333"/>
                <w:sz w:val="17"/>
              </w:rPr>
              <w:t>n Değerlendirme Formu</w:t>
            </w:r>
          </w:p>
        </w:tc>
      </w:tr>
      <w:tr w:rsidR="00FB64E8" w:rsidTr="00B35756">
        <w:trPr>
          <w:jc w:val="center"/>
        </w:trPr>
        <w:tc>
          <w:tcPr>
            <w:tcW w:w="15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EKİM</w:t>
            </w:r>
            <w:r>
              <w:rPr>
                <w:rFonts w:ascii="Calibri" w:hAnsi="Calibri"/>
                <w:color w:val="333333"/>
                <w:sz w:val="17"/>
              </w:rPr>
              <w:br/>
              <w:t>4-6. Hafta</w:t>
            </w:r>
            <w:r>
              <w:rPr>
                <w:rFonts w:ascii="Calibri" w:hAnsi="Calibri"/>
                <w:color w:val="333333"/>
                <w:sz w:val="17"/>
              </w:rPr>
              <w:br/>
              <w:t>(5-23 Ekim)</w:t>
            </w:r>
            <w:r>
              <w:rPr>
                <w:rFonts w:ascii="Calibri" w:hAnsi="Calibri"/>
                <w:color w:val="333333"/>
                <w:sz w:val="17"/>
              </w:rPr>
              <w:br/>
              <w:t>[3 / 3 / 1 Sa.]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BİRLİKTE YAŞAMAK</w:t>
            </w:r>
            <w:r>
              <w:rPr>
                <w:rFonts w:ascii="Calibri" w:hAnsi="Calibri"/>
                <w:color w:val="333333"/>
                <w:sz w:val="17"/>
              </w:rPr>
              <w:br/>
              <w:t>• Toplumsal Sorunlar ve Çözüm Önerileri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SB.6.1.3. Toplumsal hayatta karşılaşılan sorunlara yönelik çözüm önerilerini müzakere edebilme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• Sosyal politika, mikro/makro </w:t>
            </w:r>
            <w:r>
              <w:rPr>
                <w:rFonts w:ascii="Calibri" w:hAnsi="Calibri"/>
                <w:color w:val="333333"/>
                <w:sz w:val="17"/>
              </w:rPr>
              <w:t>toplumsal sorunlar (çevre, erişilebilirlik, uyum) ve kök neden analiz metotları (5 Neden Analizi, Ishikawa Diyagramı).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Okul/Mahalle Odaklı 'Toplumsal Problem Çözüm Masası' Müzakere Çalıştay Raporu ve Çözüm Önerisi Kampanya Dosyası.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 w:rsidP="00B35756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Balık Kılçığı Analiz</w:t>
            </w:r>
            <w:r>
              <w:rPr>
                <w:rFonts w:ascii="Calibri" w:hAnsi="Calibri"/>
                <w:color w:val="333333"/>
                <w:sz w:val="17"/>
              </w:rPr>
              <w:t>i Formu</w:t>
            </w:r>
            <w:r>
              <w:rPr>
                <w:rFonts w:ascii="Calibri" w:hAnsi="Calibri"/>
                <w:color w:val="333333"/>
                <w:sz w:val="17"/>
              </w:rPr>
              <w:br/>
              <w:t>• Müzakere/Performans Görevi Rubriği</w:t>
            </w:r>
          </w:p>
        </w:tc>
      </w:tr>
      <w:tr w:rsidR="00FB64E8" w:rsidTr="00B35756">
        <w:trPr>
          <w:jc w:val="center"/>
        </w:trPr>
        <w:tc>
          <w:tcPr>
            <w:tcW w:w="1584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EKİM</w:t>
            </w:r>
            <w:r>
              <w:rPr>
                <w:rFonts w:ascii="Calibri" w:hAnsi="Calibri"/>
                <w:color w:val="333333"/>
                <w:sz w:val="17"/>
              </w:rPr>
              <w:br/>
              <w:t>6-7. Hafta</w:t>
            </w:r>
            <w:r>
              <w:rPr>
                <w:rFonts w:ascii="Calibri" w:hAnsi="Calibri"/>
                <w:color w:val="333333"/>
                <w:sz w:val="17"/>
              </w:rPr>
              <w:br/>
              <w:t>(19-30 Ekim)</w:t>
            </w:r>
            <w:r>
              <w:rPr>
                <w:rFonts w:ascii="Calibri" w:hAnsi="Calibri"/>
                <w:color w:val="333333"/>
                <w:sz w:val="17"/>
              </w:rPr>
              <w:br/>
              <w:t>[2 / 3 Sa.]</w:t>
            </w:r>
          </w:p>
        </w:tc>
        <w:tc>
          <w:tcPr>
            <w:tcW w:w="216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EVİMİZ DÜNYA</w:t>
            </w:r>
            <w:r>
              <w:rPr>
                <w:rFonts w:ascii="Calibri" w:hAnsi="Calibri"/>
                <w:color w:val="333333"/>
                <w:sz w:val="17"/>
              </w:rPr>
              <w:br/>
              <w:t>• Ülkemizin, Kıtaların ve Okyanusların Konumu</w:t>
            </w:r>
          </w:p>
        </w:tc>
        <w:tc>
          <w:tcPr>
            <w:tcW w:w="3168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SB.6.2.1. Ülkemizin, kıtaların ve okyanusların konum özelliklerini algılayabilme</w:t>
            </w:r>
          </w:p>
        </w:tc>
        <w:tc>
          <w:tcPr>
            <w:tcW w:w="360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• Küresel coğrafya, </w:t>
            </w:r>
            <w:r>
              <w:rPr>
                <w:rFonts w:ascii="Calibri" w:hAnsi="Calibri"/>
                <w:color w:val="333333"/>
                <w:sz w:val="17"/>
              </w:rPr>
              <w:t>Jeopolitik ve Jeostratejik konum teorileri.</w:t>
            </w:r>
            <w:r>
              <w:rPr>
                <w:rFonts w:ascii="Calibri" w:hAnsi="Calibri"/>
                <w:color w:val="333333"/>
                <w:sz w:val="17"/>
              </w:rPr>
              <w:br/>
              <w:t>• Matematik (Mutlak) konum ile Göreceli (Özel) konumun iklim, ekonomi ve dış politikaya küresel etkilerinin modellenmesi.</w:t>
            </w:r>
          </w:p>
        </w:tc>
        <w:tc>
          <w:tcPr>
            <w:tcW w:w="331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GIS / Google Earth destekli 'Türkiye'nin Jeopolitik Gücü ve Dünya Üzerindeki Konumu' Kon</w:t>
            </w:r>
            <w:r>
              <w:rPr>
                <w:rFonts w:ascii="Calibri" w:hAnsi="Calibri"/>
                <w:color w:val="333333"/>
                <w:sz w:val="17"/>
              </w:rPr>
              <w:t>umsal Atlas Tasarımı.</w:t>
            </w:r>
          </w:p>
        </w:tc>
        <w:tc>
          <w:tcPr>
            <w:tcW w:w="187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 w:rsidP="00B35756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Sınıflama Tablosu Rubriği</w:t>
            </w:r>
            <w:r>
              <w:rPr>
                <w:rFonts w:ascii="Calibri" w:hAnsi="Calibri"/>
                <w:color w:val="333333"/>
                <w:sz w:val="17"/>
              </w:rPr>
              <w:br/>
              <w:t>• Derecelendirme Ölçeği</w:t>
            </w:r>
          </w:p>
        </w:tc>
      </w:tr>
      <w:tr w:rsidR="00FB64E8" w:rsidTr="00B35756">
        <w:trPr>
          <w:jc w:val="center"/>
        </w:trPr>
        <w:tc>
          <w:tcPr>
            <w:tcW w:w="15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KASIM</w:t>
            </w:r>
            <w:r>
              <w:rPr>
                <w:rFonts w:ascii="Calibri" w:hAnsi="Calibri"/>
                <w:color w:val="333333"/>
                <w:sz w:val="17"/>
              </w:rPr>
              <w:br/>
              <w:t>8-10. Hafta</w:t>
            </w:r>
            <w:r>
              <w:rPr>
                <w:rFonts w:ascii="Calibri" w:hAnsi="Calibri"/>
                <w:color w:val="333333"/>
                <w:sz w:val="17"/>
              </w:rPr>
              <w:br/>
              <w:t>(2-27 Kasım)</w:t>
            </w:r>
            <w:r>
              <w:rPr>
                <w:rFonts w:ascii="Calibri" w:hAnsi="Calibri"/>
                <w:color w:val="333333"/>
                <w:sz w:val="17"/>
              </w:rPr>
              <w:br/>
              <w:t>[3 / 2+1 / 3 Sa.]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EVİMİZ DÜNYA</w:t>
            </w:r>
            <w:r>
              <w:rPr>
                <w:rFonts w:ascii="Calibri" w:hAnsi="Calibri"/>
                <w:color w:val="333333"/>
                <w:sz w:val="17"/>
              </w:rPr>
              <w:br/>
              <w:t>• Doğal ve Beşerî Çevre İlişkisi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SB.6.2.2. Ülkemizin doğal mekanı ve beşerî özellikleri arasındaki ilişkiyi </w:t>
            </w:r>
            <w:r>
              <w:rPr>
                <w:rFonts w:ascii="Calibri" w:hAnsi="Calibri"/>
                <w:color w:val="333333"/>
                <w:sz w:val="17"/>
              </w:rPr>
              <w:t>çözümleyebilme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Yer şekilleri, iklim ve su kaynaklarının nüfuz, yerleşme, sanayi ve tarımsal faaliyetler üzerindeki nedensellik ağının analizi.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Türkiye'nin Fiziki-Beşerî Mekan Etkileşimini Gösteren 'İklim-İnsan-Ekonomi Neden-Sonuç Matriksi' Raporu.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 w:rsidP="00B35756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• </w:t>
            </w:r>
            <w:r>
              <w:rPr>
                <w:rFonts w:ascii="Calibri" w:hAnsi="Calibri"/>
                <w:color w:val="333333"/>
                <w:sz w:val="17"/>
              </w:rPr>
              <w:t>Karşılaştırma ve Analiz Rubriği</w:t>
            </w:r>
            <w:r>
              <w:rPr>
                <w:rFonts w:ascii="Calibri" w:hAnsi="Calibri"/>
                <w:color w:val="333333"/>
                <w:sz w:val="17"/>
              </w:rPr>
              <w:br/>
              <w:t>• 1. Yazılı Sınav Değerlendirmesi</w:t>
            </w:r>
          </w:p>
        </w:tc>
      </w:tr>
      <w:tr w:rsidR="00FB64E8" w:rsidTr="00B35756">
        <w:trPr>
          <w:jc w:val="center"/>
        </w:trPr>
        <w:tc>
          <w:tcPr>
            <w:tcW w:w="1584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ARALIK</w:t>
            </w:r>
            <w:r>
              <w:rPr>
                <w:rFonts w:ascii="Calibri" w:hAnsi="Calibri"/>
                <w:color w:val="333333"/>
                <w:sz w:val="17"/>
              </w:rPr>
              <w:br/>
              <w:t>11-12. Hafta</w:t>
            </w:r>
            <w:r>
              <w:rPr>
                <w:rFonts w:ascii="Calibri" w:hAnsi="Calibri"/>
                <w:color w:val="333333"/>
                <w:sz w:val="17"/>
              </w:rPr>
              <w:br/>
              <w:t>(30 Kasım-11 Aralık)</w:t>
            </w:r>
            <w:r>
              <w:rPr>
                <w:rFonts w:ascii="Calibri" w:hAnsi="Calibri"/>
                <w:color w:val="333333"/>
                <w:sz w:val="17"/>
              </w:rPr>
              <w:br/>
              <w:t>[3 / 1 Sa.]</w:t>
            </w:r>
          </w:p>
        </w:tc>
        <w:tc>
          <w:tcPr>
            <w:tcW w:w="216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EVİMİZ DÜNYA</w:t>
            </w:r>
            <w:r>
              <w:rPr>
                <w:rFonts w:ascii="Calibri" w:hAnsi="Calibri"/>
                <w:color w:val="333333"/>
                <w:sz w:val="17"/>
              </w:rPr>
              <w:br/>
              <w:t>• Türk Dünyasıyla Kültürel İş Birlikleri</w:t>
            </w:r>
          </w:p>
        </w:tc>
        <w:tc>
          <w:tcPr>
            <w:tcW w:w="3168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SB.6.2.3. Ülkemizin Türk dünyasıyla kültürel iş birliklerini yorumlayabilme</w:t>
            </w:r>
          </w:p>
        </w:tc>
        <w:tc>
          <w:tcPr>
            <w:tcW w:w="360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• </w:t>
            </w:r>
            <w:r>
              <w:rPr>
                <w:rFonts w:ascii="Calibri" w:hAnsi="Calibri"/>
                <w:color w:val="333333"/>
                <w:sz w:val="17"/>
              </w:rPr>
              <w:t>Avrasya jeopolitiğinde Türk Devletleri Teşkilatı (TDT), TÜRKSOY, TİKA gibi uluslararası kuruluşların vizyonu ve kültürel diplomasi.</w:t>
            </w:r>
          </w:p>
        </w:tc>
        <w:tc>
          <w:tcPr>
            <w:tcW w:w="331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'Türk Dünyası Kültür ve İş Birliği Projesi' - Seçilen bir Türk devletinin sosyo-kültürel envanteri ve Ortak Gelecek Protot</w:t>
            </w:r>
            <w:r>
              <w:rPr>
                <w:rFonts w:ascii="Calibri" w:hAnsi="Calibri"/>
                <w:color w:val="333333"/>
                <w:sz w:val="17"/>
              </w:rPr>
              <w:t>ipi.</w:t>
            </w:r>
          </w:p>
        </w:tc>
        <w:tc>
          <w:tcPr>
            <w:tcW w:w="187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 w:rsidP="00B35756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Proje Değerlendirme Ölçeği</w:t>
            </w:r>
            <w:r>
              <w:rPr>
                <w:rFonts w:ascii="Calibri" w:hAnsi="Calibri"/>
                <w:color w:val="333333"/>
                <w:sz w:val="17"/>
              </w:rPr>
              <w:br/>
              <w:t>• Bütüncül Dereceli Puanlama Anahtarı</w:t>
            </w:r>
          </w:p>
        </w:tc>
      </w:tr>
      <w:tr w:rsidR="00FB64E8" w:rsidTr="00B35756">
        <w:trPr>
          <w:jc w:val="center"/>
        </w:trPr>
        <w:tc>
          <w:tcPr>
            <w:tcW w:w="15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lastRenderedPageBreak/>
              <w:t>ARALIK</w:t>
            </w:r>
            <w:r>
              <w:rPr>
                <w:rFonts w:ascii="Calibri" w:hAnsi="Calibri"/>
                <w:color w:val="333333"/>
                <w:sz w:val="17"/>
              </w:rPr>
              <w:br/>
              <w:t>12-13. Hafta</w:t>
            </w:r>
            <w:r>
              <w:rPr>
                <w:rFonts w:ascii="Calibri" w:hAnsi="Calibri"/>
                <w:color w:val="333333"/>
                <w:sz w:val="17"/>
              </w:rPr>
              <w:br/>
              <w:t>(7-18 Aralık)</w:t>
            </w:r>
            <w:r>
              <w:rPr>
                <w:rFonts w:ascii="Calibri" w:hAnsi="Calibri"/>
                <w:color w:val="333333"/>
                <w:sz w:val="17"/>
              </w:rPr>
              <w:br/>
              <w:t>[1 / 3 Sa.]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ORTAK MİRASIMIZ</w:t>
            </w:r>
            <w:r>
              <w:rPr>
                <w:rFonts w:ascii="Calibri" w:hAnsi="Calibri"/>
                <w:color w:val="333333"/>
                <w:sz w:val="17"/>
              </w:rPr>
              <w:br/>
              <w:t>• İlk Türk Devletlerinin Medeniyete Katkıları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SB.6.3.1. Türkistan’da kurulan ilk Türk devletlerinin medeniyetimize </w:t>
            </w:r>
            <w:r>
              <w:rPr>
                <w:rFonts w:ascii="Calibri" w:hAnsi="Calibri"/>
                <w:color w:val="333333"/>
                <w:sz w:val="17"/>
              </w:rPr>
              <w:t>katkılarını sorgulayabilme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Bozkır kültürü, devlet teşkilatı (ikili teşkilat, kurultay), ordu-millet anlayışı, göçebe/yerleşik yaşam dinamikleri ve Orhun Yazıtları'nın eleştirel analizi.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'Orhun Yazıtlarından Günümüze Türk Devlet Felsefesi' Analitik Maka</w:t>
            </w:r>
            <w:r>
              <w:rPr>
                <w:rFonts w:ascii="Calibri" w:hAnsi="Calibri"/>
                <w:color w:val="333333"/>
                <w:sz w:val="17"/>
              </w:rPr>
              <w:t>lesi veya Tarihsel Resim/Belgesel Senaryosu.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 w:rsidP="00B35756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Soru Kartları (5N1K) Rubriği</w:t>
            </w:r>
            <w:r>
              <w:rPr>
                <w:rFonts w:ascii="Calibri" w:hAnsi="Calibri"/>
                <w:color w:val="333333"/>
                <w:sz w:val="17"/>
              </w:rPr>
              <w:br/>
              <w:t>• Kavram Ağı Değerlendirme</w:t>
            </w:r>
          </w:p>
        </w:tc>
      </w:tr>
      <w:tr w:rsidR="00FB64E8" w:rsidTr="00B35756">
        <w:trPr>
          <w:jc w:val="center"/>
        </w:trPr>
        <w:tc>
          <w:tcPr>
            <w:tcW w:w="1584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ARALIK</w:t>
            </w:r>
            <w:r>
              <w:rPr>
                <w:rFonts w:ascii="Calibri" w:hAnsi="Calibri"/>
                <w:color w:val="333333"/>
                <w:sz w:val="17"/>
              </w:rPr>
              <w:br/>
              <w:t>14-15. Hafta</w:t>
            </w:r>
            <w:r>
              <w:rPr>
                <w:rFonts w:ascii="Calibri" w:hAnsi="Calibri"/>
                <w:color w:val="333333"/>
                <w:sz w:val="17"/>
              </w:rPr>
              <w:br/>
              <w:t>(21 Aralık-1 Ocak)</w:t>
            </w:r>
            <w:r>
              <w:rPr>
                <w:rFonts w:ascii="Calibri" w:hAnsi="Calibri"/>
                <w:color w:val="333333"/>
                <w:sz w:val="17"/>
              </w:rPr>
              <w:br/>
              <w:t>[3 / 3 Sa.]</w:t>
            </w:r>
          </w:p>
        </w:tc>
        <w:tc>
          <w:tcPr>
            <w:tcW w:w="216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ORTAK MİRASIMIZ</w:t>
            </w:r>
            <w:r>
              <w:rPr>
                <w:rFonts w:ascii="Calibri" w:hAnsi="Calibri"/>
                <w:color w:val="333333"/>
                <w:sz w:val="17"/>
              </w:rPr>
              <w:br/>
              <w:t>• VII-XIII. Yüzyıllar Arasında İslam Medeniyeti</w:t>
            </w:r>
          </w:p>
        </w:tc>
        <w:tc>
          <w:tcPr>
            <w:tcW w:w="3168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SB.6.3.2. VII-XIII. yüzyıllar </w:t>
            </w:r>
            <w:r>
              <w:rPr>
                <w:rFonts w:ascii="Calibri" w:hAnsi="Calibri"/>
                <w:color w:val="333333"/>
                <w:sz w:val="17"/>
              </w:rPr>
              <w:t>arasında İslam medeniyetinin insanlığın ortak mirasına katkılarına dair akıl yürütebilme</w:t>
            </w:r>
          </w:p>
        </w:tc>
        <w:tc>
          <w:tcPr>
            <w:tcW w:w="360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İslam Altın Çağı, Beytülhikme, bilim insanlarının (İbn-i Sina, Harezmi, Biruni, Farabi) küresel bilime, felsefeye ve tıp dünyasına etkileri.</w:t>
            </w:r>
          </w:p>
        </w:tc>
        <w:tc>
          <w:tcPr>
            <w:tcW w:w="331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• 'İslam Bilim Öncüleri </w:t>
            </w:r>
            <w:r>
              <w:rPr>
                <w:rFonts w:ascii="Calibri" w:hAnsi="Calibri"/>
                <w:color w:val="333333"/>
                <w:sz w:val="17"/>
              </w:rPr>
              <w:t>ve Uygarlık Sanal Müzesi' Rehberi / İnteraktif Biyografi Haritası.</w:t>
            </w:r>
          </w:p>
        </w:tc>
        <w:tc>
          <w:tcPr>
            <w:tcW w:w="187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 w:rsidP="00B35756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Analitik Rubrik</w:t>
            </w:r>
            <w:r>
              <w:rPr>
                <w:rFonts w:ascii="Calibri" w:hAnsi="Calibri"/>
                <w:color w:val="333333"/>
                <w:sz w:val="17"/>
              </w:rPr>
              <w:br/>
              <w:t>• Akran ve Öz Değerlendirme Formu</w:t>
            </w:r>
          </w:p>
        </w:tc>
      </w:tr>
      <w:tr w:rsidR="00FB64E8" w:rsidTr="00B35756">
        <w:trPr>
          <w:jc w:val="center"/>
        </w:trPr>
        <w:tc>
          <w:tcPr>
            <w:tcW w:w="15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OCAK</w:t>
            </w:r>
            <w:r>
              <w:rPr>
                <w:rFonts w:ascii="Calibri" w:hAnsi="Calibri"/>
                <w:color w:val="333333"/>
                <w:sz w:val="17"/>
              </w:rPr>
              <w:br/>
              <w:t>16-17. Hafta</w:t>
            </w:r>
            <w:r>
              <w:rPr>
                <w:rFonts w:ascii="Calibri" w:hAnsi="Calibri"/>
                <w:color w:val="333333"/>
                <w:sz w:val="17"/>
              </w:rPr>
              <w:br/>
              <w:t>(4-15 Ocak)</w:t>
            </w:r>
            <w:r>
              <w:rPr>
                <w:rFonts w:ascii="Calibri" w:hAnsi="Calibri"/>
                <w:color w:val="333333"/>
                <w:sz w:val="17"/>
              </w:rPr>
              <w:br/>
              <w:t>[3 / 3 Sa.]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ORTAK MİRASIMIZ</w:t>
            </w:r>
            <w:r>
              <w:rPr>
                <w:rFonts w:ascii="Calibri" w:hAnsi="Calibri"/>
                <w:color w:val="333333"/>
                <w:sz w:val="17"/>
              </w:rPr>
              <w:br/>
              <w:t>• İslamiyet'in Kabulüyle Yaşanan Değişim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SB.6.3.3. İslamiyet’in kabulüyle </w:t>
            </w:r>
            <w:r>
              <w:rPr>
                <w:rFonts w:ascii="Calibri" w:hAnsi="Calibri"/>
                <w:color w:val="333333"/>
                <w:sz w:val="17"/>
              </w:rPr>
              <w:t>Türklerin sosyal ve kültürel hayatlarında meydana gelen değişime tarihsel bağlam oluşturabilme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Dini dönüşümün mimari, edebiyat (Kutadgu Bilig, Divânu Lugâti't-Türk), hukuk ve toplumsal yaşama etkisi; süreklilik ve değişim analizi.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• Karahanlı ve Gazneli </w:t>
            </w:r>
            <w:r>
              <w:rPr>
                <w:rFonts w:ascii="Calibri" w:hAnsi="Calibri"/>
                <w:color w:val="333333"/>
                <w:sz w:val="17"/>
              </w:rPr>
              <w:t>Dönemi 'Edebi ve Mimari Değişim Matriksi' ve Tarihsel Empati Yazısı.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 w:rsidP="00B35756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Tarihsel Bağlam ve Karşılaştırma Rubriği</w:t>
            </w:r>
            <w:r>
              <w:rPr>
                <w:rFonts w:ascii="Calibri" w:hAnsi="Calibri"/>
                <w:color w:val="333333"/>
                <w:sz w:val="17"/>
              </w:rPr>
              <w:br/>
              <w:t>• 2. Yazılı Sınav</w:t>
            </w:r>
          </w:p>
        </w:tc>
      </w:tr>
      <w:tr w:rsidR="00FB64E8" w:rsidTr="00B35756">
        <w:trPr>
          <w:jc w:val="center"/>
        </w:trPr>
        <w:tc>
          <w:tcPr>
            <w:tcW w:w="1584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OCAK / ŞUBAT</w:t>
            </w:r>
            <w:r>
              <w:rPr>
                <w:rFonts w:ascii="Calibri" w:hAnsi="Calibri"/>
                <w:color w:val="333333"/>
                <w:sz w:val="17"/>
              </w:rPr>
              <w:br/>
              <w:t>18-20. Hafta</w:t>
            </w:r>
            <w:r>
              <w:rPr>
                <w:rFonts w:ascii="Calibri" w:hAnsi="Calibri"/>
                <w:color w:val="333333"/>
                <w:sz w:val="17"/>
              </w:rPr>
              <w:br/>
              <w:t>(18 Ocak-19 Şubat)</w:t>
            </w:r>
            <w:r>
              <w:rPr>
                <w:rFonts w:ascii="Calibri" w:hAnsi="Calibri"/>
                <w:color w:val="333333"/>
                <w:sz w:val="17"/>
              </w:rPr>
              <w:br/>
              <w:t>[2+1 / 3 / 1 Sa.]</w:t>
            </w:r>
          </w:p>
        </w:tc>
        <w:tc>
          <w:tcPr>
            <w:tcW w:w="216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ORTAK MİRASIMIZ</w:t>
            </w:r>
            <w:r>
              <w:rPr>
                <w:rFonts w:ascii="Calibri" w:hAnsi="Calibri"/>
                <w:color w:val="333333"/>
                <w:sz w:val="17"/>
              </w:rPr>
              <w:br/>
              <w:t>• Anadolu’nun Türkleşmesi ve İslamlaşması</w:t>
            </w:r>
          </w:p>
        </w:tc>
        <w:tc>
          <w:tcPr>
            <w:tcW w:w="3168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SB.6.3.4. XI-XIII. yüzyıllar arasında meydana gelen siyasi ve askerî mücadelelerin Anadolu'ya etkisini özetleyebilme</w:t>
            </w:r>
          </w:p>
        </w:tc>
        <w:tc>
          <w:tcPr>
            <w:tcW w:w="360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Pasinler, Malazgirt, Miryokefalon Savaşları, Haçlı Seferleri; Anadolu Selçuklu ve Beylikler döneminde yurt kurma ve gaza felsefesi.</w:t>
            </w:r>
          </w:p>
        </w:tc>
        <w:tc>
          <w:tcPr>
            <w:tcW w:w="331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'An</w:t>
            </w:r>
            <w:r>
              <w:rPr>
                <w:rFonts w:ascii="Calibri" w:hAnsi="Calibri"/>
                <w:color w:val="333333"/>
                <w:sz w:val="17"/>
              </w:rPr>
              <w:t>adolu'nun Kapılarından Yurt Oluşuna' Siyasi ve Askeri Mücadeleler Zaman Çizelgesi ve Harita Analiz Raporu.</w:t>
            </w:r>
          </w:p>
        </w:tc>
        <w:tc>
          <w:tcPr>
            <w:tcW w:w="187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 w:rsidP="00B35756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Karşılaştırma Tablosu Rubriği</w:t>
            </w:r>
            <w:r>
              <w:rPr>
                <w:rFonts w:ascii="Calibri" w:hAnsi="Calibri"/>
                <w:color w:val="333333"/>
                <w:sz w:val="17"/>
              </w:rPr>
              <w:br/>
              <w:t>• İnfografik Değerlendirme Ölçeği</w:t>
            </w:r>
          </w:p>
        </w:tc>
      </w:tr>
      <w:tr w:rsidR="00FB64E8" w:rsidTr="00B35756">
        <w:trPr>
          <w:jc w:val="center"/>
        </w:trPr>
        <w:tc>
          <w:tcPr>
            <w:tcW w:w="15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ŞUBAT</w:t>
            </w:r>
            <w:r>
              <w:rPr>
                <w:rFonts w:ascii="Calibri" w:hAnsi="Calibri"/>
                <w:color w:val="333333"/>
                <w:sz w:val="17"/>
              </w:rPr>
              <w:br/>
              <w:t>20-21. Hafta</w:t>
            </w:r>
            <w:r>
              <w:rPr>
                <w:rFonts w:ascii="Calibri" w:hAnsi="Calibri"/>
                <w:color w:val="333333"/>
                <w:sz w:val="17"/>
              </w:rPr>
              <w:br/>
              <w:t>(15-26 Şubat)</w:t>
            </w:r>
            <w:r>
              <w:rPr>
                <w:rFonts w:ascii="Calibri" w:hAnsi="Calibri"/>
                <w:color w:val="333333"/>
                <w:sz w:val="17"/>
              </w:rPr>
              <w:br/>
              <w:t>[2 / 2+1 Sa.]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YAŞAYAN DEMOKRASİMİZ</w:t>
            </w:r>
            <w:r>
              <w:rPr>
                <w:rFonts w:ascii="Calibri" w:hAnsi="Calibri"/>
                <w:color w:val="333333"/>
                <w:sz w:val="17"/>
              </w:rPr>
              <w:br/>
              <w:t xml:space="preserve">• Karar Alma </w:t>
            </w:r>
            <w:r>
              <w:rPr>
                <w:rFonts w:ascii="Calibri" w:hAnsi="Calibri"/>
                <w:color w:val="333333"/>
                <w:sz w:val="17"/>
              </w:rPr>
              <w:t>Sürecini Etkileyen Unsurlar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SB.6.4.1. Yönetimin karar alma sürecini etkileyen unsurları çözümleyebilme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Siyasi partiler, baskı grupları, medya, kamuoyu ve sivil toplum kuruluşlarının katılım mekanizmaları üzerindeki gücünün analizi.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'Yönetim, Medya ve K</w:t>
            </w:r>
            <w:r>
              <w:rPr>
                <w:rFonts w:ascii="Calibri" w:hAnsi="Calibri"/>
                <w:color w:val="333333"/>
                <w:sz w:val="17"/>
              </w:rPr>
              <w:t>amuoyu Üçgeninde Bir Politika Oluşturma' Rol Yapma / Meclis-Kamuoyu Simülasyonu.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 w:rsidP="00B35756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Zihin Haritası ve Kavram Ağı Rubriği</w:t>
            </w:r>
            <w:r>
              <w:rPr>
                <w:rFonts w:ascii="Calibri" w:hAnsi="Calibri"/>
                <w:color w:val="333333"/>
                <w:sz w:val="17"/>
              </w:rPr>
              <w:br/>
              <w:t>• Drama/Performans Değerlendirme</w:t>
            </w:r>
          </w:p>
        </w:tc>
      </w:tr>
      <w:tr w:rsidR="00FB64E8" w:rsidTr="00B35756">
        <w:trPr>
          <w:jc w:val="center"/>
        </w:trPr>
        <w:tc>
          <w:tcPr>
            <w:tcW w:w="1584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MART</w:t>
            </w:r>
            <w:r>
              <w:rPr>
                <w:rFonts w:ascii="Calibri" w:hAnsi="Calibri"/>
                <w:color w:val="333333"/>
                <w:sz w:val="17"/>
              </w:rPr>
              <w:br/>
              <w:t>22-23. Hafta</w:t>
            </w:r>
            <w:r>
              <w:rPr>
                <w:rFonts w:ascii="Calibri" w:hAnsi="Calibri"/>
                <w:color w:val="333333"/>
                <w:sz w:val="17"/>
              </w:rPr>
              <w:br/>
              <w:t>(1-19 Mart)</w:t>
            </w:r>
            <w:r>
              <w:rPr>
                <w:rFonts w:ascii="Calibri" w:hAnsi="Calibri"/>
                <w:color w:val="333333"/>
                <w:sz w:val="17"/>
              </w:rPr>
              <w:br/>
              <w:t>[3 / 3 Sa.]</w:t>
            </w:r>
          </w:p>
        </w:tc>
        <w:tc>
          <w:tcPr>
            <w:tcW w:w="216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YAŞAYAN DEMOKRASİMİZ</w:t>
            </w:r>
            <w:r>
              <w:rPr>
                <w:rFonts w:ascii="Calibri" w:hAnsi="Calibri"/>
                <w:color w:val="333333"/>
                <w:sz w:val="17"/>
              </w:rPr>
              <w:br/>
              <w:t>• Temel Hak ve Sorumlulukların Önemi</w:t>
            </w:r>
          </w:p>
        </w:tc>
        <w:tc>
          <w:tcPr>
            <w:tcW w:w="3168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SB.6.4.2. Toplumsal düzenin sürdürülmesinde temel hak ve sorumlulukların önemini yorumlayabilme</w:t>
            </w:r>
          </w:p>
        </w:tc>
        <w:tc>
          <w:tcPr>
            <w:tcW w:w="360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Anayasal düzen, hukuk devleti ilkeleri, hak-sorumluluk dengesi ve toplumsal barış arasındaki organik bağın sorgulanması.</w:t>
            </w:r>
          </w:p>
        </w:tc>
        <w:tc>
          <w:tcPr>
            <w:tcW w:w="331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'Toplumsal Düzen ve Haklarımız' Kon</w:t>
            </w:r>
            <w:r>
              <w:rPr>
                <w:rFonts w:ascii="Calibri" w:hAnsi="Calibri"/>
                <w:color w:val="333333"/>
                <w:sz w:val="17"/>
              </w:rPr>
              <w:t>ulu Dijital Manifesto veya Anayasal Haklar Rehberi Kitapçığı.</w:t>
            </w:r>
          </w:p>
        </w:tc>
        <w:tc>
          <w:tcPr>
            <w:tcW w:w="187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 w:rsidP="00B35756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Ürün Sunum Rubriği</w:t>
            </w:r>
            <w:r>
              <w:rPr>
                <w:rFonts w:ascii="Calibri" w:hAnsi="Calibri"/>
                <w:color w:val="333333"/>
                <w:sz w:val="17"/>
              </w:rPr>
              <w:br/>
              <w:t>• Kontrol Listesi</w:t>
            </w:r>
          </w:p>
        </w:tc>
      </w:tr>
      <w:tr w:rsidR="00FB64E8" w:rsidTr="00B35756">
        <w:trPr>
          <w:jc w:val="center"/>
        </w:trPr>
        <w:tc>
          <w:tcPr>
            <w:tcW w:w="15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MART / NİSAN</w:t>
            </w:r>
            <w:r>
              <w:rPr>
                <w:rFonts w:ascii="Calibri" w:hAnsi="Calibri"/>
                <w:color w:val="333333"/>
                <w:sz w:val="17"/>
              </w:rPr>
              <w:br/>
              <w:t>24-26. Hafta</w:t>
            </w:r>
            <w:r>
              <w:rPr>
                <w:rFonts w:ascii="Calibri" w:hAnsi="Calibri"/>
                <w:color w:val="333333"/>
                <w:sz w:val="17"/>
              </w:rPr>
              <w:br/>
              <w:t>(22 Mart-9 Nisan)</w:t>
            </w:r>
            <w:r>
              <w:rPr>
                <w:rFonts w:ascii="Calibri" w:hAnsi="Calibri"/>
                <w:color w:val="333333"/>
                <w:sz w:val="17"/>
              </w:rPr>
              <w:br/>
              <w:t>[3 / 2+1 / 2 Sa.]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YAŞAYAN DEMOKRASİMİZ</w:t>
            </w:r>
            <w:r>
              <w:rPr>
                <w:rFonts w:ascii="Calibri" w:hAnsi="Calibri"/>
                <w:color w:val="333333"/>
                <w:sz w:val="17"/>
              </w:rPr>
              <w:br/>
              <w:t>• Dijitalleşme ve Vatandaşlık Hakları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SB.6.4.3. Vatandaşlık haklarının </w:t>
            </w:r>
            <w:r>
              <w:rPr>
                <w:rFonts w:ascii="Calibri" w:hAnsi="Calibri"/>
                <w:color w:val="333333"/>
                <w:sz w:val="17"/>
              </w:rPr>
              <w:t>kullanımında dijitalleşme ve teknolojik gelişmelerin etkilerini sorgulayabilme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e-Devlet, e-Demokrasi, açık veri, dijital gözetim, siber güvenlik, veri mahremiyeti ve dijital vatandaşlık etiği.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'Geleceğin Dijital Vatandaşı: e-Devlet ve Veri Güvenliği' A</w:t>
            </w:r>
            <w:r>
              <w:rPr>
                <w:rFonts w:ascii="Calibri" w:hAnsi="Calibri"/>
                <w:color w:val="333333"/>
                <w:sz w:val="17"/>
              </w:rPr>
              <w:t>raştırma Raporu ve Dijital Haklar Bildirgesi.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 w:rsidP="00B35756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Bilgi Okuryazarlığı ve Sorgulama Rubriği</w:t>
            </w:r>
            <w:r>
              <w:rPr>
                <w:rFonts w:ascii="Calibri" w:hAnsi="Calibri"/>
                <w:color w:val="333333"/>
                <w:sz w:val="17"/>
              </w:rPr>
              <w:br/>
              <w:t>• 1. Yazılı Sınav</w:t>
            </w:r>
          </w:p>
        </w:tc>
      </w:tr>
      <w:tr w:rsidR="00FB64E8" w:rsidTr="00B35756">
        <w:trPr>
          <w:jc w:val="center"/>
        </w:trPr>
        <w:tc>
          <w:tcPr>
            <w:tcW w:w="1584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NİSAN</w:t>
            </w:r>
            <w:r>
              <w:rPr>
                <w:rFonts w:ascii="Calibri" w:hAnsi="Calibri"/>
                <w:color w:val="333333"/>
                <w:sz w:val="17"/>
              </w:rPr>
              <w:br/>
              <w:t>26-29. Hafta</w:t>
            </w:r>
            <w:r>
              <w:rPr>
                <w:rFonts w:ascii="Calibri" w:hAnsi="Calibri"/>
                <w:color w:val="333333"/>
                <w:sz w:val="17"/>
              </w:rPr>
              <w:br/>
              <w:t>(5-30 Nisan)</w:t>
            </w:r>
            <w:r>
              <w:rPr>
                <w:rFonts w:ascii="Calibri" w:hAnsi="Calibri"/>
                <w:color w:val="333333"/>
                <w:sz w:val="17"/>
              </w:rPr>
              <w:br/>
              <w:t>[1 / 3 / 3 / 3 Sa.]</w:t>
            </w:r>
          </w:p>
        </w:tc>
        <w:tc>
          <w:tcPr>
            <w:tcW w:w="216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HAYATIMIZDAKİ EKONOMİ</w:t>
            </w:r>
            <w:r>
              <w:rPr>
                <w:rFonts w:ascii="Calibri" w:hAnsi="Calibri"/>
                <w:color w:val="333333"/>
                <w:sz w:val="17"/>
              </w:rPr>
              <w:br/>
              <w:t>• Ülkemizin Kaynakları ve Ekonomi</w:t>
            </w:r>
          </w:p>
        </w:tc>
        <w:tc>
          <w:tcPr>
            <w:tcW w:w="3168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SB.6.5.1. Ülkemizin kaynakları ile </w:t>
            </w:r>
            <w:r>
              <w:rPr>
                <w:rFonts w:ascii="Calibri" w:hAnsi="Calibri"/>
                <w:color w:val="333333"/>
                <w:sz w:val="17"/>
              </w:rPr>
              <w:t>ekonomik faaliyetler arasındaki ilişkiyi çözümleyebilme</w:t>
            </w:r>
          </w:p>
        </w:tc>
        <w:tc>
          <w:tcPr>
            <w:tcW w:w="360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Madenler, enerji kaynakları, su, toprak ve orman varlıklarının sanayi, enerji üretimi ve bölgesel kalkınma planlarına etkisi.</w:t>
            </w:r>
          </w:p>
        </w:tc>
        <w:tc>
          <w:tcPr>
            <w:tcW w:w="331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'Türkiye Stratejik Kaynaklar ve Sanayi Envanteri' Tematik Ekonomi Hari</w:t>
            </w:r>
            <w:r>
              <w:rPr>
                <w:rFonts w:ascii="Calibri" w:hAnsi="Calibri"/>
                <w:color w:val="333333"/>
                <w:sz w:val="17"/>
              </w:rPr>
              <w:t>tası ve Analitik Raporu.</w:t>
            </w:r>
          </w:p>
        </w:tc>
        <w:tc>
          <w:tcPr>
            <w:tcW w:w="187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 w:rsidP="00B35756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Kavram Haritası Rubriği</w:t>
            </w:r>
            <w:r>
              <w:rPr>
                <w:rFonts w:ascii="Calibri" w:hAnsi="Calibri"/>
                <w:color w:val="333333"/>
                <w:sz w:val="17"/>
              </w:rPr>
              <w:br/>
              <w:t>• Analitik Puanlama Anahtarı</w:t>
            </w:r>
          </w:p>
        </w:tc>
      </w:tr>
      <w:tr w:rsidR="00FB64E8" w:rsidTr="00B35756">
        <w:trPr>
          <w:jc w:val="center"/>
        </w:trPr>
        <w:tc>
          <w:tcPr>
            <w:tcW w:w="15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MAYIS</w:t>
            </w:r>
            <w:r>
              <w:rPr>
                <w:rFonts w:ascii="Calibri" w:hAnsi="Calibri"/>
                <w:color w:val="333333"/>
                <w:sz w:val="17"/>
              </w:rPr>
              <w:br/>
              <w:t>30-31. Hafta</w:t>
            </w:r>
            <w:r>
              <w:rPr>
                <w:rFonts w:ascii="Calibri" w:hAnsi="Calibri"/>
                <w:color w:val="333333"/>
                <w:sz w:val="17"/>
              </w:rPr>
              <w:br/>
            </w:r>
            <w:r>
              <w:rPr>
                <w:rFonts w:ascii="Calibri" w:hAnsi="Calibri"/>
                <w:color w:val="333333"/>
                <w:sz w:val="17"/>
              </w:rPr>
              <w:lastRenderedPageBreak/>
              <w:t>(3-14 Mayıs)</w:t>
            </w:r>
            <w:r>
              <w:rPr>
                <w:rFonts w:ascii="Calibri" w:hAnsi="Calibri"/>
                <w:color w:val="333333"/>
                <w:sz w:val="17"/>
              </w:rPr>
              <w:br/>
              <w:t>[3 / 2+1 Sa.]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lastRenderedPageBreak/>
              <w:t>HAYATIMIZDAKİ EKONOMİ</w:t>
            </w:r>
            <w:r>
              <w:rPr>
                <w:rFonts w:ascii="Calibri" w:hAnsi="Calibri"/>
                <w:color w:val="333333"/>
                <w:sz w:val="17"/>
              </w:rPr>
              <w:br/>
              <w:t xml:space="preserve">• Ekonomik Faaliyetler ve </w:t>
            </w:r>
            <w:r>
              <w:rPr>
                <w:rFonts w:ascii="Calibri" w:hAnsi="Calibri"/>
                <w:color w:val="333333"/>
                <w:sz w:val="17"/>
              </w:rPr>
              <w:lastRenderedPageBreak/>
              <w:t>Geleceğin Meslekleri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lastRenderedPageBreak/>
              <w:t xml:space="preserve">SB.6.5.2. Ekonomik faaliyetler ve meslekler arasındaki </w:t>
            </w:r>
            <w:r>
              <w:rPr>
                <w:rFonts w:ascii="Calibri" w:hAnsi="Calibri"/>
                <w:color w:val="333333"/>
                <w:sz w:val="17"/>
              </w:rPr>
              <w:t xml:space="preserve">ilişki hakkında kanıta dayalı </w:t>
            </w:r>
            <w:r>
              <w:rPr>
                <w:rFonts w:ascii="Calibri" w:hAnsi="Calibri"/>
                <w:color w:val="333333"/>
                <w:sz w:val="17"/>
              </w:rPr>
              <w:lastRenderedPageBreak/>
              <w:t>öngörüde bulunabilme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lastRenderedPageBreak/>
              <w:t xml:space="preserve">• Sanayi 4.0, yapay zeka, otomasyon, yeşil dönüşüm ve gelecekte ortaya çıkacak yenilikçi </w:t>
            </w:r>
            <w:r>
              <w:rPr>
                <w:rFonts w:ascii="Calibri" w:hAnsi="Calibri"/>
                <w:color w:val="333333"/>
                <w:sz w:val="17"/>
              </w:rPr>
              <w:lastRenderedPageBreak/>
              <w:t>mesleklerin (veri analisti, yenilenebilir enerji uzmanı vb.) öngörülmesi.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lastRenderedPageBreak/>
              <w:t>• 'Geleceğin Meslekleri Atlası' Projeksiyo</w:t>
            </w:r>
            <w:r>
              <w:rPr>
                <w:rFonts w:ascii="Calibri" w:hAnsi="Calibri"/>
                <w:color w:val="333333"/>
                <w:sz w:val="17"/>
              </w:rPr>
              <w:t xml:space="preserve">n Raporu ve 'Meslekleri Tanıyorum' </w:t>
            </w:r>
            <w:r>
              <w:rPr>
                <w:rFonts w:ascii="Calibri" w:hAnsi="Calibri"/>
                <w:color w:val="333333"/>
                <w:sz w:val="17"/>
              </w:rPr>
              <w:lastRenderedPageBreak/>
              <w:t>Veli/Uzman Söyleşisi Panosu.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 w:rsidP="00B35756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lastRenderedPageBreak/>
              <w:t>• Öngörü ve Analiz Rubriği</w:t>
            </w:r>
            <w:r>
              <w:rPr>
                <w:rFonts w:ascii="Calibri" w:hAnsi="Calibri"/>
                <w:color w:val="333333"/>
                <w:sz w:val="17"/>
              </w:rPr>
              <w:br/>
            </w:r>
            <w:r>
              <w:rPr>
                <w:rFonts w:ascii="Calibri" w:hAnsi="Calibri"/>
                <w:color w:val="333333"/>
                <w:sz w:val="17"/>
              </w:rPr>
              <w:lastRenderedPageBreak/>
              <w:t>• Öz Değerlendirme Formu</w:t>
            </w:r>
          </w:p>
        </w:tc>
      </w:tr>
      <w:tr w:rsidR="00FB64E8" w:rsidTr="00B35756">
        <w:trPr>
          <w:jc w:val="center"/>
        </w:trPr>
        <w:tc>
          <w:tcPr>
            <w:tcW w:w="1584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lastRenderedPageBreak/>
              <w:t>MAYIS</w:t>
            </w:r>
            <w:r>
              <w:rPr>
                <w:rFonts w:ascii="Calibri" w:hAnsi="Calibri"/>
                <w:color w:val="333333"/>
                <w:sz w:val="17"/>
              </w:rPr>
              <w:br/>
              <w:t>32-33. Hafta</w:t>
            </w:r>
            <w:r>
              <w:rPr>
                <w:rFonts w:ascii="Calibri" w:hAnsi="Calibri"/>
                <w:color w:val="333333"/>
                <w:sz w:val="17"/>
              </w:rPr>
              <w:br/>
              <w:t>(17-28 Mayıs)</w:t>
            </w:r>
            <w:r>
              <w:rPr>
                <w:rFonts w:ascii="Calibri" w:hAnsi="Calibri"/>
                <w:color w:val="333333"/>
                <w:sz w:val="17"/>
              </w:rPr>
              <w:br/>
              <w:t>[3 / 3 Sa.]</w:t>
            </w:r>
          </w:p>
        </w:tc>
        <w:tc>
          <w:tcPr>
            <w:tcW w:w="216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HAYATIMIZDAKİ EKONOMİ</w:t>
            </w:r>
            <w:r>
              <w:rPr>
                <w:rFonts w:ascii="Calibri" w:hAnsi="Calibri"/>
                <w:color w:val="333333"/>
                <w:sz w:val="17"/>
              </w:rPr>
              <w:br/>
              <w:t>• Tasarlanan Ürünün Yatırım ve Pazarlama Süreci</w:t>
            </w:r>
          </w:p>
        </w:tc>
        <w:tc>
          <w:tcPr>
            <w:tcW w:w="3168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SB.6.5.3. Tasarladığı </w:t>
            </w:r>
            <w:r>
              <w:rPr>
                <w:rFonts w:ascii="Calibri" w:hAnsi="Calibri"/>
                <w:color w:val="333333"/>
                <w:sz w:val="17"/>
              </w:rPr>
              <w:t>bir ürün için yatırım ve pazarlama proje önerisi hazırlayabilme</w:t>
            </w:r>
          </w:p>
        </w:tc>
        <w:tc>
          <w:tcPr>
            <w:tcW w:w="360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Girişimcilik, Fizibilite analizi, SWOT analizi, bütçeleme, hedef kitle, pazarlama stratejisi ve İnovasyon süreci.</w:t>
            </w:r>
          </w:p>
        </w:tc>
        <w:tc>
          <w:tcPr>
            <w:tcW w:w="331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Özgün Bir Yenilikçi Ürün Tasarımı, 'İş Planı Dosyası (Business Plan)' ve Y</w:t>
            </w:r>
            <w:r>
              <w:rPr>
                <w:rFonts w:ascii="Calibri" w:hAnsi="Calibri"/>
                <w:color w:val="333333"/>
                <w:sz w:val="17"/>
              </w:rPr>
              <w:t>atırımcı Sunumu (Pitching).</w:t>
            </w:r>
          </w:p>
        </w:tc>
        <w:tc>
          <w:tcPr>
            <w:tcW w:w="187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 w:rsidP="00B35756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Proje Önerisi Değerlendirme Skalası</w:t>
            </w:r>
            <w:r>
              <w:rPr>
                <w:rFonts w:ascii="Calibri" w:hAnsi="Calibri"/>
                <w:color w:val="333333"/>
                <w:sz w:val="17"/>
              </w:rPr>
              <w:br/>
              <w:t>• Bütüncül Puanlama Anahtarı</w:t>
            </w:r>
          </w:p>
        </w:tc>
      </w:tr>
      <w:tr w:rsidR="00FB64E8" w:rsidTr="00B35756">
        <w:trPr>
          <w:jc w:val="center"/>
        </w:trPr>
        <w:tc>
          <w:tcPr>
            <w:tcW w:w="15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HAZİRAN</w:t>
            </w:r>
            <w:r>
              <w:rPr>
                <w:rFonts w:ascii="Calibri" w:hAnsi="Calibri"/>
                <w:color w:val="333333"/>
                <w:sz w:val="17"/>
              </w:rPr>
              <w:br/>
              <w:t>34-35. Hafta</w:t>
            </w:r>
            <w:r>
              <w:rPr>
                <w:rFonts w:ascii="Calibri" w:hAnsi="Calibri"/>
                <w:color w:val="333333"/>
                <w:sz w:val="17"/>
              </w:rPr>
              <w:br/>
              <w:t>(31 Mayıs-11 Haziran)</w:t>
            </w:r>
            <w:r>
              <w:rPr>
                <w:rFonts w:ascii="Calibri" w:hAnsi="Calibri"/>
                <w:color w:val="333333"/>
                <w:sz w:val="17"/>
              </w:rPr>
              <w:br/>
              <w:t>[3 / 3 Sa.]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TEKNOLOJİ VE SOSYAL BİLİMLER</w:t>
            </w:r>
            <w:r>
              <w:rPr>
                <w:rFonts w:ascii="Calibri" w:hAnsi="Calibri"/>
                <w:color w:val="333333"/>
                <w:sz w:val="17"/>
              </w:rPr>
              <w:br/>
              <w:t>• Ulaşım ve İletişim Teknolojilerinin Kültürel Etkisi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SB.6.6.1. Ulaşım ve </w:t>
            </w:r>
            <w:r>
              <w:rPr>
                <w:rFonts w:ascii="Calibri" w:hAnsi="Calibri"/>
                <w:color w:val="333333"/>
                <w:sz w:val="17"/>
              </w:rPr>
              <w:t>iletişim teknolojilerindeki gelişmelerin kültürel etkileşimdeki rolünü yapılandırabilme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Küreselleşme, kültürleşme, popüler kültür, dijital iletişim ağları ve fiziksel ulaşım hızının kültürlerin benzeşmesine/zenginleşmesine etkisi.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'Küresel Köyde Kültür</w:t>
            </w:r>
            <w:r>
              <w:rPr>
                <w:rFonts w:ascii="Calibri" w:hAnsi="Calibri"/>
                <w:color w:val="333333"/>
                <w:sz w:val="17"/>
              </w:rPr>
              <w:t>el Etkileşim' Konulu Nedensellik Şeması ve İddia/Kanıt Makalesi.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 w:rsidP="00B35756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Nedensellik Şeması Rubriği</w:t>
            </w:r>
            <w:r>
              <w:rPr>
                <w:rFonts w:ascii="Calibri" w:hAnsi="Calibri"/>
                <w:color w:val="333333"/>
                <w:sz w:val="17"/>
              </w:rPr>
              <w:br/>
              <w:t>• 2. Yazılı Sınav Değerlendirmesi</w:t>
            </w:r>
          </w:p>
        </w:tc>
      </w:tr>
      <w:tr w:rsidR="00FB64E8" w:rsidTr="00B35756">
        <w:trPr>
          <w:jc w:val="center"/>
        </w:trPr>
        <w:tc>
          <w:tcPr>
            <w:tcW w:w="1584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HAZİRAN</w:t>
            </w:r>
            <w:r>
              <w:rPr>
                <w:rFonts w:ascii="Calibri" w:hAnsi="Calibri"/>
                <w:color w:val="333333"/>
                <w:sz w:val="17"/>
              </w:rPr>
              <w:br/>
              <w:t>36. Hafta</w:t>
            </w:r>
            <w:r>
              <w:rPr>
                <w:rFonts w:ascii="Calibri" w:hAnsi="Calibri"/>
                <w:color w:val="333333"/>
                <w:sz w:val="17"/>
              </w:rPr>
              <w:br/>
              <w:t>(14-18 Haziran)</w:t>
            </w:r>
            <w:r>
              <w:rPr>
                <w:rFonts w:ascii="Calibri" w:hAnsi="Calibri"/>
                <w:color w:val="333333"/>
                <w:sz w:val="17"/>
              </w:rPr>
              <w:br/>
              <w:t>[3 Sa.]</w:t>
            </w:r>
          </w:p>
        </w:tc>
        <w:tc>
          <w:tcPr>
            <w:tcW w:w="216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TEKNOLOJİ VE SOSYAL BİLİMLER</w:t>
            </w:r>
            <w:r>
              <w:rPr>
                <w:rFonts w:ascii="Calibri" w:hAnsi="Calibri"/>
                <w:color w:val="333333"/>
                <w:sz w:val="17"/>
              </w:rPr>
              <w:br/>
              <w:t>• Telif ve Patent Süreci</w:t>
            </w:r>
          </w:p>
        </w:tc>
        <w:tc>
          <w:tcPr>
            <w:tcW w:w="3168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SB.6.6.2. Bir ürün veya fikrin </w:t>
            </w:r>
            <w:r>
              <w:rPr>
                <w:rFonts w:ascii="Calibri" w:hAnsi="Calibri"/>
                <w:color w:val="333333"/>
                <w:sz w:val="17"/>
              </w:rPr>
              <w:t>patent ve telif haklarıyla ilgili bilgi toplayabilme</w:t>
            </w:r>
          </w:p>
        </w:tc>
        <w:tc>
          <w:tcPr>
            <w:tcW w:w="360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Fikri mülkiyet hakları, Türk Patent ve Marka Kurumu, telif hakları yasası, korsanla mücadele ve bilim etiği.</w:t>
            </w:r>
          </w:p>
        </w:tc>
        <w:tc>
          <w:tcPr>
            <w:tcW w:w="331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Tasarlanan Özgün Bir Buluş/Eser İçin 'Patent / Telif Hakları Başvuru Dosyası' Hazırlama Si</w:t>
            </w:r>
            <w:r>
              <w:rPr>
                <w:rFonts w:ascii="Calibri" w:hAnsi="Calibri"/>
                <w:color w:val="333333"/>
                <w:sz w:val="17"/>
              </w:rPr>
              <w:t>mülasyonu.</w:t>
            </w:r>
          </w:p>
        </w:tc>
        <w:tc>
          <w:tcPr>
            <w:tcW w:w="187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B64E8" w:rsidRDefault="00D063BB" w:rsidP="00B35756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Bilgi Toplama ve Doğrulama Rubriği</w:t>
            </w:r>
            <w:r>
              <w:rPr>
                <w:rFonts w:ascii="Calibri" w:hAnsi="Calibri"/>
                <w:color w:val="333333"/>
                <w:sz w:val="17"/>
              </w:rPr>
              <w:br/>
              <w:t>• Süreç Değerlendirme Skalası</w:t>
            </w:r>
          </w:p>
        </w:tc>
      </w:tr>
    </w:tbl>
    <w:p w:rsidR="00FB64E8" w:rsidRDefault="00FB64E8">
      <w:pPr>
        <w:spacing w:before="240"/>
      </w:pPr>
    </w:p>
    <w:p w:rsidR="00FB64E8" w:rsidRDefault="00D063BB">
      <w:pPr>
        <w:spacing w:after="300"/>
      </w:pPr>
      <w:r>
        <w:rPr>
          <w:rFonts w:ascii="Calibri" w:hAnsi="Calibri"/>
          <w:i/>
          <w:color w:val="646464"/>
          <w:sz w:val="17"/>
        </w:rPr>
        <w:t xml:space="preserve">Not: İşbu ZEP Planı; Özel Eğitim Hizmetleri Yönetmeliği, Türkiye Yüzyılı Maarif Modeli Öğretim Programı Esasları ve MEB Yıllık Çalışma Takvimine uygun olarak Zenginleştirilmiş </w:t>
      </w:r>
      <w:r>
        <w:rPr>
          <w:rFonts w:ascii="Calibri" w:hAnsi="Calibri"/>
          <w:i/>
          <w:color w:val="646464"/>
          <w:sz w:val="17"/>
        </w:rPr>
        <w:t>Eğitim Programı (ZEP) ihtiyaçlarına göre özelleştirilmiştir.</w:t>
      </w:r>
    </w:p>
    <w:tbl>
      <w:tblPr>
        <w:tblW w:w="0" w:type="auto"/>
        <w:jc w:val="center"/>
        <w:tblLook w:val="04A0"/>
      </w:tblPr>
      <w:tblGrid>
        <w:gridCol w:w="7632"/>
        <w:gridCol w:w="7632"/>
      </w:tblGrid>
      <w:tr w:rsidR="00FB64E8">
        <w:trPr>
          <w:jc w:val="center"/>
        </w:trPr>
        <w:tc>
          <w:tcPr>
            <w:tcW w:w="7632" w:type="dxa"/>
          </w:tcPr>
          <w:p w:rsidR="00FB64E8" w:rsidRDefault="00D063BB">
            <w:pPr>
              <w:jc w:val="center"/>
            </w:pPr>
            <w:r>
              <w:rPr>
                <w:rFonts w:ascii="Calibri" w:hAnsi="Calibri"/>
                <w:b/>
                <w:sz w:val="19"/>
              </w:rPr>
              <w:t>Zeki DOĞAN</w:t>
            </w:r>
            <w:r>
              <w:rPr>
                <w:rFonts w:ascii="Calibri" w:hAnsi="Calibri"/>
                <w:b/>
                <w:sz w:val="19"/>
              </w:rPr>
              <w:br/>
              <w:t>Sosyal Bilgiler Öğretmeni</w:t>
            </w:r>
          </w:p>
        </w:tc>
        <w:tc>
          <w:tcPr>
            <w:tcW w:w="7632" w:type="dxa"/>
          </w:tcPr>
          <w:p w:rsidR="00FB64E8" w:rsidRDefault="00D063BB">
            <w:pPr>
              <w:jc w:val="center"/>
            </w:pPr>
            <w:r>
              <w:rPr>
                <w:rFonts w:ascii="Calibri" w:hAnsi="Calibri"/>
                <w:b/>
                <w:sz w:val="19"/>
              </w:rPr>
              <w:t>Mehmet DARDAĞAN</w:t>
            </w:r>
            <w:r>
              <w:rPr>
                <w:rFonts w:ascii="Calibri" w:hAnsi="Calibri"/>
                <w:b/>
                <w:sz w:val="19"/>
              </w:rPr>
              <w:br/>
              <w:t>Okul Müdürü</w:t>
            </w:r>
          </w:p>
        </w:tc>
      </w:tr>
    </w:tbl>
    <w:p w:rsidR="00D063BB" w:rsidRDefault="00D063BB"/>
    <w:sectPr w:rsidR="00D063BB" w:rsidSect="00034616">
      <w:pgSz w:w="16834" w:h="11909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AA1D8D"/>
    <w:rsid w:val="00B35756"/>
    <w:rsid w:val="00B47730"/>
    <w:rsid w:val="00CB0664"/>
    <w:rsid w:val="00D063BB"/>
    <w:rsid w:val="00FB64E8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95AE12B-CFDD-4554-A105-D3B59D5C7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1534</Words>
  <Characters>8750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10264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Zeki</cp:lastModifiedBy>
  <cp:revision>2</cp:revision>
  <dcterms:created xsi:type="dcterms:W3CDTF">2026-10-20T18:36:00Z</dcterms:created>
  <dcterms:modified xsi:type="dcterms:W3CDTF">2026-10-20T18:36:00Z</dcterms:modified>
</cp:coreProperties>
</file>