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3AB" w:rsidRPr="00F220DE" w:rsidRDefault="00F220DE">
      <w:pPr>
        <w:jc w:val="center"/>
        <w:rPr>
          <w:sz w:val="24"/>
          <w:szCs w:val="24"/>
        </w:rPr>
      </w:pPr>
      <w:r>
        <w:rPr>
          <w:b/>
          <w:sz w:val="24"/>
          <w:szCs w:val="24"/>
        </w:rPr>
        <w:t>BAYRAMYAZI ORTA</w:t>
      </w:r>
      <w:r w:rsidR="0025626C" w:rsidRPr="00F220DE">
        <w:rPr>
          <w:b/>
          <w:sz w:val="24"/>
          <w:szCs w:val="24"/>
        </w:rPr>
        <w:t xml:space="preserve">OKULU KÜLTÜR VE MEDENİYETİMİZE YÖN VERENLER DERSİ </w:t>
      </w:r>
      <w:proofErr w:type="gramStart"/>
      <w:r w:rsidR="0025626C" w:rsidRPr="00F220DE">
        <w:rPr>
          <w:b/>
          <w:sz w:val="24"/>
          <w:szCs w:val="24"/>
        </w:rPr>
        <w:t>......</w:t>
      </w:r>
      <w:proofErr w:type="gramEnd"/>
      <w:r w:rsidR="0025626C" w:rsidRPr="00F220DE">
        <w:rPr>
          <w:b/>
          <w:sz w:val="24"/>
          <w:szCs w:val="24"/>
        </w:rPr>
        <w:t xml:space="preserve"> SINIFI</w:t>
      </w:r>
      <w:r w:rsidR="0025626C" w:rsidRPr="00F220DE">
        <w:rPr>
          <w:b/>
          <w:sz w:val="24"/>
          <w:szCs w:val="24"/>
        </w:rPr>
        <w:br/>
        <w:t>ÜNİTELENDİRİLMİŞ YILLIK DERS PLANI</w:t>
      </w:r>
    </w:p>
    <w:tbl>
      <w:tblPr>
        <w:tblStyle w:val="TabloKlavuzu"/>
        <w:tblW w:w="5000" w:type="pct"/>
        <w:tblInd w:w="-113" w:type="dxa"/>
        <w:tblLook w:val="04A0"/>
      </w:tblPr>
      <w:tblGrid>
        <w:gridCol w:w="399"/>
        <w:gridCol w:w="398"/>
        <w:gridCol w:w="398"/>
        <w:gridCol w:w="1323"/>
        <w:gridCol w:w="1781"/>
        <w:gridCol w:w="1672"/>
        <w:gridCol w:w="2044"/>
        <w:gridCol w:w="1903"/>
        <w:gridCol w:w="2062"/>
        <w:gridCol w:w="2369"/>
        <w:gridCol w:w="1265"/>
      </w:tblGrid>
      <w:tr w:rsidR="000653AB" w:rsidTr="00F220DE">
        <w:trPr>
          <w:cantSplit/>
          <w:trHeight w:val="1134"/>
          <w:tblHeader/>
        </w:trPr>
        <w:tc>
          <w:tcPr>
            <w:tcW w:w="0" w:type="auto"/>
            <w:shd w:val="clear" w:color="auto" w:fill="DBE5F1" w:themeFill="accent1" w:themeFillTint="33"/>
            <w:textDirection w:val="btLr"/>
          </w:tcPr>
          <w:p w:rsidR="000653AB" w:rsidRDefault="0025626C">
            <w:pPr>
              <w:ind w:left="113" w:right="113"/>
              <w:jc w:val="center"/>
              <w:rPr>
                <w:b/>
              </w:rPr>
            </w:pPr>
            <w:r>
              <w:rPr>
                <w:b/>
              </w:rPr>
              <w:t>AY</w:t>
            </w:r>
          </w:p>
        </w:tc>
        <w:tc>
          <w:tcPr>
            <w:tcW w:w="0" w:type="auto"/>
            <w:shd w:val="clear" w:color="auto" w:fill="DBE5F1" w:themeFill="accent1" w:themeFillTint="33"/>
            <w:textDirection w:val="btLr"/>
          </w:tcPr>
          <w:p w:rsidR="000653AB" w:rsidRDefault="0025626C">
            <w:pPr>
              <w:ind w:left="113" w:right="113"/>
              <w:jc w:val="center"/>
              <w:rPr>
                <w:b/>
              </w:rPr>
            </w:pPr>
            <w:r>
              <w:rPr>
                <w:b/>
              </w:rPr>
              <w:t>HAFTA</w:t>
            </w:r>
          </w:p>
        </w:tc>
        <w:tc>
          <w:tcPr>
            <w:tcW w:w="0" w:type="auto"/>
            <w:shd w:val="clear" w:color="auto" w:fill="DBE5F1" w:themeFill="accent1" w:themeFillTint="33"/>
            <w:textDirection w:val="btLr"/>
          </w:tcPr>
          <w:p w:rsidR="000653AB" w:rsidRDefault="0025626C">
            <w:pPr>
              <w:ind w:left="113" w:right="113"/>
              <w:jc w:val="center"/>
              <w:rPr>
                <w:b/>
              </w:rPr>
            </w:pPr>
            <w:r>
              <w:rPr>
                <w:b/>
              </w:rPr>
              <w:t>SAAT</w:t>
            </w:r>
          </w:p>
        </w:tc>
        <w:tc>
          <w:tcPr>
            <w:tcW w:w="0" w:type="auto"/>
            <w:shd w:val="clear" w:color="auto" w:fill="DBE5F1" w:themeFill="accent1" w:themeFillTint="33"/>
            <w:vAlign w:val="center"/>
          </w:tcPr>
          <w:p w:rsidR="000653AB" w:rsidRDefault="0025626C">
            <w:pPr>
              <w:rPr>
                <w:b/>
              </w:rPr>
            </w:pPr>
            <w:r>
              <w:rPr>
                <w:b/>
              </w:rPr>
              <w:t>ÖĞRENME ALANI / TEMA</w:t>
            </w:r>
          </w:p>
        </w:tc>
        <w:tc>
          <w:tcPr>
            <w:tcW w:w="0" w:type="auto"/>
            <w:shd w:val="clear" w:color="auto" w:fill="DBE5F1" w:themeFill="accent1" w:themeFillTint="33"/>
            <w:vAlign w:val="center"/>
          </w:tcPr>
          <w:p w:rsidR="000653AB" w:rsidRDefault="0025626C">
            <w:pPr>
              <w:rPr>
                <w:b/>
              </w:rPr>
            </w:pPr>
            <w:r>
              <w:rPr>
                <w:b/>
              </w:rPr>
              <w:t>ÖĞRENME ÇIKTILARI (KAZANIMLAR) VE SÜREÇ BİLEŞENLERİ</w:t>
            </w:r>
          </w:p>
        </w:tc>
        <w:tc>
          <w:tcPr>
            <w:tcW w:w="0" w:type="auto"/>
            <w:shd w:val="clear" w:color="auto" w:fill="DBE5F1" w:themeFill="accent1" w:themeFillTint="33"/>
            <w:vAlign w:val="center"/>
          </w:tcPr>
          <w:p w:rsidR="000653AB" w:rsidRDefault="0025626C">
            <w:pPr>
              <w:rPr>
                <w:b/>
              </w:rPr>
            </w:pPr>
            <w:r>
              <w:rPr>
                <w:b/>
              </w:rPr>
              <w:t>KONU / İÇERİK</w:t>
            </w:r>
          </w:p>
        </w:tc>
        <w:tc>
          <w:tcPr>
            <w:tcW w:w="0" w:type="auto"/>
            <w:shd w:val="clear" w:color="auto" w:fill="DBE5F1" w:themeFill="accent1" w:themeFillTint="33"/>
            <w:vAlign w:val="center"/>
          </w:tcPr>
          <w:p w:rsidR="000653AB" w:rsidRDefault="0025626C">
            <w:pPr>
              <w:rPr>
                <w:b/>
              </w:rPr>
            </w:pPr>
            <w:r>
              <w:rPr>
                <w:b/>
              </w:rPr>
              <w:t>BECERİ - DEĞER - EĞİLİM</w:t>
            </w:r>
          </w:p>
        </w:tc>
        <w:tc>
          <w:tcPr>
            <w:tcW w:w="0" w:type="auto"/>
            <w:shd w:val="clear" w:color="auto" w:fill="DBE5F1" w:themeFill="accent1" w:themeFillTint="33"/>
            <w:vAlign w:val="center"/>
          </w:tcPr>
          <w:p w:rsidR="000653AB" w:rsidRDefault="0025626C">
            <w:pPr>
              <w:rPr>
                <w:b/>
              </w:rPr>
            </w:pPr>
            <w:r>
              <w:rPr>
                <w:b/>
              </w:rPr>
              <w:t>ÖĞRENME-ÖĞRETME YAŞANTILARI (YÖNTEM-TEKNİK / UYGULAMALAR)</w:t>
            </w:r>
          </w:p>
        </w:tc>
        <w:tc>
          <w:tcPr>
            <w:tcW w:w="0" w:type="auto"/>
            <w:shd w:val="clear" w:color="auto" w:fill="DBE5F1" w:themeFill="accent1" w:themeFillTint="33"/>
            <w:vAlign w:val="center"/>
          </w:tcPr>
          <w:p w:rsidR="000653AB" w:rsidRDefault="0025626C">
            <w:pPr>
              <w:rPr>
                <w:b/>
              </w:rPr>
            </w:pPr>
            <w:r>
              <w:rPr>
                <w:b/>
              </w:rPr>
              <w:t>ÖĞRENME KANITLARI</w:t>
            </w:r>
          </w:p>
        </w:tc>
        <w:tc>
          <w:tcPr>
            <w:tcW w:w="0" w:type="auto"/>
            <w:shd w:val="clear" w:color="auto" w:fill="DBE5F1" w:themeFill="accent1" w:themeFillTint="33"/>
            <w:vAlign w:val="center"/>
          </w:tcPr>
          <w:p w:rsidR="000653AB" w:rsidRDefault="0025626C">
            <w:pPr>
              <w:rPr>
                <w:b/>
              </w:rPr>
            </w:pPr>
            <w:r>
              <w:rPr>
                <w:b/>
              </w:rPr>
              <w:t>FARKLILAŞTIRMA (ZENGİNLEŞTİRME / DESTEKLEME)</w:t>
            </w:r>
          </w:p>
        </w:tc>
        <w:tc>
          <w:tcPr>
            <w:tcW w:w="0" w:type="auto"/>
            <w:shd w:val="clear" w:color="auto" w:fill="DBE5F1" w:themeFill="accent1" w:themeFillTint="33"/>
            <w:vAlign w:val="center"/>
          </w:tcPr>
          <w:p w:rsidR="000653AB" w:rsidRDefault="0025626C">
            <w:pPr>
              <w:rPr>
                <w:b/>
              </w:rPr>
            </w:pPr>
            <w:r>
              <w:rPr>
                <w:b/>
              </w:rPr>
              <w:t>DEĞERLENDİRME</w:t>
            </w:r>
          </w:p>
        </w:tc>
      </w:tr>
      <w:tr w:rsidR="000653AB">
        <w:trPr>
          <w:cantSplit/>
          <w:trHeight w:val="1134"/>
        </w:trPr>
        <w:tc>
          <w:tcPr>
            <w:tcW w:w="0" w:type="auto"/>
            <w:textDirection w:val="btLr"/>
          </w:tcPr>
          <w:p w:rsidR="000653AB" w:rsidRDefault="0025626C">
            <w:pPr>
              <w:ind w:left="113" w:right="113"/>
              <w:jc w:val="center"/>
              <w:rPr>
                <w:b/>
              </w:rPr>
            </w:pPr>
            <w:r>
              <w:t>EYLÜL</w:t>
            </w:r>
          </w:p>
        </w:tc>
        <w:tc>
          <w:tcPr>
            <w:tcW w:w="0" w:type="auto"/>
            <w:textDirection w:val="btLr"/>
          </w:tcPr>
          <w:p w:rsidR="000653AB" w:rsidRDefault="0025626C">
            <w:pPr>
              <w:ind w:left="113" w:right="113"/>
              <w:jc w:val="center"/>
              <w:rPr>
                <w:b/>
              </w:rPr>
            </w:pPr>
            <w:r>
              <w:t>1.HAFTA(14-20)</w:t>
            </w:r>
          </w:p>
        </w:tc>
        <w:tc>
          <w:tcPr>
            <w:tcW w:w="0" w:type="auto"/>
            <w:textDirection w:val="btLr"/>
          </w:tcPr>
          <w:p w:rsidR="000653AB" w:rsidRDefault="0025626C">
            <w:pPr>
              <w:ind w:left="113" w:right="113"/>
              <w:jc w:val="center"/>
              <w:rPr>
                <w:b/>
              </w:rPr>
            </w:pPr>
            <w:r>
              <w:t>2 SAAT</w:t>
            </w:r>
          </w:p>
        </w:tc>
        <w:tc>
          <w:tcPr>
            <w:tcW w:w="0" w:type="auto"/>
            <w:vAlign w:val="center"/>
          </w:tcPr>
          <w:p w:rsidR="000653AB" w:rsidRDefault="0025626C">
            <w:pPr>
              <w:rPr>
                <w:b/>
              </w:rPr>
            </w:pPr>
            <w:r>
              <w:t>OKUL TEMELLİ PLANLAMA</w:t>
            </w:r>
          </w:p>
        </w:tc>
        <w:tc>
          <w:tcPr>
            <w:tcW w:w="0" w:type="auto"/>
            <w:vAlign w:val="center"/>
          </w:tcPr>
          <w:p w:rsidR="000653AB" w:rsidRDefault="0025626C">
            <w:pPr>
              <w:rPr>
                <w:b/>
              </w:rPr>
            </w:pPr>
            <w:r>
              <w:t>Okul Temelli Planlama</w:t>
            </w:r>
          </w:p>
        </w:tc>
        <w:tc>
          <w:tcPr>
            <w:tcW w:w="0" w:type="auto"/>
            <w:vAlign w:val="center"/>
          </w:tcPr>
          <w:p w:rsidR="000653AB" w:rsidRDefault="0025626C">
            <w:pPr>
              <w:rPr>
                <w:b/>
              </w:rPr>
            </w:pPr>
            <w:r>
              <w:t>Okul dışı öğrenme etkinlikleri, yerel çalışmalar, sosyal etkinlikler veya proje çalışmaları.</w:t>
            </w:r>
          </w:p>
        </w:tc>
        <w:tc>
          <w:tcPr>
            <w:tcW w:w="0" w:type="auto"/>
            <w:vAlign w:val="center"/>
          </w:tcPr>
          <w:p w:rsidR="000653AB" w:rsidRDefault="0025626C">
            <w:pPr>
              <w:rPr>
                <w:b/>
              </w:rPr>
            </w:pPr>
            <w:r>
              <w:t>Sosyal-Duygusal Beceriler ve Değerler</w:t>
            </w:r>
          </w:p>
        </w:tc>
        <w:tc>
          <w:tcPr>
            <w:tcW w:w="0" w:type="auto"/>
            <w:vAlign w:val="center"/>
          </w:tcPr>
          <w:p w:rsidR="000653AB" w:rsidRDefault="0025626C">
            <w:pPr>
              <w:rPr>
                <w:b/>
              </w:rPr>
            </w:pPr>
            <w:r>
              <w:t>Zümre öğretmenler kurulu tarafından eğitim öğretim yılı başında planlanan okul, çevre ve öğrenci ihtiyaçlarına yönelik etkinliklerin gerçekleştirilmesi.</w:t>
            </w:r>
          </w:p>
        </w:tc>
        <w:tc>
          <w:tcPr>
            <w:tcW w:w="0" w:type="auto"/>
            <w:vAlign w:val="center"/>
          </w:tcPr>
          <w:p w:rsidR="000653AB" w:rsidRDefault="0025626C">
            <w:pPr>
              <w:rPr>
                <w:b/>
              </w:rPr>
            </w:pPr>
            <w:proofErr w:type="gramStart"/>
            <w:r>
              <w:t>Etkinlik katılım formları, gözlem raporları, ürün dosyaları.</w:t>
            </w:r>
            <w:proofErr w:type="gramEnd"/>
          </w:p>
        </w:tc>
        <w:tc>
          <w:tcPr>
            <w:tcW w:w="0" w:type="auto"/>
            <w:vAlign w:val="center"/>
          </w:tcPr>
          <w:p w:rsidR="000653AB" w:rsidRDefault="0025626C">
            <w:pPr>
              <w:rPr>
                <w:b/>
              </w:rPr>
            </w:pPr>
            <w:r>
              <w:t>Öğrenci hazır bulunuşluk düzeyine göre etkinliklerin uyarlanması ve esnek gruplandırmalar yapılması.</w:t>
            </w:r>
          </w:p>
        </w:tc>
        <w:tc>
          <w:tcPr>
            <w:tcW w:w="0" w:type="auto"/>
            <w:vAlign w:val="center"/>
          </w:tcPr>
          <w:p w:rsidR="000653AB" w:rsidRDefault="0025626C">
            <w:pPr>
              <w:rPr>
                <w:b/>
              </w:rPr>
            </w:pPr>
            <w:r>
              <w:br/>
            </w:r>
            <w:r>
              <w:rPr>
                <w:b/>
              </w:rPr>
              <w:t>2026-2027 Eğitim-Öğretim yılı başlangıcı</w:t>
            </w:r>
          </w:p>
        </w:tc>
      </w:tr>
      <w:tr w:rsidR="000653AB">
        <w:trPr>
          <w:cantSplit/>
          <w:trHeight w:val="1134"/>
        </w:trPr>
        <w:tc>
          <w:tcPr>
            <w:tcW w:w="0" w:type="auto"/>
            <w:textDirection w:val="btLr"/>
          </w:tcPr>
          <w:p w:rsidR="000653AB" w:rsidRDefault="0025626C">
            <w:pPr>
              <w:ind w:left="113" w:right="113"/>
              <w:jc w:val="center"/>
            </w:pPr>
            <w:r>
              <w:t>EYLÜL</w:t>
            </w:r>
          </w:p>
        </w:tc>
        <w:tc>
          <w:tcPr>
            <w:tcW w:w="0" w:type="auto"/>
            <w:textDirection w:val="btLr"/>
          </w:tcPr>
          <w:p w:rsidR="000653AB" w:rsidRDefault="0025626C">
            <w:pPr>
              <w:ind w:left="113" w:right="113"/>
              <w:jc w:val="center"/>
            </w:pPr>
            <w:r>
              <w:t>2.HAFTA(21-27)</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w:t>
            </w:r>
          </w:p>
        </w:tc>
        <w:tc>
          <w:tcPr>
            <w:tcW w:w="0" w:type="auto"/>
            <w:vAlign w:val="center"/>
          </w:tcPr>
          <w:p w:rsidR="000653AB" w:rsidRDefault="0025626C">
            <w:r w:rsidRPr="00B30709">
              <w:rPr>
                <w:b/>
              </w:rPr>
              <w:t>KMYV.1.1.1. Kültür ve medeniyet arasındaki ilişkiyi yorumlayabilme</w:t>
            </w:r>
            <w:r>
              <w:t xml:space="preserve"> a</w:t>
            </w:r>
            <w:proofErr w:type="gramStart"/>
            <w:r>
              <w:t>)</w:t>
            </w:r>
            <w:proofErr w:type="gramEnd"/>
            <w:r>
              <w:t xml:space="preserve"> Kültür ve medeniyet arasındaki ilişkiyi inceler.</w:t>
            </w:r>
          </w:p>
        </w:tc>
        <w:tc>
          <w:tcPr>
            <w:tcW w:w="0" w:type="auto"/>
            <w:vAlign w:val="center"/>
          </w:tcPr>
          <w:p w:rsidR="000653AB" w:rsidRDefault="0025626C">
            <w:r>
              <w:t>Kültür ve Medeniyet Arasındaki İlişki</w:t>
            </w:r>
          </w:p>
        </w:tc>
        <w:tc>
          <w:tcPr>
            <w:tcW w:w="0" w:type="auto"/>
            <w:vAlign w:val="center"/>
          </w:tcPr>
          <w:p w:rsidR="000653AB" w:rsidRDefault="0025626C">
            <w:r>
              <w:t>KB2.14. Yorumlama, KB2.10. Çıkarım Yapma, E1.1. Merak, E3.1. Muhakeme, E3.2. Odaklanma, E3.3. Yaratıcılık, E3.5. Açık Fikirlilik, D15. Sevgi, D16. Sorumluluk, D19. Vatanseverlik</w:t>
            </w:r>
          </w:p>
        </w:tc>
        <w:tc>
          <w:tcPr>
            <w:tcW w:w="0" w:type="auto"/>
            <w:vAlign w:val="center"/>
          </w:tcPr>
          <w:p w:rsidR="000653AB" w:rsidRDefault="0025626C">
            <w:r>
              <w:t>Öğrencilerden kültür ve medeniyet kavramlarına ilişkin yazılı, görsel veya dijital kaynakları incelemeleri istenir. Somut ve somut olmayan kültürel unsurlara değinilir.</w:t>
            </w:r>
          </w:p>
        </w:tc>
        <w:tc>
          <w:tcPr>
            <w:tcW w:w="0" w:type="auto"/>
            <w:vAlign w:val="center"/>
          </w:tcPr>
          <w:p w:rsidR="000653AB" w:rsidRDefault="0025626C">
            <w:r>
              <w:t>Öğrenme çıktılarının değerlendirilmesinde öğrencilerin ilgi, yetenek ve öğrenme düzeyleri dikkate alınarak dereceli puanlama anahtarı, sunum kontrol listesi, öz değerlendirme, akran değerlendirme formları gibi çeşitli ölçme ve değerlendirme araçları kullanılabilir. Öğrencilerden performans görevi kapsamında kültür ve medeniyetin unsurları, kültürel miras ögelerini tanıtmak amacıyla tanıtım broşürü, canlandırma (drama), dijital sunum veya kültürel mirasın korunmasına yönelik çözüm önerileri içeren bir proje dosyası hazırlamaları istenebilir.</w:t>
            </w:r>
          </w:p>
        </w:tc>
        <w:tc>
          <w:tcPr>
            <w:tcW w:w="0" w:type="auto"/>
            <w:vAlign w:val="center"/>
          </w:tcPr>
          <w:p w:rsidR="000653AB" w:rsidRDefault="0025626C">
            <w:r>
              <w:t>Zenginleştirme: Öğrencilerden kültür ve medeniyet arasındaki ilişkiyi anlatan dijital bir sunum veya kart oyunu hazırlamaları istenebilir. Destekleme: Kültür ve medeniyet kavramlarına ilişkin görsellerin yer aldığı kart oyunları oynatılabilir.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t>EYLÜL-EKİM</w:t>
            </w:r>
          </w:p>
        </w:tc>
        <w:tc>
          <w:tcPr>
            <w:tcW w:w="0" w:type="auto"/>
            <w:textDirection w:val="btLr"/>
          </w:tcPr>
          <w:p w:rsidR="000653AB" w:rsidRDefault="0025626C">
            <w:pPr>
              <w:ind w:left="113" w:right="113"/>
              <w:jc w:val="center"/>
            </w:pPr>
            <w:r>
              <w:t>3.HAFTA(28-04)</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w:t>
            </w:r>
          </w:p>
        </w:tc>
        <w:tc>
          <w:tcPr>
            <w:tcW w:w="0" w:type="auto"/>
            <w:vAlign w:val="center"/>
          </w:tcPr>
          <w:p w:rsidR="000653AB" w:rsidRDefault="0025626C">
            <w:r w:rsidRPr="00B30709">
              <w:rPr>
                <w:b/>
              </w:rPr>
              <w:t>KMYV.1.1.1. Kültür ve medeniyet arasındaki ilişkiyi yorumlayabilme</w:t>
            </w:r>
            <w:r>
              <w:t xml:space="preserve"> b</w:t>
            </w:r>
            <w:proofErr w:type="gramStart"/>
            <w:r>
              <w:t>)</w:t>
            </w:r>
            <w:proofErr w:type="gramEnd"/>
            <w:r>
              <w:t xml:space="preserve"> Kültür ve medeniyet arasındaki ilişkiyi bağlamdan kopmadan dönüştürür. c) Kültür ve medeniyet arasındaki ilişkiyi kendi ifadeleriyle doğru ve anlamı değiştirmeyecek şekilde yeniden ifade eder.</w:t>
            </w:r>
          </w:p>
        </w:tc>
        <w:tc>
          <w:tcPr>
            <w:tcW w:w="0" w:type="auto"/>
            <w:vAlign w:val="center"/>
          </w:tcPr>
          <w:p w:rsidR="000653AB" w:rsidRDefault="0025626C">
            <w:r>
              <w:t>Kültür ve Medeniyet Arasındaki İlişki</w:t>
            </w:r>
          </w:p>
        </w:tc>
        <w:tc>
          <w:tcPr>
            <w:tcW w:w="0" w:type="auto"/>
            <w:vAlign w:val="center"/>
          </w:tcPr>
          <w:p w:rsidR="000653AB" w:rsidRDefault="0025626C">
            <w:r>
              <w:t>KB2.14. Yorumlama, KB2.10. Çıkarım Yapma, E1.1. Merak, E3.1. Muhakeme, E3.2. Odaklanma, E3.3. Yaratıcılık, E3.5. Açık Fikirlilik, D15. Sevgi, D16. Sorumluluk, D19. Vatanseverlik</w:t>
            </w:r>
          </w:p>
        </w:tc>
        <w:tc>
          <w:tcPr>
            <w:tcW w:w="0" w:type="auto"/>
            <w:vAlign w:val="center"/>
          </w:tcPr>
          <w:p w:rsidR="000653AB" w:rsidRDefault="0025626C">
            <w:r>
              <w:t>Öğrenciler küçük gruplara ayrılır, kültür ve medeniyet ilişkisini yansıtan farklı tarihi dönemlere ait metin ve görseller üzerinde çalışarak karşılaştırma tablosuna dönüştürür. Kültür ve medeniyet arasındaki ilişkiyi kendi ifadeleriyle yeniden ifade eden bir metin yazarak sınıfta paylaşırlar.</w:t>
            </w:r>
          </w:p>
        </w:tc>
        <w:tc>
          <w:tcPr>
            <w:tcW w:w="0" w:type="auto"/>
            <w:vAlign w:val="center"/>
          </w:tcPr>
          <w:p w:rsidR="000653AB" w:rsidRDefault="0025626C">
            <w:r>
              <w:t>Öğrenme çıktılarının değerlendirilmesinde öğrencilerin ilgi, yetenek ve öğrenme düzeyleri dikkate alınarak dereceli puanlama anahtarı, sunum kontrol listesi, öz değerlendirme, akran değerlendirme formları gibi çeşitli ölçme ve değerlendirme araçları kullanılabilir. Öğrencilerden performans görevi kapsamında kültür ve medeniyetin unsurları, kültürel miras ögelerini tanıtmak amacıyla tanıtım broşürü, canlandırma (drama), dijital sunum veya kültürel mirasın korunmasına yönelik çözüm önerileri içeren bir proje dosyası hazırlamaları istenebilir.</w:t>
            </w:r>
          </w:p>
        </w:tc>
        <w:tc>
          <w:tcPr>
            <w:tcW w:w="0" w:type="auto"/>
            <w:vAlign w:val="center"/>
          </w:tcPr>
          <w:p w:rsidR="000653AB" w:rsidRDefault="0025626C">
            <w:r>
              <w:t>Zenginleştirme: Öğrencilerden kültür ve medeniyet arasındaki ilişkiyi anlatan dijital bir sunum veya kart oyunu hazırlamaları istenebilir. Destekleme: Kültür ve medeniyet kavramlarına ilişkin görsellerin yer aldığı kart oyunları oynatılabilir.</w:t>
            </w:r>
          </w:p>
        </w:tc>
        <w:tc>
          <w:tcPr>
            <w:tcW w:w="0" w:type="auto"/>
            <w:vAlign w:val="center"/>
          </w:tcPr>
          <w:p w:rsidR="000653AB" w:rsidRDefault="000653AB"/>
        </w:tc>
      </w:tr>
      <w:tr w:rsidR="0025626C">
        <w:trPr>
          <w:cantSplit/>
          <w:trHeight w:val="1134"/>
        </w:trPr>
        <w:tc>
          <w:tcPr>
            <w:tcW w:w="0" w:type="auto"/>
            <w:textDirection w:val="btLr"/>
          </w:tcPr>
          <w:p w:rsidR="0025626C" w:rsidRDefault="0025626C">
            <w:pPr>
              <w:ind w:left="113" w:right="113"/>
              <w:jc w:val="center"/>
            </w:pPr>
            <w:r>
              <w:lastRenderedPageBreak/>
              <w:t>EKİM</w:t>
            </w:r>
          </w:p>
        </w:tc>
        <w:tc>
          <w:tcPr>
            <w:tcW w:w="0" w:type="auto"/>
            <w:textDirection w:val="btLr"/>
          </w:tcPr>
          <w:p w:rsidR="0025626C" w:rsidRDefault="0025626C">
            <w:pPr>
              <w:ind w:left="113" w:right="113"/>
              <w:jc w:val="center"/>
            </w:pPr>
            <w:r>
              <w:t>4.HAFTA(05-11)</w:t>
            </w:r>
          </w:p>
        </w:tc>
        <w:tc>
          <w:tcPr>
            <w:tcW w:w="0" w:type="auto"/>
            <w:textDirection w:val="btLr"/>
          </w:tcPr>
          <w:p w:rsidR="0025626C" w:rsidRDefault="0025626C">
            <w:pPr>
              <w:ind w:left="113" w:right="113"/>
              <w:jc w:val="center"/>
            </w:pPr>
            <w:r>
              <w:t>2 SAAT</w:t>
            </w:r>
          </w:p>
        </w:tc>
        <w:tc>
          <w:tcPr>
            <w:tcW w:w="0" w:type="auto"/>
            <w:vAlign w:val="center"/>
          </w:tcPr>
          <w:p w:rsidR="0025626C" w:rsidRDefault="0025626C">
            <w:r>
              <w:t>KÜLTÜR VE MEDENİYET</w:t>
            </w:r>
          </w:p>
        </w:tc>
        <w:tc>
          <w:tcPr>
            <w:tcW w:w="0" w:type="auto"/>
            <w:vAlign w:val="center"/>
          </w:tcPr>
          <w:p w:rsidR="0025626C" w:rsidRDefault="0025626C">
            <w:r w:rsidRPr="009F067D">
              <w:rPr>
                <w:b/>
              </w:rPr>
              <w:t>KMYV.1.1.2. Kültür ve medeniyetin korunmasının kültür ve medeniyetin sürdürülebilirliğine katkısına yönelik çıkarım yapabilme</w:t>
            </w:r>
            <w:r>
              <w:t xml:space="preserve"> a</w:t>
            </w:r>
            <w:proofErr w:type="gramStart"/>
            <w:r>
              <w:t>)</w:t>
            </w:r>
            <w:proofErr w:type="gramEnd"/>
            <w:r>
              <w:t xml:space="preserve"> Kültür ve medeniyeti koruma uygulamalarının kültür ve medeniyetin sürdürülebilirliğine sağladığı faydalara dair varsayımlarda bulunur.</w:t>
            </w:r>
          </w:p>
        </w:tc>
        <w:tc>
          <w:tcPr>
            <w:tcW w:w="0" w:type="auto"/>
            <w:vAlign w:val="center"/>
          </w:tcPr>
          <w:p w:rsidR="0025626C" w:rsidRDefault="0025626C">
            <w:r>
              <w:t>Kültür ve Medeniyetin Korunması ve Sürdürülebilirliği</w:t>
            </w:r>
          </w:p>
        </w:tc>
        <w:tc>
          <w:tcPr>
            <w:tcW w:w="0" w:type="auto"/>
            <w:vAlign w:val="center"/>
          </w:tcPr>
          <w:p w:rsidR="0025626C" w:rsidRDefault="0025626C">
            <w:r>
              <w:t>KB2.14. Yorumlama, KB2.10. Çıkarım Yapma, E1.1. Merak, E3.1. Muhakeme, E3.2. Odaklanma, E3.3. Yaratıcılık, E3.5. Açık Fikirlilik, D15. Sevgi, D16. Sorumluluk, D19. Vatanseverlik</w:t>
            </w:r>
          </w:p>
        </w:tc>
        <w:tc>
          <w:tcPr>
            <w:tcW w:w="0" w:type="auto"/>
            <w:vAlign w:val="center"/>
          </w:tcPr>
          <w:p w:rsidR="0025626C" w:rsidRDefault="0025626C">
            <w:r>
              <w:t>Kültür ve medeniyetin korunması ve sürdürülebilirliği üzerine beyin fırtınası yapılır. Öğrenciler koruma uygulamalarının sürdürülebilirliğe sağladığı faydalara dair varsayımlarda bulunur ve bu varsayımlar eleştirilmeden kayıt altına alınır.</w:t>
            </w:r>
          </w:p>
        </w:tc>
        <w:tc>
          <w:tcPr>
            <w:tcW w:w="0" w:type="auto"/>
            <w:vMerge w:val="restart"/>
            <w:vAlign w:val="center"/>
          </w:tcPr>
          <w:p w:rsidR="0025626C" w:rsidRDefault="0025626C">
            <w:r>
              <w:t>Öğrenme çıktılarının değerlendirilmesinde öğrencilerin ilgi, yetenek ve öğrenme düzeyleri dikkate alınarak dereceli puanlama anahtarı, sunum kontrol listesi, öz değerlendirme, akran değerlendirme formları gibi çeşitli ölçme ve değerlendirme araçları kullanılabilir. Öğrencilerden performans görevi kapsamında kültür ve medeniyetin unsurları, kültürel miras ögelerini tanıtmak amacıyla tanıtım broşürü, canlandırma (drama), dijital sunum veya kültürel mirasın korunmasına yönelik çözüm önerileri içeren bir proje dosyası hazırlamaları istenebilir.</w:t>
            </w:r>
          </w:p>
        </w:tc>
        <w:tc>
          <w:tcPr>
            <w:tcW w:w="0" w:type="auto"/>
            <w:vAlign w:val="center"/>
          </w:tcPr>
          <w:p w:rsidR="0025626C" w:rsidRDefault="0025626C">
            <w:r>
              <w:t>Zenginleştirme: Yaşadıkları şehirdeki veya ülkemizdeki risk altındaki kültürel bir mirası seçerek bir kampanya planlamaları istenebilir. Afiş, broşür veya sosyal medya içeriği tasarlanabilir. Destekleme: Kültürel mirası konu alan belgesel veya filmler izletilebilir.</w:t>
            </w:r>
          </w:p>
        </w:tc>
        <w:tc>
          <w:tcPr>
            <w:tcW w:w="0" w:type="auto"/>
            <w:vAlign w:val="center"/>
          </w:tcPr>
          <w:p w:rsidR="0025626C" w:rsidRDefault="0025626C"/>
        </w:tc>
      </w:tr>
      <w:tr w:rsidR="0025626C">
        <w:trPr>
          <w:cantSplit/>
          <w:trHeight w:val="1134"/>
        </w:trPr>
        <w:tc>
          <w:tcPr>
            <w:tcW w:w="0" w:type="auto"/>
            <w:textDirection w:val="btLr"/>
          </w:tcPr>
          <w:p w:rsidR="0025626C" w:rsidRDefault="0025626C">
            <w:pPr>
              <w:ind w:left="113" w:right="113"/>
              <w:jc w:val="center"/>
            </w:pPr>
            <w:r>
              <w:t>EKİM</w:t>
            </w:r>
          </w:p>
        </w:tc>
        <w:tc>
          <w:tcPr>
            <w:tcW w:w="0" w:type="auto"/>
            <w:textDirection w:val="btLr"/>
          </w:tcPr>
          <w:p w:rsidR="0025626C" w:rsidRDefault="0025626C">
            <w:pPr>
              <w:ind w:left="113" w:right="113"/>
              <w:jc w:val="center"/>
            </w:pPr>
            <w:r>
              <w:t>5.HAFTA(12-18)</w:t>
            </w:r>
          </w:p>
        </w:tc>
        <w:tc>
          <w:tcPr>
            <w:tcW w:w="0" w:type="auto"/>
            <w:textDirection w:val="btLr"/>
          </w:tcPr>
          <w:p w:rsidR="0025626C" w:rsidRDefault="0025626C">
            <w:pPr>
              <w:ind w:left="113" w:right="113"/>
              <w:jc w:val="center"/>
            </w:pPr>
            <w:r>
              <w:t>2 SAAT</w:t>
            </w:r>
          </w:p>
        </w:tc>
        <w:tc>
          <w:tcPr>
            <w:tcW w:w="0" w:type="auto"/>
            <w:vAlign w:val="center"/>
          </w:tcPr>
          <w:p w:rsidR="0025626C" w:rsidRDefault="0025626C">
            <w:r>
              <w:t>KÜLTÜR VE MEDENİYET</w:t>
            </w:r>
          </w:p>
        </w:tc>
        <w:tc>
          <w:tcPr>
            <w:tcW w:w="0" w:type="auto"/>
            <w:vAlign w:val="center"/>
          </w:tcPr>
          <w:p w:rsidR="0025626C" w:rsidRDefault="0025626C">
            <w:r w:rsidRPr="009F067D">
              <w:rPr>
                <w:b/>
              </w:rPr>
              <w:t>KMYV.1.1.2. Kültür ve medeniyetin korunmasının kültür ve medeniyetin sürdürülebilirliğine katkısına yönelik çıkarım yapabilme</w:t>
            </w:r>
            <w:r>
              <w:t xml:space="preserve"> b</w:t>
            </w:r>
            <w:proofErr w:type="gramStart"/>
            <w:r>
              <w:t>)</w:t>
            </w:r>
            <w:proofErr w:type="gramEnd"/>
            <w:r>
              <w:t xml:space="preserve"> Kültür ve medeniyeti koruma uygulamalarının kültür ve medeniyetin sürdürülebilirliğine sağladığı faydaları listeler. c) Kültür ve medeniyeti koruma uygulamalarının kültür ve medeniyetin sürdürülebilirliğine sağladığı faydaları benzerlik ve farklılıklarıyla karşılaştırır.</w:t>
            </w:r>
          </w:p>
        </w:tc>
        <w:tc>
          <w:tcPr>
            <w:tcW w:w="0" w:type="auto"/>
            <w:vAlign w:val="center"/>
          </w:tcPr>
          <w:p w:rsidR="0025626C" w:rsidRDefault="0025626C">
            <w:r>
              <w:t>Kültür ve Medeniyetin Korunması ve Sürdürülebilirliği</w:t>
            </w:r>
          </w:p>
        </w:tc>
        <w:tc>
          <w:tcPr>
            <w:tcW w:w="0" w:type="auto"/>
            <w:vAlign w:val="center"/>
          </w:tcPr>
          <w:p w:rsidR="0025626C" w:rsidRDefault="0025626C">
            <w:r>
              <w:t>KB2.14. Yorumlama, KB2.10. Çıkarım Yapma, E1.1. Merak, E3.1. Muhakeme, E3.2. Odaklanma, E3.3. Yaratıcılık, E3.5. Açık Fikirlilik, D15. Sevgi, D16. Sorumluluk, D19. Vatanseverlik</w:t>
            </w:r>
          </w:p>
        </w:tc>
        <w:tc>
          <w:tcPr>
            <w:tcW w:w="0" w:type="auto"/>
            <w:vAlign w:val="center"/>
          </w:tcPr>
          <w:p w:rsidR="0025626C" w:rsidRDefault="0025626C">
            <w:r>
              <w:t>Ortak varsayımlardan hareketle uygulamaların sağladığı faydalar listelenir. Gruplar halinde gazete haberleri incelenerek koruma uygulamalarının benzerlik ve farklılıkları karşılaştırılır ve köşe yazısı oluşturulur.</w:t>
            </w:r>
          </w:p>
        </w:tc>
        <w:tc>
          <w:tcPr>
            <w:tcW w:w="0" w:type="auto"/>
            <w:vMerge/>
            <w:vAlign w:val="center"/>
          </w:tcPr>
          <w:p w:rsidR="0025626C" w:rsidRDefault="0025626C"/>
        </w:tc>
        <w:tc>
          <w:tcPr>
            <w:tcW w:w="0" w:type="auto"/>
            <w:vAlign w:val="center"/>
          </w:tcPr>
          <w:p w:rsidR="0025626C" w:rsidRDefault="0025626C">
            <w:r>
              <w:t>Zenginleştirme: Yaşadıkları şehirdeki veya ülkemizdeki risk altındaki kültürel bir mirası seçerek bir kampanya planlamaları istenebilir. Afiş, broşür veya sosyal medya içeriği tasarlanabilir. Destekleme: Kültürel mirası konu alan belgesel veya filmler izletilebilir.</w:t>
            </w:r>
          </w:p>
        </w:tc>
        <w:tc>
          <w:tcPr>
            <w:tcW w:w="0" w:type="auto"/>
            <w:vAlign w:val="center"/>
          </w:tcPr>
          <w:p w:rsidR="0025626C" w:rsidRDefault="0025626C"/>
        </w:tc>
      </w:tr>
      <w:tr w:rsidR="000653AB">
        <w:trPr>
          <w:cantSplit/>
          <w:trHeight w:val="1134"/>
        </w:trPr>
        <w:tc>
          <w:tcPr>
            <w:tcW w:w="0" w:type="auto"/>
            <w:textDirection w:val="btLr"/>
          </w:tcPr>
          <w:p w:rsidR="000653AB" w:rsidRDefault="0025626C">
            <w:pPr>
              <w:ind w:left="113" w:right="113"/>
              <w:jc w:val="center"/>
            </w:pPr>
            <w:r>
              <w:t>EKİM</w:t>
            </w:r>
          </w:p>
        </w:tc>
        <w:tc>
          <w:tcPr>
            <w:tcW w:w="0" w:type="auto"/>
            <w:textDirection w:val="btLr"/>
          </w:tcPr>
          <w:p w:rsidR="000653AB" w:rsidRDefault="0025626C">
            <w:pPr>
              <w:ind w:left="113" w:right="113"/>
              <w:jc w:val="center"/>
            </w:pPr>
            <w:r>
              <w:t>6.HAFTA(19-25)</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w:t>
            </w:r>
          </w:p>
        </w:tc>
        <w:tc>
          <w:tcPr>
            <w:tcW w:w="0" w:type="auto"/>
            <w:vAlign w:val="center"/>
          </w:tcPr>
          <w:p w:rsidR="000653AB" w:rsidRDefault="0025626C">
            <w:r w:rsidRPr="009F067D">
              <w:rPr>
                <w:b/>
              </w:rPr>
              <w:t>KMYV.1.1.2. Kültür ve medeniyetin korunmasının kültür ve medeniyetin sürdürülebilirliğine katkısına yönelik çıkarım yapabilme</w:t>
            </w:r>
            <w:r>
              <w:t xml:space="preserve"> ç</w:t>
            </w:r>
            <w:proofErr w:type="gramStart"/>
            <w:r>
              <w:t>)</w:t>
            </w:r>
            <w:proofErr w:type="gramEnd"/>
            <w:r>
              <w:t xml:space="preserve"> Kültür ve medeniyeti koruma uygulamalarının kültür ve medeniyetin sürdürülebilirliğine katkısını açıklayan mantıksal önermeler sunar.</w:t>
            </w:r>
          </w:p>
        </w:tc>
        <w:tc>
          <w:tcPr>
            <w:tcW w:w="0" w:type="auto"/>
            <w:vAlign w:val="center"/>
          </w:tcPr>
          <w:p w:rsidR="000653AB" w:rsidRDefault="0025626C">
            <w:r>
              <w:t>Kültür ve Medeniyetin Korunması ve Sürdürülebilirliği</w:t>
            </w:r>
          </w:p>
        </w:tc>
        <w:tc>
          <w:tcPr>
            <w:tcW w:w="0" w:type="auto"/>
            <w:vAlign w:val="center"/>
          </w:tcPr>
          <w:p w:rsidR="000653AB" w:rsidRDefault="0025626C">
            <w:r>
              <w:t>KB2.14. Yorumlama, KB2.10. Çıkarım Yapma, E1.1. Merak, E3.1. Muhakeme, E3.2. Odaklanma, E3.3. Yaratıcılık, E3.5. Açık Fikirlilik, D15. Sevgi, D16. Sorumluluk, D19. Vatanseverlik</w:t>
            </w:r>
          </w:p>
        </w:tc>
        <w:tc>
          <w:tcPr>
            <w:tcW w:w="0" w:type="auto"/>
            <w:vAlign w:val="center"/>
          </w:tcPr>
          <w:p w:rsidR="000653AB" w:rsidRDefault="0025626C">
            <w:r>
              <w:t>Vızıltı 44 tekniği ile gruplar oluşturulur ve koruma uygulamalarının sürdürülebilirliğe katkılarını ifade eden mantıksal önermeler geliştirilir. Ortaya çıkan önermeler Öğrenme Galerisi yöntemiyle sunulur.</w:t>
            </w:r>
          </w:p>
        </w:tc>
        <w:tc>
          <w:tcPr>
            <w:tcW w:w="0" w:type="auto"/>
            <w:vAlign w:val="center"/>
          </w:tcPr>
          <w:p w:rsidR="000653AB" w:rsidRDefault="0025626C">
            <w:r>
              <w:t>Öğrenme çıktılarının değerlendirilmesinde öğrencilerin ilgi, yetenek ve öğrenme düzeyleri dikkate alınarak dereceli puanlama anahtarı, sunum kontrol listesi, öz değerlendirme, akran değerlendirme formları gibi çeşitli ölçme ve değerlendirme araçları kullanılabilir. Öğrencilerden performans görevi kapsamında kültür ve medeniyetin unsurları, kültürel miras ögelerini tanıtmak amacıyla tanıtım broşürü, canlandırma (drama), dijital sunum veya kültürel mirasın korunmasına yönelik çözüm önerileri içeren bir proje dosyası hazırlamaları istenebilir.</w:t>
            </w:r>
          </w:p>
        </w:tc>
        <w:tc>
          <w:tcPr>
            <w:tcW w:w="0" w:type="auto"/>
            <w:vAlign w:val="center"/>
          </w:tcPr>
          <w:p w:rsidR="000653AB" w:rsidRDefault="0025626C">
            <w:r>
              <w:t>Zenginleştirme: Yaşadıkları şehirdeki veya ülkemizdeki risk altındaki kültürel bir mirası seçerek bir kampanya planlamaları istenebilir. Afiş, broşür veya sosyal medya içeriği tasarlanabilir. Destekleme: Kültürel mirası konu alan belgesel veya filmler izletilebilir.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lastRenderedPageBreak/>
              <w:t>EKİM-KASIM</w:t>
            </w:r>
          </w:p>
        </w:tc>
        <w:tc>
          <w:tcPr>
            <w:tcW w:w="0" w:type="auto"/>
            <w:textDirection w:val="btLr"/>
          </w:tcPr>
          <w:p w:rsidR="000653AB" w:rsidRDefault="0025626C">
            <w:pPr>
              <w:ind w:left="113" w:right="113"/>
              <w:jc w:val="center"/>
            </w:pPr>
            <w:r>
              <w:t>7.HAFTA(26-01)</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sidP="009F067D">
            <w:r>
              <w:t>KÜLTÜR VE MEDENİYET</w:t>
            </w:r>
            <w:r w:rsidR="00F220DE">
              <w:t xml:space="preserve"> </w:t>
            </w:r>
          </w:p>
        </w:tc>
        <w:tc>
          <w:tcPr>
            <w:tcW w:w="0" w:type="auto"/>
            <w:vAlign w:val="center"/>
          </w:tcPr>
          <w:p w:rsidR="00F220DE" w:rsidRDefault="0025626C">
            <w:r w:rsidRPr="00F220DE">
              <w:rPr>
                <w:b/>
              </w:rPr>
              <w:t>KMYV.1.1.2. Kültür ve medeniyetin korunmasının kültür ve medeniyetin sürdürülebilirliğine katkısına yönelik çıkarım yapabilme</w:t>
            </w:r>
            <w:r>
              <w:t xml:space="preserve"> d</w:t>
            </w:r>
            <w:proofErr w:type="gramStart"/>
            <w:r>
              <w:t>)</w:t>
            </w:r>
            <w:proofErr w:type="gramEnd"/>
            <w:r>
              <w:t xml:space="preserve"> Kültür ve medeniyetin korunmasının sürdürülebilirliğe katkısına ilişkin ulaştığı çıkarımları tutarlılık, geçerlilik ve kapsayıcılık ölçütlerine göre değerlendirir.</w:t>
            </w:r>
          </w:p>
          <w:p w:rsidR="00F220DE" w:rsidRDefault="00F220DE"/>
          <w:p w:rsidR="000653AB" w:rsidRDefault="000653AB"/>
        </w:tc>
        <w:tc>
          <w:tcPr>
            <w:tcW w:w="0" w:type="auto"/>
            <w:vAlign w:val="center"/>
          </w:tcPr>
          <w:p w:rsidR="000653AB" w:rsidRDefault="0025626C">
            <w:r>
              <w:t>Kültür ve Medeniyetin Korunması ve SürdürülebilirliğiKültür ve Medeniyetin Korunması ve SürdürülebilirliğiKültür ve Medeniyetin Korunması ve Sürdürülebilirliği</w:t>
            </w:r>
          </w:p>
        </w:tc>
        <w:tc>
          <w:tcPr>
            <w:tcW w:w="0" w:type="auto"/>
            <w:vAlign w:val="center"/>
          </w:tcPr>
          <w:p w:rsidR="000653AB" w:rsidRDefault="0025626C">
            <w:r>
              <w:t>KB2.14. Yorumlama, KB2.10. Çıkarım Yapma, E1.1. Merak, E3.1. Muhakeme, E3.2. Odaklanma, E3.3. Yaratıcılık, E3.5. Açık Fikirlilik, D15. Sevgi, D16. Sorumluluk, D19. VatanseverlikKB2.14. Yorumlama, KB2.10. Çıkarım Yapma, E1.1. Merak, E3.1. Muhakeme, E3.2. Odaklanma, E3.3. Yaratıcılık, E3.5. Açık Fikirlilik, D15. Sevgi, D16. Sorumluluk, D19. VatanseverlikKB2.14. Yorumlama, KB2.10. Çıkarım Yapma, E1.1. Merak, E3.1. Muhakeme, E3.2. Odaklanma, E3.3. Yaratıcılık, E3.5. Açık Fikirlilik, D15. Sevgi, D16. Sorumluluk, D19. Vatanseverlik</w:t>
            </w:r>
          </w:p>
        </w:tc>
        <w:tc>
          <w:tcPr>
            <w:tcW w:w="0" w:type="auto"/>
            <w:vAlign w:val="center"/>
          </w:tcPr>
          <w:p w:rsidR="000653AB" w:rsidRDefault="0025626C">
            <w:r>
              <w:t xml:space="preserve">Kültür ve medeniyeti koruma uygulamalarının sürekliliğe sağladığı faydalara dair çıkarımlar tutarlılık, geçerlilik ve kapsayıcılık ölçütlerine göre delillerle değerlendirilir. Kültür ve Medeniyet Miras Elçisi rolüyle doğaçlama etkinlikleri </w:t>
            </w:r>
            <w:proofErr w:type="gramStart"/>
            <w:r>
              <w:t>yapılır.Kültür</w:t>
            </w:r>
            <w:proofErr w:type="gramEnd"/>
            <w:r>
              <w:t xml:space="preserve"> ve medeniyeti koruma uygulamalarının sürekliliğe sağladığı faydalara dair çıkarımlar tutarlılık, geçerlilik ve kapsayıcılık ölçütlerine göre delillerle değerlendirilir. Kültür ve Medeniyet Miras Elçisi rolüyle doğaçlama etkinlikleri </w:t>
            </w:r>
            <w:proofErr w:type="gramStart"/>
            <w:r>
              <w:t>yapılır.Kültür</w:t>
            </w:r>
            <w:proofErr w:type="gramEnd"/>
            <w:r>
              <w:t xml:space="preserve"> ve medeniyeti koruma uygulamalarının sürekliliğe sağladığı faydalara dair çıkarımlar tutarlılık, geçerlilik ve kapsayıcılık ölçütlerine göre delillerle değerlendirilir. Kültür ve Medeniyet Miras Elçisi rolüyle doğaçlama etkinlikleri yapılır.</w:t>
            </w:r>
          </w:p>
        </w:tc>
        <w:tc>
          <w:tcPr>
            <w:tcW w:w="0" w:type="auto"/>
            <w:vAlign w:val="center"/>
          </w:tcPr>
          <w:p w:rsidR="0025626C" w:rsidRDefault="0025626C">
            <w:r>
              <w:t>Öğrenme çıktılarının değerlendirilmesinde öğrencilerin ilgi, yetenek ve öğrenme düzeyleri dikkate alınarak dereceli puanlama anahtarı, sunum kontrol listesi, öz değerlendirme, akran değerlendirme formları gibi çeşitli ölçme ve değerlendirme araçları kullanılabilir. Öğrencilerden performans görevi kapsamında kültür ve medeniyetin unsurları, kültürel miras ögelerini tanıtmak amacıyla tanıtım broşürü, canlandırma (drama), dijital sunum veya kültürel mirasın korunmasına yönelik çözüm önerileri içeren bir proje dosyası hazırlamaları istenebilir.</w:t>
            </w:r>
          </w:p>
          <w:p w:rsidR="000653AB" w:rsidRDefault="000653AB"/>
        </w:tc>
        <w:tc>
          <w:tcPr>
            <w:tcW w:w="0" w:type="auto"/>
            <w:vAlign w:val="center"/>
          </w:tcPr>
          <w:p w:rsidR="000653AB" w:rsidRDefault="0025626C">
            <w:r>
              <w:t xml:space="preserve">Zenginleştirme: Yaşadıkları şehirdeki veya ülkemizdeki risk altındaki kültürel bir mirası seçerek bir kampanya planlamaları istenebilir. Afiş, broşür veya sosyal medya içeriği tasarlanabilir. Destekleme: Kültürel mirası konu alan belgesel veya filmler </w:t>
            </w:r>
            <w:proofErr w:type="gramStart"/>
            <w:r>
              <w:t>izletilebilir.Zenginleştirme</w:t>
            </w:r>
            <w:proofErr w:type="gramEnd"/>
            <w:r>
              <w:t xml:space="preserve">: Yaşadıkları şehirdeki veya ülkemizdeki risk altındaki kültürel bir mirası seçerek bir kampanya planlamaları istenebilir. Afiş, broşür veya sosyal medya içeriği tasarlanabilir. Destekleme: Kültürel mirası konu alan belgesel veya filmler </w:t>
            </w:r>
            <w:proofErr w:type="gramStart"/>
            <w:r>
              <w:t>izletilebilir.Zenginleştirme</w:t>
            </w:r>
            <w:proofErr w:type="gramEnd"/>
            <w:r>
              <w:t>: Yaşadıkları şehirdeki veya ülkemizdeki risk altındaki kültürel bir mirası seçerek bir kampanya planlamaları istenebilir. Afiş, broşür veya sosyal medya içeriği tasarlanabilir. Destekleme: Kültürel mirası konu alan belgesel veya filmler izletilebilir.</w:t>
            </w:r>
          </w:p>
        </w:tc>
        <w:tc>
          <w:tcPr>
            <w:tcW w:w="0" w:type="auto"/>
            <w:vAlign w:val="center"/>
          </w:tcPr>
          <w:p w:rsidR="000653AB" w:rsidRDefault="0025626C">
            <w:pPr>
              <w:rPr>
                <w:b/>
              </w:rPr>
            </w:pPr>
            <w:r>
              <w:br/>
            </w:r>
            <w:r>
              <w:rPr>
                <w:b/>
              </w:rPr>
              <w:t>Cumhuriyet Bayramı</w:t>
            </w:r>
          </w:p>
        </w:tc>
      </w:tr>
      <w:tr w:rsidR="000653AB" w:rsidTr="008A6AB7">
        <w:trPr>
          <w:cantSplit/>
          <w:trHeight w:val="1134"/>
        </w:trPr>
        <w:tc>
          <w:tcPr>
            <w:tcW w:w="0" w:type="auto"/>
            <w:textDirection w:val="btLr"/>
          </w:tcPr>
          <w:p w:rsidR="000653AB" w:rsidRDefault="0025626C">
            <w:pPr>
              <w:ind w:left="113" w:right="113"/>
              <w:jc w:val="center"/>
            </w:pPr>
            <w:r>
              <w:t>KASIM</w:t>
            </w:r>
          </w:p>
        </w:tc>
        <w:tc>
          <w:tcPr>
            <w:tcW w:w="0" w:type="auto"/>
            <w:textDirection w:val="btLr"/>
          </w:tcPr>
          <w:p w:rsidR="000653AB" w:rsidRDefault="0025626C">
            <w:pPr>
              <w:ind w:left="113" w:right="113"/>
              <w:jc w:val="center"/>
            </w:pPr>
            <w:r>
              <w:t>8.HAFTA(02-08)</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REHBERLERİ</w:t>
            </w:r>
          </w:p>
        </w:tc>
        <w:tc>
          <w:tcPr>
            <w:tcW w:w="0" w:type="auto"/>
            <w:vAlign w:val="center"/>
          </w:tcPr>
          <w:p w:rsidR="000653AB" w:rsidRDefault="0025626C">
            <w:r w:rsidRPr="009F067D">
              <w:rPr>
                <w:b/>
              </w:rPr>
              <w:t>KMYV.1.2.1. Kültür ve medeniyetimizin gelişimine rehberlik eden şahsiyetler hakkında meraka dayalı sorular sorabilme</w:t>
            </w:r>
            <w:r>
              <w:t xml:space="preserve"> a</w:t>
            </w:r>
            <w:proofErr w:type="gramStart"/>
            <w:r>
              <w:t>)</w:t>
            </w:r>
            <w:proofErr w:type="gramEnd"/>
            <w:r>
              <w:t xml:space="preserve"> Kültür ve medeniyetimizin gelişimine rehberlik eden şahsiyetler ile ilgili merak ettiği konuları belirler. b) Kültür ve medeniyetimizin gelişimine rehberlik eden şahsiyetler ile ilgili merak ettiği konular hakkında sorular sorar.</w:t>
            </w:r>
          </w:p>
        </w:tc>
        <w:tc>
          <w:tcPr>
            <w:tcW w:w="0" w:type="auto"/>
            <w:vAlign w:val="center"/>
          </w:tcPr>
          <w:p w:rsidR="000653AB" w:rsidRDefault="0025626C">
            <w:r>
              <w:t>Kültür ve Medeniyetimizin Rehberlerini Merak Ediyorum</w:t>
            </w:r>
          </w:p>
        </w:tc>
        <w:tc>
          <w:tcPr>
            <w:tcW w:w="0" w:type="auto"/>
            <w:vAlign w:val="center"/>
          </w:tcPr>
          <w:p w:rsidR="000653AB" w:rsidRDefault="0025626C">
            <w:r>
              <w:t>SBAB2. Kanıta Dayalı Sorgulama ve Araştırma, E1.1. Merak, E1.6. Seçicilik, E3.3. Yaratıcılık, E3.10. Eleştirel Bakma, D3. Çalışkanlık, D6. Dürüstlük, D14. Saygı, D15. Sevgi, D16. Sorumluluk, D19. Vatanseverlik</w:t>
            </w:r>
          </w:p>
        </w:tc>
        <w:tc>
          <w:tcPr>
            <w:tcW w:w="0" w:type="auto"/>
            <w:vAlign w:val="center"/>
          </w:tcPr>
          <w:p w:rsidR="000653AB" w:rsidRDefault="0025626C">
            <w:r>
              <w:t>Yusuf Has Hacib, Ahmed Yesevi, Ahi Evran, Mevlana, Yunus Emre'nin eserlerini yansıtan kaynaklar incelenir. Öğrenciler biyografisini incelemek istedikleri kişiyi seçerek merak ettikleri konularda kaynaklardan yararlanıp sorular hazırlar. Köşeleme ve Zıt Panel tekniği uygulanır.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 kullanılabilir. Öğrencilerden performans görevi kapsamında rehber şahsiyetlerin toplumsal hayata katkılarını yansıtmak amacıyla biyografik zaman şeridi, infografik, dijital hikâye anlatımı veya değer odaklı kısa film taslağı hazırlamaları istenebilir.</w:t>
            </w:r>
          </w:p>
        </w:tc>
        <w:tc>
          <w:tcPr>
            <w:tcW w:w="0" w:type="auto"/>
            <w:vAlign w:val="center"/>
          </w:tcPr>
          <w:p w:rsidR="000653AB" w:rsidRDefault="0025626C">
            <w:r>
              <w:t>Zenginleştirme: Yusuf Has Hacib, Ahmed Yesevi, Ahi Evran vb. günümüzde yaşasaydı hangi toplumsal sorunlara çözüm üretebilirdi konulu kompozisyon yazılması istenebilir. Destekleme: Önemli şahsiyetlerin görsellerinin ve isimlerinin bulunduğu kartlarla eşleştirme oyunu oynatılabilir.</w:t>
            </w:r>
          </w:p>
        </w:tc>
        <w:tc>
          <w:tcPr>
            <w:tcW w:w="0" w:type="auto"/>
            <w:shd w:val="clear" w:color="auto" w:fill="FFE9BD"/>
            <w:vAlign w:val="center"/>
          </w:tcPr>
          <w:p w:rsidR="000653AB" w:rsidRDefault="008A6AB7">
            <w:pPr>
              <w:rPr>
                <w:b/>
              </w:rPr>
            </w:pPr>
            <w:r>
              <w:t>SINAV HAFTASI</w:t>
            </w:r>
            <w:r w:rsidR="0025626C">
              <w:br/>
            </w:r>
            <w:r w:rsidR="0025626C">
              <w:rPr>
                <w:b/>
              </w:rPr>
              <w:t>Kızılay Haftası</w:t>
            </w:r>
          </w:p>
        </w:tc>
      </w:tr>
      <w:tr w:rsidR="000653AB">
        <w:trPr>
          <w:cantSplit/>
          <w:trHeight w:val="1134"/>
        </w:trPr>
        <w:tc>
          <w:tcPr>
            <w:tcW w:w="0" w:type="auto"/>
            <w:textDirection w:val="btLr"/>
          </w:tcPr>
          <w:p w:rsidR="000653AB" w:rsidRDefault="0025626C">
            <w:pPr>
              <w:ind w:left="113" w:right="113"/>
              <w:jc w:val="center"/>
            </w:pPr>
            <w:r>
              <w:lastRenderedPageBreak/>
              <w:t>KASIM</w:t>
            </w:r>
          </w:p>
        </w:tc>
        <w:tc>
          <w:tcPr>
            <w:tcW w:w="0" w:type="auto"/>
            <w:textDirection w:val="btLr"/>
          </w:tcPr>
          <w:p w:rsidR="000653AB" w:rsidRDefault="0025626C">
            <w:pPr>
              <w:ind w:left="113" w:right="113"/>
              <w:jc w:val="center"/>
            </w:pPr>
            <w:r>
              <w:t>9.HAFTA(09-15)</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REHBERLERİ</w:t>
            </w:r>
          </w:p>
        </w:tc>
        <w:tc>
          <w:tcPr>
            <w:tcW w:w="0" w:type="auto"/>
            <w:vAlign w:val="center"/>
          </w:tcPr>
          <w:p w:rsidR="000653AB" w:rsidRDefault="0025626C">
            <w:r w:rsidRPr="009F067D">
              <w:rPr>
                <w:b/>
              </w:rPr>
              <w:t>KMYV.1.2.2. Kültür ve medeniyetimizin gelişimine rehberlik eden şahsiyetler hakkında kaynaklardan bilgi toplayabilme</w:t>
            </w:r>
            <w:r>
              <w:t xml:space="preserve"> a</w:t>
            </w:r>
            <w:proofErr w:type="gramStart"/>
            <w:r>
              <w:t>)</w:t>
            </w:r>
            <w:proofErr w:type="gramEnd"/>
            <w:r>
              <w:t xml:space="preserve"> Kültür ve medeniyetimizin gelişimine rehberlik eden şahsiyetler hakkında bilgi toplayabileceği kaynakları belirler.</w:t>
            </w:r>
          </w:p>
        </w:tc>
        <w:tc>
          <w:tcPr>
            <w:tcW w:w="0" w:type="auto"/>
            <w:vAlign w:val="center"/>
          </w:tcPr>
          <w:p w:rsidR="000653AB" w:rsidRDefault="0025626C">
            <w:r>
              <w:t>Kültür ve Medeniyetimizin Rehberlerini Araştırıyorum</w:t>
            </w:r>
          </w:p>
        </w:tc>
        <w:tc>
          <w:tcPr>
            <w:tcW w:w="0" w:type="auto"/>
            <w:vAlign w:val="center"/>
          </w:tcPr>
          <w:p w:rsidR="000653AB" w:rsidRDefault="0025626C">
            <w:r>
              <w:t>SBAB2. Kanıta Dayalı Sorgulama ve Araştırma, E1.1. Merak, E1.6. Seçicilik, E3.3. Yaratıcılık, E3.10. Eleştirel Bakma, D3. Çalışkanlık, D6. Dürüstlük, D14. Saygı, D15. Sevgi, D16. Sorumluluk, D19. Vatanseverlik</w:t>
            </w:r>
          </w:p>
        </w:tc>
        <w:tc>
          <w:tcPr>
            <w:tcW w:w="0" w:type="auto"/>
            <w:vAlign w:val="center"/>
          </w:tcPr>
          <w:p w:rsidR="000653AB" w:rsidRDefault="0025626C">
            <w:r>
              <w:t>Öğretmen rehberliğinde kültür ve medeniyetimize rehberlik eden şahsiyetler hakkında bilgi toplanabilecek yazılı, görsel veya dijital kaynaklar güvenilirlik ölçütlerine göre belirlenir. Gruplar oluşturularak bir şahsiyet seçilir.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 kullanılabilir. Öğrencilerden performans görevi kapsamında rehber şahsiyetlerin toplumsal hayata katkılarını yansıtmak amacıyla biyografik zaman şeridi, infografik, dijital hikâye anlatımı veya değer odaklı kısa film taslağı hazırlamaları istenebilir.</w:t>
            </w:r>
          </w:p>
        </w:tc>
        <w:tc>
          <w:tcPr>
            <w:tcW w:w="0" w:type="auto"/>
            <w:vAlign w:val="center"/>
          </w:tcPr>
          <w:p w:rsidR="000653AB" w:rsidRDefault="0025626C">
            <w:r>
              <w:t>Zenginleştirme: Yunus Emre'nin tasavvufi düşüncelerini sade bir Türkçe ile halka ulaştırmasının etkilerini açıklamaları istenebilir. Destekleme: Özlü sözlerden seçtikleri birini afiş haline getirmeleri istenebilir.</w:t>
            </w:r>
          </w:p>
        </w:tc>
        <w:tc>
          <w:tcPr>
            <w:tcW w:w="0" w:type="auto"/>
            <w:vAlign w:val="center"/>
          </w:tcPr>
          <w:p w:rsidR="000653AB" w:rsidRDefault="0025626C">
            <w:pPr>
              <w:rPr>
                <w:b/>
              </w:rPr>
            </w:pPr>
            <w:r>
              <w:br/>
            </w:r>
            <w:r>
              <w:rPr>
                <w:b/>
              </w:rPr>
              <w:t>Atatürk Haftası</w:t>
            </w:r>
          </w:p>
        </w:tc>
      </w:tr>
      <w:tr w:rsidR="0091470D" w:rsidTr="0091470D">
        <w:trPr>
          <w:cantSplit/>
          <w:trHeight w:val="239"/>
        </w:trPr>
        <w:tc>
          <w:tcPr>
            <w:tcW w:w="0" w:type="auto"/>
            <w:gridSpan w:val="11"/>
            <w:shd w:val="clear" w:color="auto" w:fill="FFFF66"/>
          </w:tcPr>
          <w:p w:rsidR="0091470D" w:rsidRPr="006E663F" w:rsidRDefault="0091470D" w:rsidP="0091470D">
            <w:pPr>
              <w:jc w:val="center"/>
              <w:rPr>
                <w:b/>
                <w:sz w:val="20"/>
              </w:rPr>
            </w:pPr>
            <w:r w:rsidRPr="006E663F">
              <w:rPr>
                <w:b/>
                <w:sz w:val="20"/>
              </w:rPr>
              <w:t>1ARA TATİL 16-20 KASIM 2026</w:t>
            </w:r>
          </w:p>
        </w:tc>
      </w:tr>
      <w:tr w:rsidR="000653AB">
        <w:trPr>
          <w:cantSplit/>
          <w:trHeight w:val="1134"/>
        </w:trPr>
        <w:tc>
          <w:tcPr>
            <w:tcW w:w="0" w:type="auto"/>
            <w:textDirection w:val="btLr"/>
          </w:tcPr>
          <w:p w:rsidR="000653AB" w:rsidRDefault="0025626C">
            <w:pPr>
              <w:ind w:left="113" w:right="113"/>
              <w:jc w:val="center"/>
            </w:pPr>
            <w:r>
              <w:t>KASIM</w:t>
            </w:r>
          </w:p>
        </w:tc>
        <w:tc>
          <w:tcPr>
            <w:tcW w:w="0" w:type="auto"/>
            <w:textDirection w:val="btLr"/>
          </w:tcPr>
          <w:p w:rsidR="000653AB" w:rsidRDefault="0025626C">
            <w:pPr>
              <w:ind w:left="113" w:right="113"/>
              <w:jc w:val="center"/>
            </w:pPr>
            <w:r>
              <w:t>10.HAFTA(23-29)</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REHBERLERİ</w:t>
            </w:r>
          </w:p>
        </w:tc>
        <w:tc>
          <w:tcPr>
            <w:tcW w:w="0" w:type="auto"/>
            <w:vAlign w:val="center"/>
          </w:tcPr>
          <w:p w:rsidR="000653AB" w:rsidRDefault="0025626C">
            <w:r w:rsidRPr="009F067D">
              <w:rPr>
                <w:b/>
              </w:rPr>
              <w:t>KMYV.1.2.2. Kültür ve medeniyetimizin gelişimine rehberlik eden şahsiyetler hakkında kaynaklardan bilgi toplayabilme</w:t>
            </w:r>
            <w:r>
              <w:t xml:space="preserve"> b</w:t>
            </w:r>
            <w:proofErr w:type="gramStart"/>
            <w:r>
              <w:t>)</w:t>
            </w:r>
            <w:proofErr w:type="gramEnd"/>
            <w:r>
              <w:t xml:space="preserve"> Kültür ve medeniyetimizin gelişimine rehberlik eden şahsiyetler hakkında belirlediği kaynaklardan ilgili bilgileri bulur.</w:t>
            </w:r>
          </w:p>
        </w:tc>
        <w:tc>
          <w:tcPr>
            <w:tcW w:w="0" w:type="auto"/>
            <w:vAlign w:val="center"/>
          </w:tcPr>
          <w:p w:rsidR="000653AB" w:rsidRDefault="0025626C">
            <w:r>
              <w:t>Kültür ve Medeniyetimizin Rehberlerini Araştırıyorum</w:t>
            </w:r>
          </w:p>
        </w:tc>
        <w:tc>
          <w:tcPr>
            <w:tcW w:w="0" w:type="auto"/>
            <w:vAlign w:val="center"/>
          </w:tcPr>
          <w:p w:rsidR="000653AB" w:rsidRDefault="0025626C">
            <w:r>
              <w:t>SBAB2. Kanıta Dayalı Sorgulama ve Araştırma, E1.1. Merak, E1.6. Seçicilik, E3.3. Yaratıcılık, E3.10. Eleştirel Bakma, D3. Çalışkanlık, D6. Dürüstlük, D14. Saygı, D15. Sevgi, D16. Sorumluluk, D19. Vatanseverlik</w:t>
            </w:r>
          </w:p>
        </w:tc>
        <w:tc>
          <w:tcPr>
            <w:tcW w:w="0" w:type="auto"/>
            <w:vAlign w:val="center"/>
          </w:tcPr>
          <w:p w:rsidR="000653AB" w:rsidRDefault="0025626C">
            <w:r>
              <w:t>Öğrenciler Okul Dışı Öğrenme Platformu vb. güvenilir kaynakları kullanarak seçtikleri şahsiyetin hayatını, düşüncelerini ve toplumsal etkilerini araştırarak bilgileri bulur.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 kullanılabilir. Öğrencilerden performans görevi kapsamında rehber şahsiyetlerin toplumsal hayata katkılarını yansıtmak amacıyla biyografik zaman şeridi, infografik, dijital hikâye anlatımı veya değer odaklı kısa film taslağı hazırlamaları istenebilir.</w:t>
            </w:r>
          </w:p>
        </w:tc>
        <w:tc>
          <w:tcPr>
            <w:tcW w:w="0" w:type="auto"/>
            <w:vAlign w:val="center"/>
          </w:tcPr>
          <w:p w:rsidR="000653AB" w:rsidRDefault="0025626C">
            <w:r>
              <w:t>Zenginleştirme: Ahmed Yesevi'nin Divan-ı Hikmet adlı eserinden seçilmiş beyitlerin Türk toplumunun değerlerinden hangilerini yansıttığını ifade etmeleri istenebilir. Destekleme: Yunus Emre'nin sözlerine yönelik bir hikâye hazırlamaları istenebilir.</w:t>
            </w:r>
          </w:p>
        </w:tc>
        <w:tc>
          <w:tcPr>
            <w:tcW w:w="0" w:type="auto"/>
            <w:vAlign w:val="center"/>
          </w:tcPr>
          <w:p w:rsidR="000653AB" w:rsidRDefault="0025626C">
            <w:pPr>
              <w:rPr>
                <w:b/>
              </w:rPr>
            </w:pPr>
            <w:r>
              <w:br/>
            </w:r>
            <w:r>
              <w:rPr>
                <w:b/>
              </w:rPr>
              <w:t>Öğretmenler Günü</w:t>
            </w:r>
          </w:p>
        </w:tc>
      </w:tr>
      <w:tr w:rsidR="000653AB">
        <w:trPr>
          <w:cantSplit/>
          <w:trHeight w:val="1134"/>
        </w:trPr>
        <w:tc>
          <w:tcPr>
            <w:tcW w:w="0" w:type="auto"/>
            <w:textDirection w:val="btLr"/>
          </w:tcPr>
          <w:p w:rsidR="000653AB" w:rsidRDefault="0025626C">
            <w:pPr>
              <w:ind w:left="113" w:right="113"/>
              <w:jc w:val="center"/>
            </w:pPr>
            <w:r>
              <w:t>KASIM-ARALIK</w:t>
            </w:r>
          </w:p>
        </w:tc>
        <w:tc>
          <w:tcPr>
            <w:tcW w:w="0" w:type="auto"/>
            <w:textDirection w:val="btLr"/>
          </w:tcPr>
          <w:p w:rsidR="000653AB" w:rsidRDefault="0025626C">
            <w:pPr>
              <w:ind w:left="113" w:right="113"/>
              <w:jc w:val="center"/>
            </w:pPr>
            <w:r>
              <w:t>11.HAFTA(30-06)</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REHBERLERİ</w:t>
            </w:r>
          </w:p>
        </w:tc>
        <w:tc>
          <w:tcPr>
            <w:tcW w:w="0" w:type="auto"/>
            <w:vAlign w:val="center"/>
          </w:tcPr>
          <w:p w:rsidR="000653AB" w:rsidRDefault="0025626C">
            <w:r w:rsidRPr="009F067D">
              <w:rPr>
                <w:b/>
              </w:rPr>
              <w:t>KMYV.1.2.2. Kültür ve medeniyetimizin gelişimine rehberlik eden şahsiyetler hakkında kaynaklardan bilgi toplayabilme</w:t>
            </w:r>
            <w:r>
              <w:t xml:space="preserve"> c</w:t>
            </w:r>
            <w:proofErr w:type="gramStart"/>
            <w:r>
              <w:t>)</w:t>
            </w:r>
            <w:proofErr w:type="gramEnd"/>
            <w:r>
              <w:t xml:space="preserve"> Kültür ve medeniyetimizin gelişimine rehberlik eden şahsiyetler hakkında topladığı kaynakların uygunluğunu açıklar.</w:t>
            </w:r>
          </w:p>
        </w:tc>
        <w:tc>
          <w:tcPr>
            <w:tcW w:w="0" w:type="auto"/>
            <w:vAlign w:val="center"/>
          </w:tcPr>
          <w:p w:rsidR="000653AB" w:rsidRDefault="0025626C">
            <w:r>
              <w:t>Kültür ve Medeniyetimizin Rehberlerini Araştırıyorum</w:t>
            </w:r>
          </w:p>
        </w:tc>
        <w:tc>
          <w:tcPr>
            <w:tcW w:w="0" w:type="auto"/>
            <w:vAlign w:val="center"/>
          </w:tcPr>
          <w:p w:rsidR="000653AB" w:rsidRDefault="0025626C">
            <w:r>
              <w:t>SBAB2. Kanıta Dayalı Sorgulama ve Araştırma, E1.1. Merak, E1.6. Seçicilik, E3.3. Yaratıcılık, E3.10. Eleştirel Bakma, D3. Çalışkanlık, D6. Dürüstlük, D14. Saygı, D15. Sevgi, D16. Sorumluluk, D19. Vatanseverlik</w:t>
            </w:r>
          </w:p>
        </w:tc>
        <w:tc>
          <w:tcPr>
            <w:tcW w:w="0" w:type="auto"/>
            <w:vAlign w:val="center"/>
          </w:tcPr>
          <w:p w:rsidR="000653AB" w:rsidRDefault="0025626C">
            <w:r>
              <w:t>Toplanan bilgiler, güvenilirliği ve bilimselliği açısından farklı kaynaklarla karşılaştırılarak uygunluğu değerlendirilir. Dürüstlük ilkesi doğrultusunda güvenilir kaynak kullanımının önemi vurgulanır.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 kullanılabilir. Öğrencilerden performans görevi kapsamında rehber şahsiyetlerin toplumsal hayata katkılarını yansıtmak amacıyla biyografik zaman şeridi, infografik, dijital hikâye anlatımı veya değer odaklı kısa film taslağı hazırlamaları istenebilir.</w:t>
            </w:r>
          </w:p>
        </w:tc>
        <w:tc>
          <w:tcPr>
            <w:tcW w:w="0" w:type="auto"/>
            <w:vAlign w:val="center"/>
          </w:tcPr>
          <w:p w:rsidR="000653AB" w:rsidRDefault="0025626C">
            <w:r>
              <w:t>Zenginleştirme: Yunus Emre'nin tasavvufi düşüncelerini sade bir Türkçe ile halka ulaştırmasının etkilerini açıklamaları istenebilir. Destekleme: Özlü sözlerden seçtikleri birini afiş haline getirmeleri istenebilir.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lastRenderedPageBreak/>
              <w:t>ARALIK</w:t>
            </w:r>
          </w:p>
        </w:tc>
        <w:tc>
          <w:tcPr>
            <w:tcW w:w="0" w:type="auto"/>
            <w:textDirection w:val="btLr"/>
          </w:tcPr>
          <w:p w:rsidR="000653AB" w:rsidRDefault="0025626C">
            <w:pPr>
              <w:ind w:left="113" w:right="113"/>
              <w:jc w:val="center"/>
            </w:pPr>
            <w:r>
              <w:t>12.HAFTA(07-13)</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REHBERLERİ</w:t>
            </w:r>
          </w:p>
        </w:tc>
        <w:tc>
          <w:tcPr>
            <w:tcW w:w="0" w:type="auto"/>
            <w:vAlign w:val="center"/>
          </w:tcPr>
          <w:p w:rsidR="000653AB" w:rsidRDefault="0025626C">
            <w:r w:rsidRPr="009F067D">
              <w:rPr>
                <w:b/>
              </w:rPr>
              <w:t>KMYV.1.2.2. Kültür ve medeniyetimizin gelişimine rehberlik eden şahsiyetler hakkında kaynaklardan bilgi toplayabilme</w:t>
            </w:r>
            <w:r>
              <w:t xml:space="preserve"> ç</w:t>
            </w:r>
            <w:proofErr w:type="gramStart"/>
            <w:r>
              <w:t>)</w:t>
            </w:r>
            <w:proofErr w:type="gramEnd"/>
            <w:r>
              <w:t xml:space="preserve"> Kültür ve medeniyetimizin gelişimine rehberlik eden şahsiyetler hakkında topladığı bilgileri kaydeder.</w:t>
            </w:r>
          </w:p>
        </w:tc>
        <w:tc>
          <w:tcPr>
            <w:tcW w:w="0" w:type="auto"/>
            <w:vAlign w:val="center"/>
          </w:tcPr>
          <w:p w:rsidR="000653AB" w:rsidRDefault="0025626C">
            <w:r>
              <w:t>Kültür ve Medeniyetimizin Rehberlerini Araştırıyorum</w:t>
            </w:r>
          </w:p>
        </w:tc>
        <w:tc>
          <w:tcPr>
            <w:tcW w:w="0" w:type="auto"/>
            <w:vAlign w:val="center"/>
          </w:tcPr>
          <w:p w:rsidR="000653AB" w:rsidRDefault="0025626C">
            <w:r>
              <w:t>SBAB2. Kanıta Dayalı Sorgulama ve Araştırma, E1.1. Merak, E1.6. Seçicilik, E3.3. Yaratıcılık, E3.10. Eleştirel Bakma, D3. Çalışkanlık, D6. Dürüstlük, D14. Saygı, D15. Sevgi, D16. Sorumluluk, D19. Vatanseverlik</w:t>
            </w:r>
          </w:p>
        </w:tc>
        <w:tc>
          <w:tcPr>
            <w:tcW w:w="0" w:type="auto"/>
            <w:vAlign w:val="center"/>
          </w:tcPr>
          <w:p w:rsidR="000653AB" w:rsidRDefault="0025626C">
            <w:r>
              <w:t>Doğrulanan bilgiler biyografik zaman şeridine veya bilgi kartlarına not edilerek kaydedilir. Şahsiyetlerin topluma duydukları sevgi ve saygı bilinciyle gerçekleştirdikleri hizmetler fark edilir.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 kullanılabilir. Öğrencilerden performans görevi kapsamında rehber şahsiyetlerin toplumsal hayata katkılarını yansıtmak amacıyla biyografik zaman şeridi, infografik, dijital hikâye anlatımı veya değer odaklı kısa film taslağı hazırlamaları istenebilir.</w:t>
            </w:r>
          </w:p>
        </w:tc>
        <w:tc>
          <w:tcPr>
            <w:tcW w:w="0" w:type="auto"/>
            <w:vAlign w:val="center"/>
          </w:tcPr>
          <w:p w:rsidR="000653AB" w:rsidRDefault="0025626C">
            <w:r>
              <w:t>Zenginleştirme: Ahmed Yesevi'nin Divan-ı Hikmet adlı eserinden seçilmiş beyitlerin Türk toplumunun değerlerinden hangilerini yansıttığını ifade etmeleri istenebilir. Destekleme: Yunus Emre'nin sözlerine yönelik bir hikâye hazırlamaları istenebilir.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t>ARALIK</w:t>
            </w:r>
          </w:p>
        </w:tc>
        <w:tc>
          <w:tcPr>
            <w:tcW w:w="0" w:type="auto"/>
            <w:textDirection w:val="btLr"/>
          </w:tcPr>
          <w:p w:rsidR="000653AB" w:rsidRDefault="0025626C">
            <w:pPr>
              <w:ind w:left="113" w:right="113"/>
              <w:jc w:val="center"/>
            </w:pPr>
            <w:r>
              <w:t>13.HAFTA(14-20)</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REHBERLERİ</w:t>
            </w:r>
          </w:p>
        </w:tc>
        <w:tc>
          <w:tcPr>
            <w:tcW w:w="0" w:type="auto"/>
            <w:vAlign w:val="center"/>
          </w:tcPr>
          <w:p w:rsidR="000653AB" w:rsidRDefault="0025626C">
            <w:r w:rsidRPr="009F067D">
              <w:rPr>
                <w:b/>
              </w:rPr>
              <w:t>KMYV.1.2.3. Kültür ve medeniyetimizin gelişimine rehberlik eden şahsiyetler hakkında kanıta dayalı ürün oluşturabilme ve paylaşabilme</w:t>
            </w:r>
            <w:r>
              <w:t xml:space="preserve"> a</w:t>
            </w:r>
            <w:proofErr w:type="gramStart"/>
            <w:r>
              <w:t>)</w:t>
            </w:r>
            <w:proofErr w:type="gramEnd"/>
            <w:r>
              <w:t xml:space="preserve"> Kültür ve medeniyetimizin gelişimine rehberlik eden şahsiyetler hakkında kanıtlara dayanarak çıkarım yapar.</w:t>
            </w:r>
          </w:p>
        </w:tc>
        <w:tc>
          <w:tcPr>
            <w:tcW w:w="0" w:type="auto"/>
            <w:vAlign w:val="center"/>
          </w:tcPr>
          <w:p w:rsidR="000653AB" w:rsidRDefault="0025626C">
            <w:r>
              <w:t>Kültür ve Medeniyetimizin Rehberlerini Tanıtıyorum</w:t>
            </w:r>
          </w:p>
        </w:tc>
        <w:tc>
          <w:tcPr>
            <w:tcW w:w="0" w:type="auto"/>
            <w:vAlign w:val="center"/>
          </w:tcPr>
          <w:p w:rsidR="000653AB" w:rsidRDefault="0025626C">
            <w:r>
              <w:t>SBAB2. Kanıta Dayalı Sorgulama ve Araştırma, E1.1. Merak, E1.6. Seçicilik, E3.3. Yaratıcılık, E3.10. Eleştirel Bakma, D3. Çalışkanlık, D6. Dürüstlük, D14. Saygı, D15. Sevgi, D16. Sorumluluk, D19. Vatanseverlik</w:t>
            </w:r>
          </w:p>
        </w:tc>
        <w:tc>
          <w:tcPr>
            <w:tcW w:w="0" w:type="auto"/>
            <w:vAlign w:val="center"/>
          </w:tcPr>
          <w:p w:rsidR="000653AB" w:rsidRDefault="0025626C">
            <w:r>
              <w:t>Toplanan bilgi ve kanıtlardan hareketle şahsiyetlerin toplum üzerindeki etkilerini tartışmak ve çıkarımlarda bulunmak üzere Çember Tartışma tekniği uygulanır. Şahsiyetlerin yaptığı çalışmalar dönemin yapısıyla ilişkilendirilir.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 kullanılabilir. Öğrencilerden performans görevi kapsamında rehber şahsiyetlerin toplumsal hayata katkılarını yansıtmak amacıyla biyografik zaman şeridi, infografik, dijital hikâye anlatımı veya değer odaklı kısa film taslağı hazırlamaları istenebilir.</w:t>
            </w:r>
          </w:p>
        </w:tc>
        <w:tc>
          <w:tcPr>
            <w:tcW w:w="0" w:type="auto"/>
            <w:vAlign w:val="center"/>
          </w:tcPr>
          <w:p w:rsidR="000653AB" w:rsidRDefault="0025626C">
            <w:r>
              <w:t>Zenginleştirme: Yusuf Has Hacib, Ahmed Yesevi, Ahi Evran vb. günümüzde yaşasaydı hangi toplumsal sorunlara çözüm üretebilirdi konulu kompozisyon yazılması istenebilir. Destekleme: Önemli şahsiyetlerin görsellerinin ve isimlerinin bulunduğu kartlarla eşleştirme oyunu oynatılabilir.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t>ARALIK</w:t>
            </w:r>
          </w:p>
        </w:tc>
        <w:tc>
          <w:tcPr>
            <w:tcW w:w="0" w:type="auto"/>
            <w:textDirection w:val="btLr"/>
          </w:tcPr>
          <w:p w:rsidR="000653AB" w:rsidRDefault="0025626C">
            <w:pPr>
              <w:ind w:left="113" w:right="113"/>
              <w:jc w:val="center"/>
            </w:pPr>
            <w:r>
              <w:t>14.HAFTA(21-27)</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REHBERLERİ</w:t>
            </w:r>
          </w:p>
        </w:tc>
        <w:tc>
          <w:tcPr>
            <w:tcW w:w="0" w:type="auto"/>
            <w:vAlign w:val="center"/>
          </w:tcPr>
          <w:p w:rsidR="000653AB" w:rsidRDefault="0025626C">
            <w:r w:rsidRPr="009F067D">
              <w:rPr>
                <w:b/>
              </w:rPr>
              <w:t>KMYV.1.2.3. Kültür ve medeniyetimizin gelişimine rehberlik eden şahsiyetler hakkında kanıta dayalı ürün oluşturabilme ve paylaşabilme</w:t>
            </w:r>
            <w:r>
              <w:t xml:space="preserve"> b</w:t>
            </w:r>
            <w:proofErr w:type="gramStart"/>
            <w:r>
              <w:t>)</w:t>
            </w:r>
            <w:proofErr w:type="gramEnd"/>
            <w:r>
              <w:t xml:space="preserve"> Kültür ve medeniyetimizin gelişimine rehberlik eden şahsiyetler hakkında kanıtlardan elde ettiği çıkarım üzerine kişisel görüşünü yansıtan bir ürün oluşturur.</w:t>
            </w:r>
          </w:p>
        </w:tc>
        <w:tc>
          <w:tcPr>
            <w:tcW w:w="0" w:type="auto"/>
            <w:vAlign w:val="center"/>
          </w:tcPr>
          <w:p w:rsidR="000653AB" w:rsidRDefault="0025626C">
            <w:r>
              <w:t>Kültür ve Medeniyetimizin Rehberlerini Tanıtıyorum</w:t>
            </w:r>
          </w:p>
        </w:tc>
        <w:tc>
          <w:tcPr>
            <w:tcW w:w="0" w:type="auto"/>
            <w:vAlign w:val="center"/>
          </w:tcPr>
          <w:p w:rsidR="000653AB" w:rsidRDefault="0025626C">
            <w:r>
              <w:t>SBAB2. Kanıta Dayalı Sorgulama ve Araştırma, E1.1. Merak, E1.6. Seçicilik, E3.3. Yaratıcılık, E3.10. Eleştirel Bakma, D3. Çalışkanlık, D6. Dürüstlük, D14. Saygı, D15. Sevgi, D16. Sorumluluk, D19. Vatanseverlik</w:t>
            </w:r>
          </w:p>
        </w:tc>
        <w:tc>
          <w:tcPr>
            <w:tcW w:w="0" w:type="auto"/>
            <w:vAlign w:val="center"/>
          </w:tcPr>
          <w:p w:rsidR="000653AB" w:rsidRDefault="0025626C">
            <w:r>
              <w:t>Çıkarımlar doğrultusunda öğrencilerin kişisel görüşlerini yansıtan hikâye, afiş, poster, broşür, dijital sunum gibi bir ürün oluşturmaları istenir. Eserlerin günümüz toplumsal hayatına nasıl yön verebileceği vurgulanır.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 kullanılabilir. Öğrencilerden performans görevi kapsamında rehber şahsiyetlerin toplumsal hayata katkılarını yansıtmak amacıyla biyografik zaman şeridi, infografik, dijital hikâye anlatımı veya değer odaklı kısa film taslağı hazırlamaları istenebilir.</w:t>
            </w:r>
          </w:p>
        </w:tc>
        <w:tc>
          <w:tcPr>
            <w:tcW w:w="0" w:type="auto"/>
            <w:vAlign w:val="center"/>
          </w:tcPr>
          <w:p w:rsidR="000653AB" w:rsidRDefault="0025626C">
            <w:r>
              <w:t>Zenginleştirme: Yunus Emre'nin tasavvufi düşüncelerini sade bir Türkçe ile halka ulaştırmasının etkilerini açıklamaları istenebilir. Destekleme: Özlü sözlerden seçtikleri birini afiş haline getirmeleri istenebilir.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lastRenderedPageBreak/>
              <w:t>ARALIK-OCAK</w:t>
            </w:r>
          </w:p>
        </w:tc>
        <w:tc>
          <w:tcPr>
            <w:tcW w:w="0" w:type="auto"/>
            <w:textDirection w:val="btLr"/>
          </w:tcPr>
          <w:p w:rsidR="000653AB" w:rsidRDefault="0025626C">
            <w:pPr>
              <w:ind w:left="113" w:right="113"/>
              <w:jc w:val="center"/>
            </w:pPr>
            <w:r>
              <w:t>15.HAFTA(28-03)</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REHBERLERİ</w:t>
            </w:r>
          </w:p>
        </w:tc>
        <w:tc>
          <w:tcPr>
            <w:tcW w:w="0" w:type="auto"/>
            <w:vAlign w:val="center"/>
          </w:tcPr>
          <w:p w:rsidR="000653AB" w:rsidRDefault="0025626C">
            <w:r w:rsidRPr="00686556">
              <w:rPr>
                <w:b/>
              </w:rPr>
              <w:t>KMYV.1.2.3. Kültür ve medeniyetimizin gelişimine rehberlik eden şahsiyetler hakkında kanıta dayalı ürün oluşturabilme ve paylaşabilme</w:t>
            </w:r>
            <w:r>
              <w:t xml:space="preserve"> c</w:t>
            </w:r>
            <w:proofErr w:type="gramStart"/>
            <w:r>
              <w:t>)</w:t>
            </w:r>
            <w:proofErr w:type="gramEnd"/>
            <w:r>
              <w:t xml:space="preserve"> Kültür ve medeniyetimizin gelişimine rehberlik eden şahsiyetler hakkında oluşturduğu ürünü paylaşır.</w:t>
            </w:r>
          </w:p>
        </w:tc>
        <w:tc>
          <w:tcPr>
            <w:tcW w:w="0" w:type="auto"/>
            <w:vAlign w:val="center"/>
          </w:tcPr>
          <w:p w:rsidR="000653AB" w:rsidRDefault="0025626C">
            <w:r>
              <w:t>Kültür ve Medeniyetimizin Rehberlerini Tanıtıyorum</w:t>
            </w:r>
          </w:p>
        </w:tc>
        <w:tc>
          <w:tcPr>
            <w:tcW w:w="0" w:type="auto"/>
            <w:vAlign w:val="center"/>
          </w:tcPr>
          <w:p w:rsidR="000653AB" w:rsidRDefault="0025626C">
            <w:r>
              <w:t>SBAB2. Kanıta Dayalı Sorgulama ve Araştırma, E1.1. Merak, E1.6. Seçicilik, E3.3. Yaratıcılık, E3.10. Eleştirel Bakma, D3. Çalışkanlık, D6. Dürüstlük, D14. Saygı, D15. Sevgi, D16. Sorumluluk, D19. Vatanseverlik</w:t>
            </w:r>
          </w:p>
        </w:tc>
        <w:tc>
          <w:tcPr>
            <w:tcW w:w="0" w:type="auto"/>
            <w:vAlign w:val="center"/>
          </w:tcPr>
          <w:p w:rsidR="000653AB" w:rsidRDefault="0025626C">
            <w:r>
              <w:t>Oluşturulan ürünler sınıfta paylaşılarak sınıf veya okul panosunda sergilenir. Sunum süreci kontrol listesi ve derecelendirme ölçekleriyle değerlendirilir.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 kullanılabilir. Öğrencilerden performans görevi kapsamında rehber şahsiyetlerin toplumsal hayata katkılarını yansıtmak amacıyla biyografik zaman şeridi, infografik, dijital hikâye anlatımı veya değer odaklı kısa film taslağı hazırlamaları istenebilir.</w:t>
            </w:r>
          </w:p>
        </w:tc>
        <w:tc>
          <w:tcPr>
            <w:tcW w:w="0" w:type="auto"/>
            <w:vAlign w:val="center"/>
          </w:tcPr>
          <w:p w:rsidR="000653AB" w:rsidRDefault="0025626C">
            <w:r>
              <w:t>Zenginleştirme: Ahmed Yesevi'nin Divan-ı Hikmet adlı eserinden seçilmiş beyitlerin Türk toplumunun değerlerinden hangilerini yansıttığını ifade etmeleri istenebilir. Destekleme: Yunus Emre'nin sözlerine yönelik bir hikâye hazırlamaları istenebilir.</w:t>
            </w:r>
          </w:p>
        </w:tc>
        <w:tc>
          <w:tcPr>
            <w:tcW w:w="0" w:type="auto"/>
            <w:vAlign w:val="center"/>
          </w:tcPr>
          <w:p w:rsidR="000653AB" w:rsidRDefault="0025626C">
            <w:pPr>
              <w:rPr>
                <w:b/>
              </w:rPr>
            </w:pPr>
            <w:r>
              <w:br/>
            </w:r>
            <w:r>
              <w:rPr>
                <w:b/>
              </w:rPr>
              <w:t>Yılbaşı Tatili</w:t>
            </w:r>
          </w:p>
        </w:tc>
      </w:tr>
      <w:tr w:rsidR="000653AB" w:rsidTr="006E663F">
        <w:trPr>
          <w:cantSplit/>
          <w:trHeight w:val="1134"/>
        </w:trPr>
        <w:tc>
          <w:tcPr>
            <w:tcW w:w="0" w:type="auto"/>
            <w:textDirection w:val="btLr"/>
          </w:tcPr>
          <w:p w:rsidR="000653AB" w:rsidRDefault="0025626C">
            <w:pPr>
              <w:ind w:left="113" w:right="113"/>
              <w:jc w:val="center"/>
            </w:pPr>
            <w:r>
              <w:t>OCAK</w:t>
            </w:r>
          </w:p>
        </w:tc>
        <w:tc>
          <w:tcPr>
            <w:tcW w:w="0" w:type="auto"/>
            <w:textDirection w:val="btLr"/>
          </w:tcPr>
          <w:p w:rsidR="000653AB" w:rsidRDefault="0025626C">
            <w:pPr>
              <w:ind w:left="113" w:right="113"/>
              <w:jc w:val="center"/>
            </w:pPr>
            <w:r>
              <w:t>16.HAFTA(04-10)</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686556">
              <w:rPr>
                <w:b/>
              </w:rPr>
              <w:t>KMYV.1.3.1. Türk-İslam bilim ve düşünce havzasında yetişen şahsiyetlerin hayatı ve eserleri hakkında bilgi toplayabilme</w:t>
            </w:r>
            <w:r>
              <w:t xml:space="preserve"> a</w:t>
            </w:r>
            <w:proofErr w:type="gramStart"/>
            <w:r>
              <w:t>)</w:t>
            </w:r>
            <w:proofErr w:type="gramEnd"/>
            <w:r>
              <w:t xml:space="preserve"> Türk-İslam bilim ve düşünce havzasında yetişen şahsiyetlerin hayatı ve eserleri hakkında bilgi toplayabileceği kaynakları belirler.</w:t>
            </w:r>
          </w:p>
        </w:tc>
        <w:tc>
          <w:tcPr>
            <w:tcW w:w="0" w:type="auto"/>
            <w:vAlign w:val="center"/>
          </w:tcPr>
          <w:p w:rsidR="000653AB" w:rsidRDefault="0025626C">
            <w:r>
              <w:t>Türk-İslam Bilim ve Düşünce Havzasında Yetişen Şahsiyetlerin Hayatı ve Eserleri</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Harizmi, Farabi, Biruni vb. hakkında kaynaklar incelenir. Öğrenciler gruplar oluşturarak seçtikleri şahsiyetin hayatı ve eserleri hakkında bilgi toplayabilecekleri kaynakları belirler.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Bilim insanlarının çalışmalarını kronolojik olarak yansıtan Kültür ve Medeniyet Kronolojisi hazırlamaları istenebilir. Destekleme: Seçtikleri bir bilim insanının en önemli katkısını anlatan kısa hikâye yazdırılabilir.</w:t>
            </w:r>
          </w:p>
        </w:tc>
        <w:tc>
          <w:tcPr>
            <w:tcW w:w="0" w:type="auto"/>
            <w:shd w:val="clear" w:color="auto" w:fill="FDE9D9" w:themeFill="accent6" w:themeFillTint="33"/>
            <w:vAlign w:val="center"/>
          </w:tcPr>
          <w:p w:rsidR="000653AB" w:rsidRDefault="0025626C">
            <w:pPr>
              <w:rPr>
                <w:b/>
              </w:rPr>
            </w:pPr>
            <w:r>
              <w:br/>
            </w:r>
            <w:r>
              <w:rPr>
                <w:b/>
              </w:rPr>
              <w:t>SINAV HAFTASI</w:t>
            </w:r>
          </w:p>
        </w:tc>
      </w:tr>
      <w:tr w:rsidR="000653AB">
        <w:trPr>
          <w:cantSplit/>
          <w:trHeight w:val="1134"/>
        </w:trPr>
        <w:tc>
          <w:tcPr>
            <w:tcW w:w="0" w:type="auto"/>
            <w:textDirection w:val="btLr"/>
          </w:tcPr>
          <w:p w:rsidR="000653AB" w:rsidRDefault="0025626C">
            <w:pPr>
              <w:ind w:left="113" w:right="113"/>
              <w:jc w:val="center"/>
            </w:pPr>
            <w:r>
              <w:t>OCAK</w:t>
            </w:r>
          </w:p>
        </w:tc>
        <w:tc>
          <w:tcPr>
            <w:tcW w:w="0" w:type="auto"/>
            <w:textDirection w:val="btLr"/>
          </w:tcPr>
          <w:p w:rsidR="000653AB" w:rsidRDefault="0025626C">
            <w:pPr>
              <w:ind w:left="113" w:right="113"/>
              <w:jc w:val="center"/>
            </w:pPr>
            <w:r>
              <w:t>17.HAFTA(11-17)</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1C4F1C">
              <w:rPr>
                <w:b/>
              </w:rPr>
              <w:t>KMYV.1.3.1. Türk-İslam bilim ve düşünce havzasında yetişen şahsiyetlerin hayatı ve eserleri hakkında bilgi toplayabilme</w:t>
            </w:r>
            <w:r>
              <w:t xml:space="preserve"> b</w:t>
            </w:r>
            <w:proofErr w:type="gramStart"/>
            <w:r>
              <w:t>)</w:t>
            </w:r>
            <w:proofErr w:type="gramEnd"/>
            <w:r>
              <w:t xml:space="preserve"> Belirlediği kaynakları kullanarak Türk-İslam bilim ve düşünce havzasında yetişen şahsiyetler hakkında bilgilere ulaşır.</w:t>
            </w:r>
          </w:p>
        </w:tc>
        <w:tc>
          <w:tcPr>
            <w:tcW w:w="0" w:type="auto"/>
            <w:vAlign w:val="center"/>
          </w:tcPr>
          <w:p w:rsidR="000653AB" w:rsidRDefault="0025626C">
            <w:r>
              <w:t>Türk-İslam Bilim ve Düşünce Havzasında Yetişen Şahsiyetlerin Hayatı ve Eserleri</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Öğrencilerin belirlenen kaynaklar üzerinden seçtikleri şahsiyetin hayatı ve eserleri hakkında bilgi toplamaları sağlanır. Belgesel ve sanal müze gezileriyle süreç desteklenir.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Seçilen bir bilim insanının mirasını geleceğe taşıyan özgün bir kişisel zaman kapsülü oluşturmaları istenebilir. Destekleme: Seçtikleri bir bilim insanıyla ilgili belgesel veya film izlemeleri istenebilir.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lastRenderedPageBreak/>
              <w:t>OCAK</w:t>
            </w:r>
          </w:p>
        </w:tc>
        <w:tc>
          <w:tcPr>
            <w:tcW w:w="0" w:type="auto"/>
            <w:textDirection w:val="btLr"/>
          </w:tcPr>
          <w:p w:rsidR="000653AB" w:rsidRDefault="0025626C">
            <w:pPr>
              <w:ind w:left="113" w:right="113"/>
              <w:jc w:val="center"/>
            </w:pPr>
            <w:r>
              <w:t>18.HAFTA(18-24)</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1C4F1C">
              <w:rPr>
                <w:b/>
              </w:rPr>
              <w:t xml:space="preserve">KMYV.1.3.1. Türk-İslam bilim ve düşünce havzasında yetişen şahsiyetlerin hayatı ve eserleri hakkında bilgi toplayabilme </w:t>
            </w:r>
            <w:r>
              <w:t>c</w:t>
            </w:r>
            <w:proofErr w:type="gramStart"/>
            <w:r>
              <w:t>)</w:t>
            </w:r>
            <w:proofErr w:type="gramEnd"/>
            <w:r>
              <w:t xml:space="preserve"> Türk-İslam bilim ve düşünce havzasında yetişen şahsiyetler hakkında ulaştığı bilgileri farklı kaynaklardan doğrular.</w:t>
            </w:r>
          </w:p>
        </w:tc>
        <w:tc>
          <w:tcPr>
            <w:tcW w:w="0" w:type="auto"/>
            <w:vAlign w:val="center"/>
          </w:tcPr>
          <w:p w:rsidR="000653AB" w:rsidRDefault="0025626C">
            <w:r>
              <w:t>Türk-İslam Bilim ve Düşünce Havzasında Yetişen Şahsiyetlerin Hayatı ve Eserleri</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Bilgilerin güvenilirliği ve doğruluğu farklı kaynaklarla karşılaştırılarak test edilir. Akademik dürüstlüğün önemi vurgulanır.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Seçtikleri bilim insanlarıyla ilgili bir tanıtım etkinliği düzenlemeleri istenebilir. Destekleme: Seçtikleri bir bilim insanının en önemli katkısını anlatan kısa hikâye yazdırılabilir.</w:t>
            </w:r>
          </w:p>
        </w:tc>
        <w:tc>
          <w:tcPr>
            <w:tcW w:w="0" w:type="auto"/>
            <w:vAlign w:val="center"/>
          </w:tcPr>
          <w:p w:rsidR="000653AB" w:rsidRDefault="0025626C">
            <w:pPr>
              <w:rPr>
                <w:b/>
              </w:rPr>
            </w:pPr>
            <w:r>
              <w:br/>
            </w:r>
            <w:r>
              <w:rPr>
                <w:b/>
              </w:rPr>
              <w:t>Birinci Dönemin Sona Ermesi</w:t>
            </w:r>
          </w:p>
        </w:tc>
      </w:tr>
      <w:tr w:rsidR="000653AB">
        <w:trPr>
          <w:cantSplit/>
          <w:trHeight w:val="1134"/>
        </w:trPr>
        <w:tc>
          <w:tcPr>
            <w:tcW w:w="0" w:type="auto"/>
            <w:textDirection w:val="btLr"/>
          </w:tcPr>
          <w:p w:rsidR="000653AB" w:rsidRDefault="0025626C">
            <w:pPr>
              <w:ind w:left="113" w:right="113"/>
              <w:jc w:val="center"/>
            </w:pPr>
            <w:r>
              <w:t>ŞUBAT</w:t>
            </w:r>
          </w:p>
        </w:tc>
        <w:tc>
          <w:tcPr>
            <w:tcW w:w="0" w:type="auto"/>
            <w:textDirection w:val="btLr"/>
          </w:tcPr>
          <w:p w:rsidR="000653AB" w:rsidRDefault="0025626C">
            <w:pPr>
              <w:ind w:left="113" w:right="113"/>
              <w:jc w:val="center"/>
            </w:pPr>
            <w:r>
              <w:t>19.HAFTA(08-14)</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OKUL TEMELLİ PLANLAMA</w:t>
            </w:r>
          </w:p>
        </w:tc>
        <w:tc>
          <w:tcPr>
            <w:tcW w:w="0" w:type="auto"/>
            <w:vAlign w:val="center"/>
          </w:tcPr>
          <w:p w:rsidR="000653AB" w:rsidRDefault="0025626C">
            <w:r>
              <w:t>Okul Temelli Planlama</w:t>
            </w:r>
          </w:p>
        </w:tc>
        <w:tc>
          <w:tcPr>
            <w:tcW w:w="0" w:type="auto"/>
            <w:vAlign w:val="center"/>
          </w:tcPr>
          <w:p w:rsidR="000653AB" w:rsidRDefault="0025626C">
            <w:r>
              <w:t>Okul dışı öğrenme etkinlikleri, yerel çalışmalar, sosyal etkinlikler veya proje çalışmaları.</w:t>
            </w:r>
          </w:p>
        </w:tc>
        <w:tc>
          <w:tcPr>
            <w:tcW w:w="0" w:type="auto"/>
            <w:vAlign w:val="center"/>
          </w:tcPr>
          <w:p w:rsidR="000653AB" w:rsidRDefault="0025626C">
            <w:r>
              <w:t>Sosyal-Duygusal Beceriler ve Değerler</w:t>
            </w:r>
          </w:p>
        </w:tc>
        <w:tc>
          <w:tcPr>
            <w:tcW w:w="0" w:type="auto"/>
            <w:vAlign w:val="center"/>
          </w:tcPr>
          <w:p w:rsidR="000653AB" w:rsidRDefault="0025626C">
            <w:r>
              <w:t>Zümre öğretmenler kurulu tarafından eğitim öğretim yılı ortasında (19. hafta) planlanan öğrenci ve çevre ihtiyaçlarına yönelik esnek çalışmaların gerçekleştirilmesi.</w:t>
            </w:r>
          </w:p>
        </w:tc>
        <w:tc>
          <w:tcPr>
            <w:tcW w:w="0" w:type="auto"/>
            <w:vAlign w:val="center"/>
          </w:tcPr>
          <w:p w:rsidR="000653AB" w:rsidRDefault="0025626C">
            <w:r>
              <w:t>Etkinlik katılım formları, gözlem raporları, değerlendirme anketleri.</w:t>
            </w:r>
          </w:p>
        </w:tc>
        <w:tc>
          <w:tcPr>
            <w:tcW w:w="0" w:type="auto"/>
            <w:vAlign w:val="center"/>
          </w:tcPr>
          <w:p w:rsidR="000653AB" w:rsidRDefault="0025626C">
            <w:r>
              <w:t xml:space="preserve">Öğrenci </w:t>
            </w:r>
            <w:proofErr w:type="gramStart"/>
            <w:r>
              <w:t>profillerine</w:t>
            </w:r>
            <w:proofErr w:type="gramEnd"/>
            <w:r>
              <w:t xml:space="preserve"> ve ilgi alanlarına göre projelerin ve etkinliklerin uyarlanması.</w:t>
            </w:r>
          </w:p>
        </w:tc>
        <w:tc>
          <w:tcPr>
            <w:tcW w:w="0" w:type="auto"/>
            <w:vAlign w:val="center"/>
          </w:tcPr>
          <w:p w:rsidR="000653AB" w:rsidRDefault="0025626C">
            <w:pPr>
              <w:rPr>
                <w:b/>
              </w:rPr>
            </w:pPr>
            <w:r>
              <w:br/>
            </w:r>
            <w:r>
              <w:rPr>
                <w:b/>
              </w:rPr>
              <w:t>İkinci Yarıyıl Başlangıcı</w:t>
            </w:r>
          </w:p>
        </w:tc>
      </w:tr>
      <w:tr w:rsidR="000653AB">
        <w:trPr>
          <w:cantSplit/>
          <w:trHeight w:val="1134"/>
        </w:trPr>
        <w:tc>
          <w:tcPr>
            <w:tcW w:w="0" w:type="auto"/>
            <w:textDirection w:val="btLr"/>
          </w:tcPr>
          <w:p w:rsidR="000653AB" w:rsidRDefault="0025626C">
            <w:pPr>
              <w:ind w:left="113" w:right="113"/>
              <w:jc w:val="center"/>
            </w:pPr>
            <w:r>
              <w:t>ŞUBAT</w:t>
            </w:r>
          </w:p>
        </w:tc>
        <w:tc>
          <w:tcPr>
            <w:tcW w:w="0" w:type="auto"/>
            <w:textDirection w:val="btLr"/>
          </w:tcPr>
          <w:p w:rsidR="000653AB" w:rsidRDefault="0025626C">
            <w:pPr>
              <w:ind w:left="113" w:right="113"/>
              <w:jc w:val="center"/>
            </w:pPr>
            <w:r>
              <w:t>20.HAFTA(15-21)</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1C4F1C">
              <w:rPr>
                <w:b/>
              </w:rPr>
              <w:t>KMYV.1.3.1. Türk-İslam bilim ve düşünce havzasında yetişen şahsiyetlerin hayatı ve eserleri hakkında bilgi toplayabilme</w:t>
            </w:r>
            <w:r>
              <w:t xml:space="preserve"> ç</w:t>
            </w:r>
            <w:proofErr w:type="gramStart"/>
            <w:r>
              <w:t>)</w:t>
            </w:r>
            <w:proofErr w:type="gramEnd"/>
            <w:r>
              <w:t xml:space="preserve"> Türk-İslam bilim ve düşünce havzasında yetişen şahsiyetler hakkında ulaştığı bilgileri kaydeder.</w:t>
            </w:r>
          </w:p>
        </w:tc>
        <w:tc>
          <w:tcPr>
            <w:tcW w:w="0" w:type="auto"/>
            <w:vAlign w:val="center"/>
          </w:tcPr>
          <w:p w:rsidR="000653AB" w:rsidRDefault="0025626C">
            <w:r>
              <w:t>Türk-İslam Bilim ve Düşünce Havzasında Yetişen Şahsiyetlerin Hayatı ve Eserleri</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Doğrulanmış bilgiler kaydedilir ve performans görevi kapsamında seçilen bilim insanını tanıtan bir poster hazırlanıp kısa bir sunum yapılır.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Seçilen bir bilim insanının mirasını geleceğe taşıyan özgün bir kişisel zaman kapsülü oluşturmaları istenebilir. Destekleme: Seçtikleri bir bilim insanıyla ilgili belgesel veya film izlemeleri istenebilir.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lastRenderedPageBreak/>
              <w:t>ŞUBAT</w:t>
            </w:r>
          </w:p>
        </w:tc>
        <w:tc>
          <w:tcPr>
            <w:tcW w:w="0" w:type="auto"/>
            <w:textDirection w:val="btLr"/>
          </w:tcPr>
          <w:p w:rsidR="000653AB" w:rsidRDefault="0025626C">
            <w:pPr>
              <w:ind w:left="113" w:right="113"/>
              <w:jc w:val="center"/>
            </w:pPr>
            <w:r>
              <w:t>21.HAFTA(22-28)</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1C4F1C">
              <w:rPr>
                <w:b/>
              </w:rPr>
              <w:t>KMYV.1.3.2. Türk-İslam bilim ve düşünce havzasında yetişen şahsiyetlerin kültür ve medeniyetimize katkılarını sorgulayabilme</w:t>
            </w:r>
            <w:r>
              <w:t xml:space="preserve"> a</w:t>
            </w:r>
            <w:proofErr w:type="gramStart"/>
            <w:r>
              <w:t>)</w:t>
            </w:r>
            <w:proofErr w:type="gramEnd"/>
            <w:r>
              <w:t xml:space="preserve"> Türk-İslam bilim ve düşünce havzasında yetişen şahsiyetlerin kültür ve medeniyetimize katkılarıyla ilgili merak ettiği konuyu tanımlar.</w:t>
            </w:r>
          </w:p>
        </w:tc>
        <w:tc>
          <w:tcPr>
            <w:tcW w:w="0" w:type="auto"/>
            <w:vAlign w:val="center"/>
          </w:tcPr>
          <w:p w:rsidR="000653AB" w:rsidRDefault="0025626C">
            <w:r>
              <w:t>Türk-İslam Bilim ve Düşünce Havzasında Yetişen Şahsiyetlerin Kültür ve Medeniyetimize Katkıları</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Köşeleme tekniği ile öğrencilerin bilim insanlarının bilim ve teknoloji dünyasına etkileri hakkındaki merak ettikleri konuları tanımlamaları sağlanır.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Bilim insanlarının çalışmalarını kronolojik olarak yansıtan Kültür ve Medeniyet Kronolojisi hazırlamaları istenebilir. Destekleme: Seçtikleri bir bilim insanının en önemli katkısını anlatan kısa hikâye yazdırılabilir.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t>MART</w:t>
            </w:r>
          </w:p>
        </w:tc>
        <w:tc>
          <w:tcPr>
            <w:tcW w:w="0" w:type="auto"/>
            <w:textDirection w:val="btLr"/>
          </w:tcPr>
          <w:p w:rsidR="000653AB" w:rsidRDefault="0025626C">
            <w:pPr>
              <w:ind w:left="113" w:right="113"/>
              <w:jc w:val="center"/>
            </w:pPr>
            <w:r>
              <w:t>22.HAFTA(01-07)</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1C4F1C">
              <w:rPr>
                <w:b/>
              </w:rPr>
              <w:t>KMYV.1.3.2. Türk-İslam bilim ve düşünce havzasında yetişen şahsiyetlerin kültür ve medeniyetimize katkılarını sorgulayabilme</w:t>
            </w:r>
            <w:r>
              <w:t xml:space="preserve"> b</w:t>
            </w:r>
            <w:proofErr w:type="gramStart"/>
            <w:r>
              <w:t>)</w:t>
            </w:r>
            <w:proofErr w:type="gramEnd"/>
            <w:r>
              <w:t xml:space="preserve"> Türk-İslam bilim ve düşünce havzasında yetişen şahsiyetlerin kültür ve medeniyetimize katkılarıyla ilgili sorular sorar.</w:t>
            </w:r>
          </w:p>
        </w:tc>
        <w:tc>
          <w:tcPr>
            <w:tcW w:w="0" w:type="auto"/>
            <w:vAlign w:val="center"/>
          </w:tcPr>
          <w:p w:rsidR="000653AB" w:rsidRDefault="0025626C">
            <w:r>
              <w:t>Türk-İslam Bilim ve Düşünce Havzasında Yetişen Şahsiyetlerin Kültür ve Medeniyetimize Katkıları</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Öğrencilerden Harizmi, Farabi vb. şahsiyetlerin medeniyete katkılarıyla ilgili merak ettikleri bir soruyu kâğıda yazmaları ve Pazar Yeri tekniğini uygulamaları istenir.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Seçilen bir bilim insanının mirasını geleceğe taşıyan özgün bir kişisel zaman kapsülü oluşturmaları istenebilir. Destekleme: Seçtikleri bir bilim insanıyla ilgili belgesel veya film izlemeleri istenebilir.</w:t>
            </w:r>
          </w:p>
        </w:tc>
        <w:tc>
          <w:tcPr>
            <w:tcW w:w="0" w:type="auto"/>
            <w:vAlign w:val="center"/>
          </w:tcPr>
          <w:p w:rsidR="000653AB" w:rsidRDefault="000653AB"/>
        </w:tc>
      </w:tr>
      <w:tr w:rsidR="001954BB" w:rsidTr="001954BB">
        <w:trPr>
          <w:cantSplit/>
          <w:trHeight w:val="410"/>
        </w:trPr>
        <w:tc>
          <w:tcPr>
            <w:tcW w:w="0" w:type="auto"/>
            <w:gridSpan w:val="11"/>
            <w:shd w:val="clear" w:color="auto" w:fill="FFFF66"/>
          </w:tcPr>
          <w:p w:rsidR="001954BB" w:rsidRPr="001954BB" w:rsidRDefault="001954BB" w:rsidP="001954BB">
            <w:pPr>
              <w:jc w:val="center"/>
              <w:rPr>
                <w:b/>
              </w:rPr>
            </w:pPr>
            <w:r w:rsidRPr="001954BB">
              <w:rPr>
                <w:b/>
              </w:rPr>
              <w:t>2.ARA TATİL 8-12 MART 2027</w:t>
            </w:r>
          </w:p>
        </w:tc>
      </w:tr>
      <w:tr w:rsidR="000653AB">
        <w:trPr>
          <w:cantSplit/>
          <w:trHeight w:val="1134"/>
        </w:trPr>
        <w:tc>
          <w:tcPr>
            <w:tcW w:w="0" w:type="auto"/>
            <w:textDirection w:val="btLr"/>
          </w:tcPr>
          <w:p w:rsidR="000653AB" w:rsidRDefault="0025626C">
            <w:pPr>
              <w:ind w:left="113" w:right="113"/>
              <w:jc w:val="center"/>
            </w:pPr>
            <w:r>
              <w:t>MART</w:t>
            </w:r>
          </w:p>
        </w:tc>
        <w:tc>
          <w:tcPr>
            <w:tcW w:w="0" w:type="auto"/>
            <w:textDirection w:val="btLr"/>
          </w:tcPr>
          <w:p w:rsidR="000653AB" w:rsidRDefault="0025626C">
            <w:pPr>
              <w:ind w:left="113" w:right="113"/>
              <w:jc w:val="center"/>
            </w:pPr>
            <w:r>
              <w:t>23.HAFTA(15-21)</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1C4F1C">
              <w:rPr>
                <w:b/>
              </w:rPr>
              <w:t>KMYV.1.3.2. Türk-İslam bilim ve düşünce havzasında yetişen şahsiyetlerin kültür ve medeniyetimize katkılarını sorgulayabilme</w:t>
            </w:r>
            <w:r>
              <w:t xml:space="preserve"> c</w:t>
            </w:r>
            <w:proofErr w:type="gramStart"/>
            <w:r>
              <w:t>)</w:t>
            </w:r>
            <w:proofErr w:type="gramEnd"/>
            <w:r>
              <w:t xml:space="preserve"> Türk-İslam bilim ve düşünce havzasında yetişen şahsiyetlerin kültür ve medeniyetimize katkılarıyla ilgili bilgi toplar.</w:t>
            </w:r>
          </w:p>
        </w:tc>
        <w:tc>
          <w:tcPr>
            <w:tcW w:w="0" w:type="auto"/>
            <w:vAlign w:val="center"/>
          </w:tcPr>
          <w:p w:rsidR="000653AB" w:rsidRDefault="0025626C">
            <w:r>
              <w:t>Türk-İslam Bilim ve Düşünce Havzasında Yetişen Şahsiyetlerin Kültür ve Medeniyetimize Katkıları</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Öğrencilerin bilim insanları hakkında verilen yazılı, görsel ve dijital kaynakları inceleyerek bilgi toplamaları sağlanır. Vatanseverlik değeri bağlamında medeniyetimizin mirası kavratılır.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Bilim insanlarının çalışmalarını kronolojik olarak yansıtan Kültür ve Medeniyet Kronolojisi hazırlamaları istenebilir. Destekleme: Seçtikleri bir bilim insanının en önemli katkısını anlatan kısa hikâye yazdırılabilir.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lastRenderedPageBreak/>
              <w:t>MART</w:t>
            </w:r>
          </w:p>
        </w:tc>
        <w:tc>
          <w:tcPr>
            <w:tcW w:w="0" w:type="auto"/>
            <w:textDirection w:val="btLr"/>
          </w:tcPr>
          <w:p w:rsidR="000653AB" w:rsidRDefault="0025626C">
            <w:pPr>
              <w:ind w:left="113" w:right="113"/>
              <w:jc w:val="center"/>
            </w:pPr>
            <w:r>
              <w:t>24.HAFTA(22-28)</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1C4F1C">
              <w:rPr>
                <w:b/>
              </w:rPr>
              <w:t>KMYV.1.3.2. Türk-İslam bilim ve düşünce havzasında yetişen şahsiyetlerin kültür ve medeniyetimize katkılarını sorgulayabilme</w:t>
            </w:r>
            <w:r>
              <w:t xml:space="preserve"> ç</w:t>
            </w:r>
            <w:proofErr w:type="gramStart"/>
            <w:r>
              <w:t>)</w:t>
            </w:r>
            <w:proofErr w:type="gramEnd"/>
            <w:r>
              <w:t xml:space="preserve"> Türk-İslam bilim ve düşünce havzasında yetişen şahsiyetlerin kültür ve medeniyetimize katkılarına ilişkin topladığı bilgilerin doğruluğunu değerlendirir.</w:t>
            </w:r>
          </w:p>
        </w:tc>
        <w:tc>
          <w:tcPr>
            <w:tcW w:w="0" w:type="auto"/>
            <w:vAlign w:val="center"/>
          </w:tcPr>
          <w:p w:rsidR="000653AB" w:rsidRDefault="0025626C">
            <w:r>
              <w:t>Türk-İslam Bilim ve Düşünce Havzasında Yetişen Şahsiyetlerin Kültür ve Medeniyetimize Katkıları</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Toplanan bilgilerin doğruluğu farklı kaynaklardan karşılaştırılarak değerlendirilir. Öğrencilerden çalışmaları yaşanılan coğrafya ve dönemin zihinsel yapısıyla ilişkilendirmeleri istenir.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Seçilen bir bilim insanının mirasını geleceğe taşıyan özgün bir kişisel zaman kapsülü oluşturmaları istenebilir. Destekleme: Seçtikleri bir bilim insanıyla ilgili belgesel veya film izlemeleri istenebilir.</w:t>
            </w:r>
          </w:p>
        </w:tc>
        <w:tc>
          <w:tcPr>
            <w:tcW w:w="0" w:type="auto"/>
            <w:vAlign w:val="center"/>
          </w:tcPr>
          <w:p w:rsidR="000653AB" w:rsidRDefault="000653AB"/>
        </w:tc>
      </w:tr>
      <w:tr w:rsidR="000653AB" w:rsidTr="00967689">
        <w:trPr>
          <w:cantSplit/>
          <w:trHeight w:val="1134"/>
        </w:trPr>
        <w:tc>
          <w:tcPr>
            <w:tcW w:w="0" w:type="auto"/>
            <w:textDirection w:val="btLr"/>
          </w:tcPr>
          <w:p w:rsidR="000653AB" w:rsidRDefault="0025626C">
            <w:pPr>
              <w:ind w:left="113" w:right="113"/>
              <w:jc w:val="center"/>
            </w:pPr>
            <w:r>
              <w:t>MART-NİSAN</w:t>
            </w:r>
          </w:p>
        </w:tc>
        <w:tc>
          <w:tcPr>
            <w:tcW w:w="0" w:type="auto"/>
            <w:textDirection w:val="btLr"/>
          </w:tcPr>
          <w:p w:rsidR="000653AB" w:rsidRDefault="0025626C">
            <w:pPr>
              <w:ind w:left="113" w:right="113"/>
              <w:jc w:val="center"/>
            </w:pPr>
            <w:r>
              <w:t>25.HAFTA(29-04)</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1C4F1C">
              <w:rPr>
                <w:b/>
              </w:rPr>
              <w:t>KMYV.1.3.2. Türk-İslam bilim ve düşünce havzasında yetişen şahsiyetlerin kültür ve medeniyetimize katkılarını sorgulayabilme</w:t>
            </w:r>
            <w:r>
              <w:t xml:space="preserve"> d</w:t>
            </w:r>
            <w:proofErr w:type="gramStart"/>
            <w:r>
              <w:t>)</w:t>
            </w:r>
            <w:proofErr w:type="gramEnd"/>
            <w:r>
              <w:t xml:space="preserve"> Türk-İslam bilim ve düşünce havzasında yetişen şahsiyetlerin kültür ve medeniyetimize katkılarına ilişkin elde ettiği verilerden hareketle çıkarım yapar.</w:t>
            </w:r>
          </w:p>
        </w:tc>
        <w:tc>
          <w:tcPr>
            <w:tcW w:w="0" w:type="auto"/>
            <w:vAlign w:val="center"/>
          </w:tcPr>
          <w:p w:rsidR="000653AB" w:rsidRDefault="0025626C">
            <w:r>
              <w:t>Türk-İslam Bilim ve Düşünce Havzasında Yetişen Şahsiyetlerin Kültür ve Medeniyetimize Katkıları</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Bilim insanlarının kültüre ve medeniyete katkılarına ilişkin çıkarımlarda bulunmaları amacıyla Öğrenme Galerisi tekniği uygulanır. Bilimsel keşiflerdeki sabır ve istikrarlı çalışmanın önemi vurgulanır.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Seçtikleri bilim insanlarıyla ilgili bir tanıtım etkinliği düzenlemeleri istenebilir. Destekleme: Seçtikleri bir bilim insanının en önemli katkısını anlatan kısa hikâye yazdırılabilir.</w:t>
            </w:r>
          </w:p>
        </w:tc>
        <w:tc>
          <w:tcPr>
            <w:tcW w:w="0" w:type="auto"/>
            <w:shd w:val="clear" w:color="auto" w:fill="FFE9BD"/>
            <w:vAlign w:val="center"/>
          </w:tcPr>
          <w:p w:rsidR="000653AB" w:rsidRDefault="0025626C">
            <w:pPr>
              <w:rPr>
                <w:b/>
              </w:rPr>
            </w:pPr>
            <w:r>
              <w:br/>
            </w:r>
            <w:r>
              <w:rPr>
                <w:b/>
              </w:rPr>
              <w:t>SINAV HAFTASI</w:t>
            </w:r>
          </w:p>
        </w:tc>
      </w:tr>
      <w:tr w:rsidR="000653AB">
        <w:trPr>
          <w:cantSplit/>
          <w:trHeight w:val="1134"/>
        </w:trPr>
        <w:tc>
          <w:tcPr>
            <w:tcW w:w="0" w:type="auto"/>
            <w:textDirection w:val="btLr"/>
          </w:tcPr>
          <w:p w:rsidR="000653AB" w:rsidRDefault="0025626C">
            <w:pPr>
              <w:ind w:left="113" w:right="113"/>
              <w:jc w:val="center"/>
            </w:pPr>
            <w:r>
              <w:t>NİSAN</w:t>
            </w:r>
          </w:p>
        </w:tc>
        <w:tc>
          <w:tcPr>
            <w:tcW w:w="0" w:type="auto"/>
            <w:textDirection w:val="btLr"/>
          </w:tcPr>
          <w:p w:rsidR="000653AB" w:rsidRDefault="0025626C">
            <w:pPr>
              <w:ind w:left="113" w:right="113"/>
              <w:jc w:val="center"/>
            </w:pPr>
            <w:r>
              <w:t>26.HAFTA(05-11)</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BİLİM, DÜŞÜNCE VE TEKNOLOJİ TARİHİMİZDE İZ BIRAKANLAR</w:t>
            </w:r>
          </w:p>
        </w:tc>
        <w:tc>
          <w:tcPr>
            <w:tcW w:w="0" w:type="auto"/>
            <w:vAlign w:val="center"/>
          </w:tcPr>
          <w:p w:rsidR="000653AB" w:rsidRDefault="0025626C">
            <w:r w:rsidRPr="001C4F1C">
              <w:rPr>
                <w:b/>
              </w:rPr>
              <w:t>KMYV.1.3.2. Türk-İslam bilim ve düşünce havzasında yetişen şahsiyetlerin kültür ve medeniyetimize katkılarını sorgulayabilme</w:t>
            </w:r>
            <w:r>
              <w:t xml:space="preserve"> d</w:t>
            </w:r>
            <w:proofErr w:type="gramStart"/>
            <w:r>
              <w:t>)</w:t>
            </w:r>
            <w:proofErr w:type="gramEnd"/>
            <w:r>
              <w:t xml:space="preserve"> Türk-İslam bilim ve düşünce havzasında yetişen şahsiyetlerin kültür ve medeniyetimize katkılarına ilişkin elde ettiği verilerden hareketle çıkarım yapar.</w:t>
            </w:r>
          </w:p>
        </w:tc>
        <w:tc>
          <w:tcPr>
            <w:tcW w:w="0" w:type="auto"/>
            <w:vAlign w:val="center"/>
          </w:tcPr>
          <w:p w:rsidR="000653AB" w:rsidRDefault="0025626C">
            <w:r>
              <w:t>Türk-İslam Bilim ve Düşünce Havzasında Yetişen Şahsiyetlerin Kültür ve Medeniyetimize Katkıları</w:t>
            </w:r>
          </w:p>
        </w:tc>
        <w:tc>
          <w:tcPr>
            <w:tcW w:w="0" w:type="auto"/>
            <w:vAlign w:val="center"/>
          </w:tcPr>
          <w:p w:rsidR="000653AB" w:rsidRDefault="0025626C">
            <w:r>
              <w:t>SBAB2. Kanıta Dayalı Sorgulama ve Araştırma, KB2.8. Sorgulama, E1.1. Merak, E1.6. Seçicilik, E3.3. Yaratıcılık, E3.8. Soru Sorma, E3.10. Eleştirel Bakma, D3. Çalışkanlık, D5. Duyarlılık, D6. Dürüstlük, D12. Sabır, D16. Sorumluluk, D19. Vatanseverlik</w:t>
            </w:r>
          </w:p>
        </w:tc>
        <w:tc>
          <w:tcPr>
            <w:tcW w:w="0" w:type="auto"/>
            <w:vAlign w:val="center"/>
          </w:tcPr>
          <w:p w:rsidR="000653AB" w:rsidRDefault="0025626C">
            <w:r>
              <w:t>Öğrenme Galerisi ile ortaya çıkan ürünler anlam çözümleme tablosu veya dereceli puanlama anahtarı ile incelenip değerlendirilir ve öğrenciler çıkarımlarını sınıf ortamında paylaşır.</w:t>
            </w:r>
          </w:p>
        </w:tc>
        <w:tc>
          <w:tcPr>
            <w:tcW w:w="0" w:type="auto"/>
            <w:vAlign w:val="center"/>
          </w:tcPr>
          <w:p w:rsidR="000653AB" w:rsidRDefault="0025626C">
            <w:r>
              <w:t>Öğrenme çıktılarının değerlendirilmesinde öğrencilerin ilgi, yetenek ve öğrenme düzeyleri dikkate alınarak dereceli puanlama anahtarı, kontrol listeleri, öz değerlendirme, akran değerlendirme formları gibi çeşitli araçlardan yararlanılabilir. Öğrencilerden performans görevi kapsamında şahsiyetleri ve katkılarını tanıtmak amacıyla bilim insanı tanıtım posteri, deney / tasarım raporları, etkileşimli zaman şeridi veya afiş hazırlamaları istenebilir.</w:t>
            </w:r>
          </w:p>
        </w:tc>
        <w:tc>
          <w:tcPr>
            <w:tcW w:w="0" w:type="auto"/>
            <w:vAlign w:val="center"/>
          </w:tcPr>
          <w:p w:rsidR="000653AB" w:rsidRDefault="0025626C">
            <w:r>
              <w:t>Zenginleştirme: Bilim insanlarının çalışmalarını kronolojik olarak yansıtan Kültür ve Medeniyet Kronolojisi hazırlamaları istenebilir. Destekleme: Seçtikleri bir bilim insanıyla ilgili belgesel veya film izlemeleri istenebilir.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lastRenderedPageBreak/>
              <w:t>NİSAN</w:t>
            </w:r>
          </w:p>
        </w:tc>
        <w:tc>
          <w:tcPr>
            <w:tcW w:w="0" w:type="auto"/>
            <w:textDirection w:val="btLr"/>
          </w:tcPr>
          <w:p w:rsidR="000653AB" w:rsidRDefault="0025626C">
            <w:pPr>
              <w:ind w:left="113" w:right="113"/>
              <w:jc w:val="center"/>
            </w:pPr>
            <w:r>
              <w:t>27.HAFTA(12-18)</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SANAT ÖNDERLERİ</w:t>
            </w:r>
          </w:p>
        </w:tc>
        <w:tc>
          <w:tcPr>
            <w:tcW w:w="0" w:type="auto"/>
            <w:vAlign w:val="center"/>
          </w:tcPr>
          <w:p w:rsidR="000653AB" w:rsidRDefault="0025626C">
            <w:r w:rsidRPr="001C4F1C">
              <w:rPr>
                <w:b/>
              </w:rPr>
              <w:t>KMYV.1.4.1. Kültür ve medeniyetimize yön veren sanat önderleri hakkında bilgi toplayabilme</w:t>
            </w:r>
            <w:r>
              <w:t xml:space="preserve"> a</w:t>
            </w:r>
            <w:proofErr w:type="gramStart"/>
            <w:r>
              <w:t>)</w:t>
            </w:r>
            <w:proofErr w:type="gramEnd"/>
            <w:r>
              <w:t xml:space="preserve"> Kültür ve medeniyetimize yön veren sanat önderleri hakkında bilgi toplayabileceği kaynakları belirler.</w:t>
            </w:r>
          </w:p>
        </w:tc>
        <w:tc>
          <w:tcPr>
            <w:tcW w:w="0" w:type="auto"/>
            <w:vAlign w:val="center"/>
          </w:tcPr>
          <w:p w:rsidR="000653AB" w:rsidRDefault="0025626C">
            <w:r>
              <w:t>Kültür ve Medeniyetimize Yön Veren Sanat Önderleri</w:t>
            </w:r>
          </w:p>
        </w:tc>
        <w:tc>
          <w:tcPr>
            <w:tcW w:w="0" w:type="auto"/>
            <w:vAlign w:val="center"/>
          </w:tcPr>
          <w:p w:rsidR="000653AB" w:rsidRDefault="0025626C">
            <w:r>
              <w:t>KB2.6. Bilgi Toplama, KB2.14. Yorumlama, E3.2. Odaklanma, E3.3. Yaratıcılık, E3.10. Eleştirel Bakma, D3. Çalışkanlık, D5. Duyarlılık, D7. Estetik, D16. Sorumluluk</w:t>
            </w:r>
          </w:p>
        </w:tc>
        <w:tc>
          <w:tcPr>
            <w:tcW w:w="0" w:type="auto"/>
            <w:vAlign w:val="center"/>
          </w:tcPr>
          <w:p w:rsidR="000653AB" w:rsidRDefault="0025626C">
            <w:r>
              <w:t>Öğrenciler küçük gruplar oluşturarak Dede Korkut, Kaşgarlı Mahmud vb. sanat önderlerinden birini seçer ve bu sanat önderi hakkında bilgi toplamak için başvurabilecekleri kaynakları belirler.</w:t>
            </w:r>
          </w:p>
        </w:tc>
        <w:tc>
          <w:tcPr>
            <w:tcW w:w="0" w:type="auto"/>
            <w:vAlign w:val="center"/>
          </w:tcPr>
          <w:p w:rsidR="000653AB" w:rsidRDefault="0025626C">
            <w:r>
              <w:t>Öğrenme çıktılarının değerlendirilmesinde öğrencilerin ilgi, yetenek ve öğrenme düzeyleri dikkate alınarak derecelendirme ölçeği, performans görevi, sanat portfolyoları, eser çözümleme tabloları, dijital sergiler kullanılabilir. Performans görevi olarak bilgi kartı veya afiş hazırlanabilir.</w:t>
            </w:r>
          </w:p>
        </w:tc>
        <w:tc>
          <w:tcPr>
            <w:tcW w:w="0" w:type="auto"/>
            <w:vAlign w:val="center"/>
          </w:tcPr>
          <w:p w:rsidR="000653AB" w:rsidRDefault="0025626C">
            <w:r>
              <w:t>Zenginleştirme: Sanat önderlerinin tanıtımına yönelik panel düzenlenebilir. Destekleme: Sanat önderleri ve eser isimlerinin yer aldığı eşleştirme kartları ile oyunlar oynatılabilir.</w:t>
            </w:r>
          </w:p>
        </w:tc>
        <w:tc>
          <w:tcPr>
            <w:tcW w:w="0" w:type="auto"/>
            <w:vAlign w:val="center"/>
          </w:tcPr>
          <w:p w:rsidR="000653AB" w:rsidRDefault="000653AB"/>
        </w:tc>
      </w:tr>
      <w:tr w:rsidR="000653AB">
        <w:trPr>
          <w:cantSplit/>
          <w:trHeight w:val="1134"/>
        </w:trPr>
        <w:tc>
          <w:tcPr>
            <w:tcW w:w="0" w:type="auto"/>
            <w:textDirection w:val="btLr"/>
          </w:tcPr>
          <w:p w:rsidR="000653AB" w:rsidRDefault="0025626C">
            <w:pPr>
              <w:ind w:left="113" w:right="113"/>
              <w:jc w:val="center"/>
            </w:pPr>
            <w:r>
              <w:t>NİSAN</w:t>
            </w:r>
          </w:p>
        </w:tc>
        <w:tc>
          <w:tcPr>
            <w:tcW w:w="0" w:type="auto"/>
            <w:textDirection w:val="btLr"/>
          </w:tcPr>
          <w:p w:rsidR="000653AB" w:rsidRDefault="0025626C">
            <w:pPr>
              <w:ind w:left="113" w:right="113"/>
              <w:jc w:val="center"/>
            </w:pPr>
            <w:r>
              <w:t>28.HAFTA(19-25)</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SANAT ÖNDERLERİ</w:t>
            </w:r>
          </w:p>
        </w:tc>
        <w:tc>
          <w:tcPr>
            <w:tcW w:w="0" w:type="auto"/>
            <w:vAlign w:val="center"/>
          </w:tcPr>
          <w:p w:rsidR="000653AB" w:rsidRDefault="0025626C">
            <w:r w:rsidRPr="0034551F">
              <w:rPr>
                <w:b/>
              </w:rPr>
              <w:t>KMYV.1.4.1. Kültür ve medeniyetimize yön veren sanat önderleri hakkında bilgi toplayabilme</w:t>
            </w:r>
            <w:r>
              <w:t xml:space="preserve"> b</w:t>
            </w:r>
            <w:proofErr w:type="gramStart"/>
            <w:r>
              <w:t>)</w:t>
            </w:r>
            <w:proofErr w:type="gramEnd"/>
            <w:r>
              <w:t xml:space="preserve"> Belirlediği kaynakları kullanarak kültür ve medeniyetimize yön veren sanat önderleri hakkında bilgilere ulaşır.</w:t>
            </w:r>
          </w:p>
        </w:tc>
        <w:tc>
          <w:tcPr>
            <w:tcW w:w="0" w:type="auto"/>
            <w:vAlign w:val="center"/>
          </w:tcPr>
          <w:p w:rsidR="000653AB" w:rsidRDefault="0025626C">
            <w:r>
              <w:t>Kültür ve Medeniyetimize Yön Veren Sanat Önderleri</w:t>
            </w:r>
          </w:p>
        </w:tc>
        <w:tc>
          <w:tcPr>
            <w:tcW w:w="0" w:type="auto"/>
            <w:vAlign w:val="center"/>
          </w:tcPr>
          <w:p w:rsidR="000653AB" w:rsidRDefault="0025626C">
            <w:r>
              <w:t>KB2.6. Bilgi Toplama, KB2.14. Yorumlama, E3.2. Odaklanma, E3.3. Yaratıcılık, E3.10. Eleştirel Bakma, D3. Çalışkanlık, D5. Duyarlılık, D7. Estetik, D16. Sorumluluk</w:t>
            </w:r>
          </w:p>
        </w:tc>
        <w:tc>
          <w:tcPr>
            <w:tcW w:w="0" w:type="auto"/>
            <w:vAlign w:val="center"/>
          </w:tcPr>
          <w:p w:rsidR="000653AB" w:rsidRDefault="0025626C">
            <w:r>
              <w:t>Öğrenciler belirlenen dijital ve yazılı kaynakları, Okul Dışı Öğrenme Platformu'nu kullanarak seçilen sanat önderinin yaşamına ve eserlerine ilişkin bilgilere ulaşır.</w:t>
            </w:r>
          </w:p>
        </w:tc>
        <w:tc>
          <w:tcPr>
            <w:tcW w:w="0" w:type="auto"/>
            <w:vAlign w:val="center"/>
          </w:tcPr>
          <w:p w:rsidR="000653AB" w:rsidRDefault="000653AB"/>
        </w:tc>
        <w:tc>
          <w:tcPr>
            <w:tcW w:w="0" w:type="auto"/>
            <w:vAlign w:val="center"/>
          </w:tcPr>
          <w:p w:rsidR="000653AB" w:rsidRDefault="0025626C">
            <w:r>
              <w:t>Zenginleştirme: Seçtikleri bir sanat önderinden ilham alarak özgün bir eser ortaya koymaları istenebilir. Destekleme: Sanat önderlerine ait eserlerin görselleri verilerek bu eserlerin hangi sanat dalına ait olduğunu belirlemeleri istenebilir.</w:t>
            </w:r>
          </w:p>
        </w:tc>
        <w:tc>
          <w:tcPr>
            <w:tcW w:w="0" w:type="auto"/>
            <w:vAlign w:val="center"/>
          </w:tcPr>
          <w:p w:rsidR="000653AB" w:rsidRDefault="0025626C">
            <w:pPr>
              <w:rPr>
                <w:b/>
              </w:rPr>
            </w:pPr>
            <w:r>
              <w:br/>
            </w:r>
            <w:r>
              <w:rPr>
                <w:b/>
              </w:rPr>
              <w:t>23 Nisan Ulusal Egemenlik ve Çocuk Bayramı</w:t>
            </w:r>
          </w:p>
        </w:tc>
      </w:tr>
      <w:tr w:rsidR="000653AB">
        <w:trPr>
          <w:cantSplit/>
          <w:trHeight w:val="1134"/>
        </w:trPr>
        <w:tc>
          <w:tcPr>
            <w:tcW w:w="0" w:type="auto"/>
            <w:textDirection w:val="btLr"/>
          </w:tcPr>
          <w:p w:rsidR="000653AB" w:rsidRDefault="0025626C">
            <w:pPr>
              <w:ind w:left="113" w:right="113"/>
              <w:jc w:val="center"/>
            </w:pPr>
            <w:r>
              <w:t>NİSAN-MAYIS</w:t>
            </w:r>
          </w:p>
        </w:tc>
        <w:tc>
          <w:tcPr>
            <w:tcW w:w="0" w:type="auto"/>
            <w:textDirection w:val="btLr"/>
          </w:tcPr>
          <w:p w:rsidR="000653AB" w:rsidRDefault="0025626C">
            <w:pPr>
              <w:ind w:left="113" w:right="113"/>
              <w:jc w:val="center"/>
            </w:pPr>
            <w:r>
              <w:t>29.HAFTA(26-02)</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SANAT ÖNDERLERİ</w:t>
            </w:r>
          </w:p>
        </w:tc>
        <w:tc>
          <w:tcPr>
            <w:tcW w:w="0" w:type="auto"/>
            <w:vAlign w:val="center"/>
          </w:tcPr>
          <w:p w:rsidR="000653AB" w:rsidRDefault="0025626C">
            <w:r w:rsidRPr="0034551F">
              <w:rPr>
                <w:b/>
              </w:rPr>
              <w:t>KMYV.1.4.1. Kültür ve medeniyetimize yön veren sanat önderleri hakkında bilgi toplayabilme</w:t>
            </w:r>
            <w:r>
              <w:t xml:space="preserve"> b</w:t>
            </w:r>
            <w:proofErr w:type="gramStart"/>
            <w:r>
              <w:t>)</w:t>
            </w:r>
            <w:proofErr w:type="gramEnd"/>
            <w:r>
              <w:t xml:space="preserve"> Belirlediği kaynakları kullanarak kültür ve medeniyetimize yön veren sanat önderleri hakkında bilgilere ulaşır.</w:t>
            </w:r>
          </w:p>
        </w:tc>
        <w:tc>
          <w:tcPr>
            <w:tcW w:w="0" w:type="auto"/>
            <w:vAlign w:val="center"/>
          </w:tcPr>
          <w:p w:rsidR="000653AB" w:rsidRDefault="0025626C">
            <w:r>
              <w:t>Kültür ve Medeniyetimize Yön Veren Sanat Önderleri</w:t>
            </w:r>
          </w:p>
        </w:tc>
        <w:tc>
          <w:tcPr>
            <w:tcW w:w="0" w:type="auto"/>
            <w:vAlign w:val="center"/>
          </w:tcPr>
          <w:p w:rsidR="000653AB" w:rsidRDefault="0025626C">
            <w:r>
              <w:t>KB2.6. Bilgi Toplama, KB2.14. Yorumlama, E3.2. Odaklanma, E3.3. Yaratıcılık, E3.10. Eleştirel Bakma, D3. Çalışkanlık, D5. Duyarlılık, D7. Estetik, D16. Sorumluluk</w:t>
            </w:r>
          </w:p>
        </w:tc>
        <w:tc>
          <w:tcPr>
            <w:tcW w:w="0" w:type="auto"/>
            <w:vAlign w:val="center"/>
          </w:tcPr>
          <w:p w:rsidR="000653AB" w:rsidRDefault="0025626C">
            <w:r>
              <w:t>Sanatsal bakış açısı kazanmaları, sanatsal ve kültürel değerleri koruyup zenginleştirmenin önemi estetik bağlamında vurgulanarak ilgili belgeseller veya filmler izletilir.</w:t>
            </w:r>
          </w:p>
        </w:tc>
        <w:tc>
          <w:tcPr>
            <w:tcW w:w="0" w:type="auto"/>
            <w:vAlign w:val="center"/>
          </w:tcPr>
          <w:p w:rsidR="000653AB" w:rsidRDefault="000653AB"/>
        </w:tc>
        <w:tc>
          <w:tcPr>
            <w:tcW w:w="0" w:type="auto"/>
            <w:vAlign w:val="center"/>
          </w:tcPr>
          <w:p w:rsidR="000653AB" w:rsidRDefault="000653AB"/>
        </w:tc>
        <w:tc>
          <w:tcPr>
            <w:tcW w:w="0" w:type="auto"/>
            <w:vAlign w:val="center"/>
          </w:tcPr>
          <w:p w:rsidR="000653AB" w:rsidRDefault="0025626C">
            <w:pPr>
              <w:rPr>
                <w:b/>
              </w:rPr>
            </w:pPr>
            <w:r>
              <w:br/>
            </w:r>
            <w:r>
              <w:rPr>
                <w:b/>
              </w:rPr>
              <w:t>1 Mayıs İşçi Bayramı</w:t>
            </w:r>
          </w:p>
        </w:tc>
      </w:tr>
      <w:tr w:rsidR="00D3483D">
        <w:trPr>
          <w:cantSplit/>
          <w:trHeight w:val="1134"/>
        </w:trPr>
        <w:tc>
          <w:tcPr>
            <w:tcW w:w="0" w:type="auto"/>
            <w:textDirection w:val="btLr"/>
          </w:tcPr>
          <w:p w:rsidR="00D3483D" w:rsidRDefault="00D3483D">
            <w:pPr>
              <w:ind w:left="113" w:right="113"/>
              <w:jc w:val="center"/>
            </w:pPr>
            <w:r>
              <w:t>MAYIS</w:t>
            </w:r>
          </w:p>
        </w:tc>
        <w:tc>
          <w:tcPr>
            <w:tcW w:w="0" w:type="auto"/>
            <w:textDirection w:val="btLr"/>
          </w:tcPr>
          <w:p w:rsidR="00D3483D" w:rsidRDefault="00D3483D">
            <w:pPr>
              <w:ind w:left="113" w:right="113"/>
              <w:jc w:val="center"/>
            </w:pPr>
            <w:r>
              <w:t>30.HAFTA(03-09)</w:t>
            </w:r>
          </w:p>
        </w:tc>
        <w:tc>
          <w:tcPr>
            <w:tcW w:w="0" w:type="auto"/>
            <w:textDirection w:val="btLr"/>
          </w:tcPr>
          <w:p w:rsidR="00D3483D" w:rsidRDefault="00D3483D">
            <w:pPr>
              <w:ind w:left="113" w:right="113"/>
              <w:jc w:val="center"/>
            </w:pPr>
            <w:r>
              <w:t>2 SAAT</w:t>
            </w:r>
          </w:p>
        </w:tc>
        <w:tc>
          <w:tcPr>
            <w:tcW w:w="0" w:type="auto"/>
            <w:vAlign w:val="center"/>
          </w:tcPr>
          <w:p w:rsidR="00D3483D" w:rsidRDefault="00D3483D">
            <w:r>
              <w:t>KÜLTÜR VE MEDENİYETİMİZİN SANAT ÖNDERLERİ</w:t>
            </w:r>
          </w:p>
        </w:tc>
        <w:tc>
          <w:tcPr>
            <w:tcW w:w="0" w:type="auto"/>
            <w:vAlign w:val="center"/>
          </w:tcPr>
          <w:p w:rsidR="00D3483D" w:rsidRDefault="00D3483D">
            <w:r w:rsidRPr="0034551F">
              <w:rPr>
                <w:b/>
              </w:rPr>
              <w:t>KMYV.1.4.1. Kültür ve medeniyetimize yön veren sanat önderleri hakkında bilgi toplayabilme</w:t>
            </w:r>
            <w:r>
              <w:t xml:space="preserve"> c</w:t>
            </w:r>
            <w:proofErr w:type="gramStart"/>
            <w:r>
              <w:t>)</w:t>
            </w:r>
            <w:proofErr w:type="gramEnd"/>
            <w:r>
              <w:t xml:space="preserve"> Sanat önderleri hakkında ulaştığı bilgileri farklı kaynaklardan doğrular.</w:t>
            </w:r>
          </w:p>
        </w:tc>
        <w:tc>
          <w:tcPr>
            <w:tcW w:w="0" w:type="auto"/>
            <w:vAlign w:val="center"/>
          </w:tcPr>
          <w:p w:rsidR="00D3483D" w:rsidRDefault="00D3483D">
            <w:r>
              <w:t>Kültür ve Medeniyetimize Yön Veren Sanat Önderleri</w:t>
            </w:r>
          </w:p>
        </w:tc>
        <w:tc>
          <w:tcPr>
            <w:tcW w:w="0" w:type="auto"/>
            <w:vAlign w:val="center"/>
          </w:tcPr>
          <w:p w:rsidR="00D3483D" w:rsidRDefault="00D3483D">
            <w:r>
              <w:t>KB2.6. Bilgi Toplama, KB2.14. Yorumlama, E3.2. Odaklanma, E3.3. Yaratıcılık, E3.10. Eleştirel Bakma, D3. Çalışkanlık, D5. Duyarlılık, D7. Estetik, D16. Sorumluluk</w:t>
            </w:r>
          </w:p>
        </w:tc>
        <w:tc>
          <w:tcPr>
            <w:tcW w:w="0" w:type="auto"/>
            <w:vAlign w:val="center"/>
          </w:tcPr>
          <w:p w:rsidR="00D3483D" w:rsidRDefault="00D3483D">
            <w:r>
              <w:t>Ulaşılan bilgilerin güncellik, bilimsellik ve güvenilirlik açısından değerlendirilmesi için Büyük Grup Tartışması yapılır ve farklı kaynaklardan elde edilen bilgiler karşılaştırılır.</w:t>
            </w:r>
          </w:p>
        </w:tc>
        <w:tc>
          <w:tcPr>
            <w:tcW w:w="0" w:type="auto"/>
            <w:vMerge w:val="restart"/>
            <w:vAlign w:val="center"/>
          </w:tcPr>
          <w:p w:rsidR="00D3483D" w:rsidRDefault="00D3483D">
            <w:r>
              <w:t>Öğrenme çıktılarının değerlendirilmesinde öğrencilerin ilgi, yetenek ve öğrenme düzeyleri dikkate alınarak derecelendirme ölçeği, performans görevi, sanat portfolyoları, eser çözümleme tabloları, dijital sergiler kullanılabilir. Performans görevi olarak bilgi kartı veya afiş hazırlanabilir.</w:t>
            </w:r>
          </w:p>
        </w:tc>
        <w:tc>
          <w:tcPr>
            <w:tcW w:w="0" w:type="auto"/>
            <w:vMerge w:val="restart"/>
            <w:vAlign w:val="center"/>
          </w:tcPr>
          <w:p w:rsidR="00D3483D" w:rsidRDefault="00D3483D">
            <w:r>
              <w:t>Zenginleştirme: Seçtikleri bir sanat önderinden ilham alarak özgün bir eser ortaya koymaları istenebilir. Destekleme: Sanat önderlerine ait eserlerin görselleri verilerek bu eserlerin hangi sanat dalına ait olduğunu belirlemeleri istenebilir.</w:t>
            </w:r>
          </w:p>
        </w:tc>
        <w:tc>
          <w:tcPr>
            <w:tcW w:w="0" w:type="auto"/>
            <w:vAlign w:val="center"/>
          </w:tcPr>
          <w:p w:rsidR="00D3483D" w:rsidRDefault="00D3483D"/>
        </w:tc>
      </w:tr>
      <w:tr w:rsidR="00D3483D">
        <w:trPr>
          <w:cantSplit/>
          <w:trHeight w:val="1134"/>
        </w:trPr>
        <w:tc>
          <w:tcPr>
            <w:tcW w:w="0" w:type="auto"/>
            <w:textDirection w:val="btLr"/>
          </w:tcPr>
          <w:p w:rsidR="00D3483D" w:rsidRDefault="00D3483D">
            <w:pPr>
              <w:ind w:left="113" w:right="113"/>
              <w:jc w:val="center"/>
            </w:pPr>
            <w:r>
              <w:t>MAYIS</w:t>
            </w:r>
          </w:p>
        </w:tc>
        <w:tc>
          <w:tcPr>
            <w:tcW w:w="0" w:type="auto"/>
            <w:textDirection w:val="btLr"/>
          </w:tcPr>
          <w:p w:rsidR="00D3483D" w:rsidRDefault="00D3483D">
            <w:pPr>
              <w:ind w:left="113" w:right="113"/>
              <w:jc w:val="center"/>
            </w:pPr>
            <w:r>
              <w:t>31.HAFTA(10-16)</w:t>
            </w:r>
          </w:p>
        </w:tc>
        <w:tc>
          <w:tcPr>
            <w:tcW w:w="0" w:type="auto"/>
            <w:textDirection w:val="btLr"/>
          </w:tcPr>
          <w:p w:rsidR="00D3483D" w:rsidRDefault="00D3483D">
            <w:pPr>
              <w:ind w:left="113" w:right="113"/>
              <w:jc w:val="center"/>
            </w:pPr>
            <w:r>
              <w:t>2 SAAT</w:t>
            </w:r>
          </w:p>
        </w:tc>
        <w:tc>
          <w:tcPr>
            <w:tcW w:w="0" w:type="auto"/>
            <w:vAlign w:val="center"/>
          </w:tcPr>
          <w:p w:rsidR="00D3483D" w:rsidRDefault="00D3483D">
            <w:r>
              <w:t>KÜLTÜR VE MEDENİYETİMİZİN SANAT ÖNDERLERİ</w:t>
            </w:r>
          </w:p>
        </w:tc>
        <w:tc>
          <w:tcPr>
            <w:tcW w:w="0" w:type="auto"/>
            <w:vAlign w:val="center"/>
          </w:tcPr>
          <w:p w:rsidR="00D3483D" w:rsidRDefault="00D3483D">
            <w:r w:rsidRPr="0034551F">
              <w:rPr>
                <w:b/>
              </w:rPr>
              <w:t>KMYV.1.4.1. Kültür ve medeniyetimize yön veren sanat önderleri hakkında bilgi toplayabilme</w:t>
            </w:r>
            <w:r>
              <w:t xml:space="preserve"> ç</w:t>
            </w:r>
            <w:proofErr w:type="gramStart"/>
            <w:r>
              <w:t>)</w:t>
            </w:r>
            <w:proofErr w:type="gramEnd"/>
            <w:r>
              <w:t xml:space="preserve"> Sanat önderleri hakkında ulaştığı bilgileri kaydeder.</w:t>
            </w:r>
          </w:p>
        </w:tc>
        <w:tc>
          <w:tcPr>
            <w:tcW w:w="0" w:type="auto"/>
            <w:vAlign w:val="center"/>
          </w:tcPr>
          <w:p w:rsidR="00D3483D" w:rsidRDefault="00D3483D">
            <w:r>
              <w:t>Kültür ve Medeniyetimize Yön Veren Sanat Önderleri</w:t>
            </w:r>
          </w:p>
        </w:tc>
        <w:tc>
          <w:tcPr>
            <w:tcW w:w="0" w:type="auto"/>
            <w:vAlign w:val="center"/>
          </w:tcPr>
          <w:p w:rsidR="00D3483D" w:rsidRDefault="00D3483D">
            <w:r>
              <w:t>KB2.6. Bilgi Toplama, KB2.14. Yorumlama, E3.2. Odaklanma, E3.3. Yaratıcılık, E3.10. Eleştirel Bakma, D3. Çalışkanlık, D5. Duyarlılık, D7. Estetik, D16. Sorumluluk</w:t>
            </w:r>
          </w:p>
        </w:tc>
        <w:tc>
          <w:tcPr>
            <w:tcW w:w="0" w:type="auto"/>
            <w:vAlign w:val="center"/>
          </w:tcPr>
          <w:p w:rsidR="00D3483D" w:rsidRDefault="00D3483D">
            <w:r>
              <w:t>Doğrulanan bilgiler tablo, liste veya zaman çizelgesi şeklinde kaydedilir ve sınıf panosunda bilgi kartı, afiş veya poster olarak sergilenir.</w:t>
            </w:r>
          </w:p>
        </w:tc>
        <w:tc>
          <w:tcPr>
            <w:tcW w:w="0" w:type="auto"/>
            <w:vMerge/>
            <w:vAlign w:val="center"/>
          </w:tcPr>
          <w:p w:rsidR="00D3483D" w:rsidRDefault="00D3483D"/>
        </w:tc>
        <w:tc>
          <w:tcPr>
            <w:tcW w:w="0" w:type="auto"/>
            <w:vMerge/>
            <w:vAlign w:val="center"/>
          </w:tcPr>
          <w:p w:rsidR="00D3483D" w:rsidRDefault="00D3483D"/>
        </w:tc>
        <w:tc>
          <w:tcPr>
            <w:tcW w:w="0" w:type="auto"/>
            <w:vAlign w:val="center"/>
          </w:tcPr>
          <w:p w:rsidR="00D3483D" w:rsidRDefault="00D3483D"/>
        </w:tc>
      </w:tr>
      <w:tr w:rsidR="000653AB">
        <w:trPr>
          <w:cantSplit/>
          <w:trHeight w:val="1134"/>
        </w:trPr>
        <w:tc>
          <w:tcPr>
            <w:tcW w:w="0" w:type="auto"/>
            <w:textDirection w:val="btLr"/>
          </w:tcPr>
          <w:p w:rsidR="000653AB" w:rsidRDefault="0025626C">
            <w:pPr>
              <w:ind w:left="113" w:right="113"/>
              <w:jc w:val="center"/>
            </w:pPr>
            <w:r>
              <w:t>MAYIS</w:t>
            </w:r>
          </w:p>
        </w:tc>
        <w:tc>
          <w:tcPr>
            <w:tcW w:w="0" w:type="auto"/>
            <w:textDirection w:val="btLr"/>
          </w:tcPr>
          <w:p w:rsidR="000653AB" w:rsidRDefault="0025626C">
            <w:pPr>
              <w:ind w:left="113" w:right="113"/>
              <w:jc w:val="center"/>
            </w:pPr>
            <w:r>
              <w:t>32.HAFTA(17-23)</w:t>
            </w:r>
          </w:p>
        </w:tc>
        <w:tc>
          <w:tcPr>
            <w:tcW w:w="0" w:type="auto"/>
            <w:textDirection w:val="btLr"/>
          </w:tcPr>
          <w:p w:rsidR="000653AB" w:rsidRDefault="0025626C">
            <w:pPr>
              <w:ind w:left="113" w:right="113"/>
              <w:jc w:val="center"/>
            </w:pPr>
            <w:r>
              <w:t>2 SAAT</w:t>
            </w:r>
          </w:p>
        </w:tc>
        <w:tc>
          <w:tcPr>
            <w:tcW w:w="0" w:type="auto"/>
            <w:vAlign w:val="center"/>
          </w:tcPr>
          <w:p w:rsidR="000653AB" w:rsidRDefault="0025626C">
            <w:r>
              <w:t>KÜLTÜR VE MEDENİYETİMİZİN SANAT ÖNDERLERİ</w:t>
            </w:r>
          </w:p>
        </w:tc>
        <w:tc>
          <w:tcPr>
            <w:tcW w:w="0" w:type="auto"/>
            <w:vAlign w:val="center"/>
          </w:tcPr>
          <w:p w:rsidR="000653AB" w:rsidRDefault="0025626C">
            <w:r w:rsidRPr="0034551F">
              <w:rPr>
                <w:b/>
              </w:rPr>
              <w:t>KMYV.1.4.2. Kültür ve medeniyetimize yön veren sanat önderlerinin kültür ve medeniyetimize katkılarını yorumlayabilme</w:t>
            </w:r>
            <w:r>
              <w:t xml:space="preserve"> a</w:t>
            </w:r>
            <w:proofErr w:type="gramStart"/>
            <w:r>
              <w:t>)</w:t>
            </w:r>
            <w:proofErr w:type="gramEnd"/>
            <w:r>
              <w:t xml:space="preserve"> Sanat önderlerinin kültür ve medeniyetimize sağladığı katkıları inceler.</w:t>
            </w:r>
          </w:p>
        </w:tc>
        <w:tc>
          <w:tcPr>
            <w:tcW w:w="0" w:type="auto"/>
            <w:vAlign w:val="center"/>
          </w:tcPr>
          <w:p w:rsidR="000653AB" w:rsidRDefault="0025626C">
            <w:r>
              <w:t>Sanat Önderlerimizin Kültür ve Medeniyetimize Katkıları</w:t>
            </w:r>
          </w:p>
        </w:tc>
        <w:tc>
          <w:tcPr>
            <w:tcW w:w="0" w:type="auto"/>
            <w:vAlign w:val="center"/>
          </w:tcPr>
          <w:p w:rsidR="000653AB" w:rsidRDefault="0025626C">
            <w:r>
              <w:t>KB2.6. Bilgi Toplama, KB2.14. Yorumlama, E3.2. Odaklanma, E3.3. Yaratıcılık, E3.10. Eleştirel Bakma, D3. Çalışkanlık, D5. Duyarlılık, D7. Estetik, D16. Sorumluluk</w:t>
            </w:r>
          </w:p>
        </w:tc>
        <w:tc>
          <w:tcPr>
            <w:tcW w:w="0" w:type="auto"/>
            <w:vAlign w:val="center"/>
          </w:tcPr>
          <w:p w:rsidR="000653AB" w:rsidRDefault="0025626C">
            <w:r>
              <w:t>Dede Korkut, Şeyh Hamdullah, Evliya Çelebi gibi sanat önderlerinin eserlerinden kısa bölümlerin yer aldığı kaynaklar sunulur ve kültüre getirdiği yenilik ve katkılar incelenir.</w:t>
            </w:r>
          </w:p>
        </w:tc>
        <w:tc>
          <w:tcPr>
            <w:tcW w:w="0" w:type="auto"/>
            <w:vAlign w:val="center"/>
          </w:tcPr>
          <w:p w:rsidR="000653AB" w:rsidRDefault="000653AB"/>
        </w:tc>
        <w:tc>
          <w:tcPr>
            <w:tcW w:w="0" w:type="auto"/>
            <w:vAlign w:val="center"/>
          </w:tcPr>
          <w:p w:rsidR="000653AB" w:rsidRDefault="000653AB"/>
        </w:tc>
        <w:tc>
          <w:tcPr>
            <w:tcW w:w="0" w:type="auto"/>
            <w:vAlign w:val="center"/>
          </w:tcPr>
          <w:p w:rsidR="000653AB" w:rsidRDefault="0025626C">
            <w:pPr>
              <w:rPr>
                <w:b/>
              </w:rPr>
            </w:pPr>
            <w:r>
              <w:br/>
            </w:r>
            <w:r>
              <w:rPr>
                <w:b/>
              </w:rPr>
              <w:t>19 Mayıs Atatürk’ü Anma Gençlik ve Spor Bayramı</w:t>
            </w:r>
          </w:p>
        </w:tc>
      </w:tr>
      <w:tr w:rsidR="00D3483D">
        <w:trPr>
          <w:cantSplit/>
          <w:trHeight w:val="1134"/>
        </w:trPr>
        <w:tc>
          <w:tcPr>
            <w:tcW w:w="0" w:type="auto"/>
            <w:textDirection w:val="btLr"/>
          </w:tcPr>
          <w:p w:rsidR="00D3483D" w:rsidRDefault="00D3483D">
            <w:pPr>
              <w:ind w:left="113" w:right="113"/>
              <w:jc w:val="center"/>
            </w:pPr>
            <w:r>
              <w:lastRenderedPageBreak/>
              <w:t>MAYIS</w:t>
            </w:r>
          </w:p>
        </w:tc>
        <w:tc>
          <w:tcPr>
            <w:tcW w:w="0" w:type="auto"/>
            <w:textDirection w:val="btLr"/>
          </w:tcPr>
          <w:p w:rsidR="00D3483D" w:rsidRDefault="00D3483D">
            <w:pPr>
              <w:ind w:left="113" w:right="113"/>
              <w:jc w:val="center"/>
            </w:pPr>
            <w:r>
              <w:t>33.HAFTA(24-30)</w:t>
            </w:r>
          </w:p>
        </w:tc>
        <w:tc>
          <w:tcPr>
            <w:tcW w:w="0" w:type="auto"/>
            <w:textDirection w:val="btLr"/>
          </w:tcPr>
          <w:p w:rsidR="00D3483D" w:rsidRDefault="00D3483D">
            <w:pPr>
              <w:ind w:left="113" w:right="113"/>
              <w:jc w:val="center"/>
            </w:pPr>
            <w:r>
              <w:t>2 SAAT</w:t>
            </w:r>
          </w:p>
        </w:tc>
        <w:tc>
          <w:tcPr>
            <w:tcW w:w="0" w:type="auto"/>
            <w:vAlign w:val="center"/>
          </w:tcPr>
          <w:p w:rsidR="00D3483D" w:rsidRDefault="00D3483D">
            <w:r>
              <w:t>KÜLTÜR VE MEDENİYETİMİZİN SANAT ÖNDERLERİ</w:t>
            </w:r>
          </w:p>
        </w:tc>
        <w:tc>
          <w:tcPr>
            <w:tcW w:w="0" w:type="auto"/>
            <w:vAlign w:val="center"/>
          </w:tcPr>
          <w:p w:rsidR="00D3483D" w:rsidRDefault="00D3483D">
            <w:r w:rsidRPr="00967689">
              <w:rPr>
                <w:b/>
              </w:rPr>
              <w:t>KMYV.1.4.2. Kültür ve medeniyetimize yön veren sanat önderlerinin kültür ve medeniyetimize katkılarını yorumlayabilme</w:t>
            </w:r>
            <w:r>
              <w:t xml:space="preserve"> a</w:t>
            </w:r>
            <w:proofErr w:type="gramStart"/>
            <w:r>
              <w:t>)</w:t>
            </w:r>
            <w:proofErr w:type="gramEnd"/>
            <w:r>
              <w:t xml:space="preserve"> Sanat önderlerinin kültür ve medeniyetimize sağladığı katkıları inceler.</w:t>
            </w:r>
          </w:p>
        </w:tc>
        <w:tc>
          <w:tcPr>
            <w:tcW w:w="0" w:type="auto"/>
            <w:vAlign w:val="center"/>
          </w:tcPr>
          <w:p w:rsidR="00D3483D" w:rsidRDefault="00D3483D">
            <w:r>
              <w:t>Sanat Önderlerimizin Kültür ve Medeniyetimize Katkıları</w:t>
            </w:r>
          </w:p>
        </w:tc>
        <w:tc>
          <w:tcPr>
            <w:tcW w:w="0" w:type="auto"/>
            <w:vAlign w:val="center"/>
          </w:tcPr>
          <w:p w:rsidR="00D3483D" w:rsidRDefault="00D3483D">
            <w:r>
              <w:t>KB2.6. Bilgi Toplama, KB2.14. Yorumlama, E3.2. Odaklanma, E3.3. Yaratıcılık, E3.10. Eleştirel Bakma, D3. Çalışkanlık, D5. Duyarlılık, D7. Estetik, D16. Sorumluluk</w:t>
            </w:r>
          </w:p>
        </w:tc>
        <w:tc>
          <w:tcPr>
            <w:tcW w:w="0" w:type="auto"/>
            <w:vAlign w:val="center"/>
          </w:tcPr>
          <w:p w:rsidR="00D3483D" w:rsidRDefault="00D3483D">
            <w:r>
              <w:t>Sanat önderlerinin eserlerinin edebiyat, müzik, görsel sanatlar gibi alanlara göre sınıflandırıldığı tablolar oluşturularak incelenmesi derinleştirilir.</w:t>
            </w:r>
          </w:p>
        </w:tc>
        <w:tc>
          <w:tcPr>
            <w:tcW w:w="0" w:type="auto"/>
            <w:vMerge w:val="restart"/>
            <w:vAlign w:val="center"/>
          </w:tcPr>
          <w:p w:rsidR="00D3483D" w:rsidRDefault="00D3483D">
            <w:r>
              <w:t>Öğrenme çıktılarının değerlendirilmesinde öğrencilerin ilgi, yetenek ve öğrenme düzeyleri dikkate alınarak derecelendirme ölçeği, performans görevi, sanat portfolyoları, eser çözümleme tabloları, dijital sergiler kullanılabilir. Performans görevi olarak bilgi kartı veya afiş hazırlanabilir.</w:t>
            </w:r>
          </w:p>
        </w:tc>
        <w:tc>
          <w:tcPr>
            <w:tcW w:w="0" w:type="auto"/>
            <w:vMerge w:val="restart"/>
            <w:vAlign w:val="center"/>
          </w:tcPr>
          <w:p w:rsidR="00D3483D" w:rsidRDefault="00D3483D">
            <w:r>
              <w:t>Zenginleştirme: Sanat önderlerinin tanıtımına yönelik panel düzenlenebilir. Destekleme: Sanat önderleri ve eser isimlerinin yer aldığı eşleştirme kartları ile oyunlar oynatılabilir.</w:t>
            </w:r>
          </w:p>
        </w:tc>
        <w:tc>
          <w:tcPr>
            <w:tcW w:w="0" w:type="auto"/>
            <w:vAlign w:val="center"/>
          </w:tcPr>
          <w:p w:rsidR="00D3483D" w:rsidRDefault="00D3483D"/>
        </w:tc>
      </w:tr>
      <w:tr w:rsidR="00D3483D">
        <w:trPr>
          <w:cantSplit/>
          <w:trHeight w:val="1134"/>
        </w:trPr>
        <w:tc>
          <w:tcPr>
            <w:tcW w:w="0" w:type="auto"/>
            <w:textDirection w:val="btLr"/>
          </w:tcPr>
          <w:p w:rsidR="00D3483D" w:rsidRDefault="00D3483D">
            <w:pPr>
              <w:ind w:left="113" w:right="113"/>
              <w:jc w:val="center"/>
            </w:pPr>
            <w:r>
              <w:t>MAYIS-HAZİRAN</w:t>
            </w:r>
          </w:p>
        </w:tc>
        <w:tc>
          <w:tcPr>
            <w:tcW w:w="0" w:type="auto"/>
            <w:textDirection w:val="btLr"/>
          </w:tcPr>
          <w:p w:rsidR="00D3483D" w:rsidRDefault="00D3483D">
            <w:pPr>
              <w:ind w:left="113" w:right="113"/>
              <w:jc w:val="center"/>
            </w:pPr>
            <w:r>
              <w:t>34.HAFTA(31-06)</w:t>
            </w:r>
          </w:p>
        </w:tc>
        <w:tc>
          <w:tcPr>
            <w:tcW w:w="0" w:type="auto"/>
            <w:textDirection w:val="btLr"/>
          </w:tcPr>
          <w:p w:rsidR="00D3483D" w:rsidRDefault="00D3483D">
            <w:pPr>
              <w:ind w:left="113" w:right="113"/>
              <w:jc w:val="center"/>
            </w:pPr>
            <w:r>
              <w:t>2 SAAT</w:t>
            </w:r>
          </w:p>
        </w:tc>
        <w:tc>
          <w:tcPr>
            <w:tcW w:w="0" w:type="auto"/>
            <w:vAlign w:val="center"/>
          </w:tcPr>
          <w:p w:rsidR="00D3483D" w:rsidRDefault="00D3483D">
            <w:r>
              <w:t>KÜLTÜR VE MEDENİYETİMİZİN SANAT ÖNDERLERİ</w:t>
            </w:r>
          </w:p>
        </w:tc>
        <w:tc>
          <w:tcPr>
            <w:tcW w:w="0" w:type="auto"/>
            <w:vAlign w:val="center"/>
          </w:tcPr>
          <w:p w:rsidR="00D3483D" w:rsidRDefault="00D3483D">
            <w:r w:rsidRPr="00967689">
              <w:rPr>
                <w:b/>
              </w:rPr>
              <w:t>KMYV.1.4.2. Kültür ve medeniyetimize yön veren sanat önderlerinin kültür ve medeniyetimize katkılarını yorumlayabilme</w:t>
            </w:r>
            <w:r>
              <w:t xml:space="preserve"> b</w:t>
            </w:r>
            <w:proofErr w:type="gramStart"/>
            <w:r>
              <w:t>)</w:t>
            </w:r>
            <w:proofErr w:type="gramEnd"/>
            <w:r>
              <w:t xml:space="preserve"> Sanat önderlerinin kültür ve medeniyetimize sağladığı katkıları bağlamdan kopmadan dönüştürür.</w:t>
            </w:r>
          </w:p>
        </w:tc>
        <w:tc>
          <w:tcPr>
            <w:tcW w:w="0" w:type="auto"/>
            <w:vAlign w:val="center"/>
          </w:tcPr>
          <w:p w:rsidR="00D3483D" w:rsidRDefault="00D3483D">
            <w:r>
              <w:t>Sanat Önderlerimizin Kültür ve Medeniyetimize Katkıları</w:t>
            </w:r>
          </w:p>
        </w:tc>
        <w:tc>
          <w:tcPr>
            <w:tcW w:w="0" w:type="auto"/>
            <w:vAlign w:val="center"/>
          </w:tcPr>
          <w:p w:rsidR="00D3483D" w:rsidRDefault="00D3483D">
            <w:r>
              <w:t>KB2.6. Bilgi Toplama, KB2.14. Yorumlama, E3.2. Odaklanma, E3.3. Yaratıcılık, E3.10. Eleştirel Bakma, D3. Çalışkanlık, D5. Duyarlılık, D7. Estetik, D16. Sorumluluk</w:t>
            </w:r>
          </w:p>
        </w:tc>
        <w:tc>
          <w:tcPr>
            <w:tcW w:w="0" w:type="auto"/>
            <w:vAlign w:val="center"/>
          </w:tcPr>
          <w:p w:rsidR="00D3483D" w:rsidRDefault="00D3483D">
            <w:r>
              <w:t>Öğrencilerden sanat önderlerinin yaptığı çalışmaları yaşadıkları coğrafya, dönemin zihinsel yapısı ve sanat gelenekleriyle ilişkilendirerek tarih şeridi ve harita üzerinde göstermeleri sağlanır.</w:t>
            </w:r>
          </w:p>
        </w:tc>
        <w:tc>
          <w:tcPr>
            <w:tcW w:w="0" w:type="auto"/>
            <w:vMerge/>
            <w:vAlign w:val="center"/>
          </w:tcPr>
          <w:p w:rsidR="00D3483D" w:rsidRDefault="00D3483D"/>
        </w:tc>
        <w:tc>
          <w:tcPr>
            <w:tcW w:w="0" w:type="auto"/>
            <w:vMerge/>
            <w:vAlign w:val="center"/>
          </w:tcPr>
          <w:p w:rsidR="00D3483D" w:rsidRDefault="00D3483D"/>
        </w:tc>
        <w:tc>
          <w:tcPr>
            <w:tcW w:w="0" w:type="auto"/>
            <w:vAlign w:val="center"/>
          </w:tcPr>
          <w:p w:rsidR="00D3483D" w:rsidRDefault="00D3483D"/>
        </w:tc>
      </w:tr>
      <w:tr w:rsidR="00D3483D" w:rsidTr="00967689">
        <w:trPr>
          <w:cantSplit/>
          <w:trHeight w:val="1134"/>
        </w:trPr>
        <w:tc>
          <w:tcPr>
            <w:tcW w:w="0" w:type="auto"/>
            <w:textDirection w:val="btLr"/>
          </w:tcPr>
          <w:p w:rsidR="00D3483D" w:rsidRDefault="00D3483D">
            <w:pPr>
              <w:ind w:left="113" w:right="113"/>
              <w:jc w:val="center"/>
            </w:pPr>
            <w:r>
              <w:t>HAZİRAN</w:t>
            </w:r>
          </w:p>
        </w:tc>
        <w:tc>
          <w:tcPr>
            <w:tcW w:w="0" w:type="auto"/>
            <w:textDirection w:val="btLr"/>
          </w:tcPr>
          <w:p w:rsidR="00D3483D" w:rsidRDefault="00D3483D">
            <w:pPr>
              <w:ind w:left="113" w:right="113"/>
              <w:jc w:val="center"/>
            </w:pPr>
            <w:r>
              <w:t>35.HAFTA(07-13)</w:t>
            </w:r>
          </w:p>
        </w:tc>
        <w:tc>
          <w:tcPr>
            <w:tcW w:w="0" w:type="auto"/>
            <w:textDirection w:val="btLr"/>
          </w:tcPr>
          <w:p w:rsidR="00D3483D" w:rsidRDefault="00D3483D">
            <w:pPr>
              <w:ind w:left="113" w:right="113"/>
              <w:jc w:val="center"/>
            </w:pPr>
            <w:r>
              <w:t>2 SAAT</w:t>
            </w:r>
          </w:p>
        </w:tc>
        <w:tc>
          <w:tcPr>
            <w:tcW w:w="0" w:type="auto"/>
            <w:vAlign w:val="center"/>
          </w:tcPr>
          <w:p w:rsidR="00D3483D" w:rsidRDefault="00D3483D">
            <w:r>
              <w:t>KÜLTÜR VE MEDENİYETİMİZİN SANAT ÖNDERLERİ</w:t>
            </w:r>
          </w:p>
        </w:tc>
        <w:tc>
          <w:tcPr>
            <w:tcW w:w="0" w:type="auto"/>
            <w:vAlign w:val="center"/>
          </w:tcPr>
          <w:p w:rsidR="00D3483D" w:rsidRDefault="00D3483D">
            <w:r w:rsidRPr="00967689">
              <w:rPr>
                <w:b/>
              </w:rPr>
              <w:t>KMYV.1.4.2. Kültür ve medeniyetimize yön veren sanat önderlerinin kültür ve medeniyetimize katkılarını yorumlayabilme</w:t>
            </w:r>
            <w:r>
              <w:t xml:space="preserve"> c</w:t>
            </w:r>
            <w:proofErr w:type="gramStart"/>
            <w:r>
              <w:t>)</w:t>
            </w:r>
            <w:proofErr w:type="gramEnd"/>
            <w:r>
              <w:t xml:space="preserve"> Sanat önderlerinin kültür ve medeniyetimize katkılarını kendi cümleleri ile nesnel, doğru ve anlamı değiştirmeyecek şekilde yeniden ifade eder.</w:t>
            </w:r>
          </w:p>
        </w:tc>
        <w:tc>
          <w:tcPr>
            <w:tcW w:w="0" w:type="auto"/>
            <w:vAlign w:val="center"/>
          </w:tcPr>
          <w:p w:rsidR="00D3483D" w:rsidRDefault="00D3483D">
            <w:r>
              <w:t>Sanat Önderlerimizin Kültür ve Medeniyetimize Katkıları</w:t>
            </w:r>
          </w:p>
        </w:tc>
        <w:tc>
          <w:tcPr>
            <w:tcW w:w="0" w:type="auto"/>
            <w:vAlign w:val="center"/>
          </w:tcPr>
          <w:p w:rsidR="00D3483D" w:rsidRDefault="00D3483D">
            <w:r>
              <w:t>KB2.6. Bilgi Toplama, KB2.14. Yorumlama, E3.2. Odaklanma, E3.3. Yaratıcılık, E3.10. Eleştirel Bakma, D3. Çalışkanlık, D5. Duyarlılık, D7. Estetik, D16. Sorumluluk</w:t>
            </w:r>
          </w:p>
        </w:tc>
        <w:tc>
          <w:tcPr>
            <w:tcW w:w="0" w:type="auto"/>
            <w:vAlign w:val="center"/>
          </w:tcPr>
          <w:p w:rsidR="00D3483D" w:rsidRDefault="00D3483D">
            <w:r>
              <w:t>İstasyon tekniği uygulanarak sanat önderlerinin kültür ve medeniyetimize katkıları yazılı, sözlü veya görsel olarak sınıf ortamında öğrencilerin kendi ifadeleriyle yeniden anlatılır.</w:t>
            </w:r>
          </w:p>
        </w:tc>
        <w:tc>
          <w:tcPr>
            <w:tcW w:w="0" w:type="auto"/>
            <w:vMerge/>
            <w:vAlign w:val="center"/>
          </w:tcPr>
          <w:p w:rsidR="00D3483D" w:rsidRDefault="00D3483D"/>
        </w:tc>
        <w:tc>
          <w:tcPr>
            <w:tcW w:w="0" w:type="auto"/>
            <w:vMerge/>
            <w:vAlign w:val="center"/>
          </w:tcPr>
          <w:p w:rsidR="00D3483D" w:rsidRDefault="00D3483D"/>
        </w:tc>
        <w:tc>
          <w:tcPr>
            <w:tcW w:w="0" w:type="auto"/>
            <w:shd w:val="clear" w:color="auto" w:fill="FFE9BD"/>
            <w:vAlign w:val="center"/>
          </w:tcPr>
          <w:p w:rsidR="00D3483D" w:rsidRDefault="00D3483D">
            <w:pPr>
              <w:rPr>
                <w:b/>
              </w:rPr>
            </w:pPr>
            <w:r>
              <w:br/>
            </w:r>
            <w:r>
              <w:rPr>
                <w:b/>
              </w:rPr>
              <w:t>SINAV HAFTASI</w:t>
            </w:r>
          </w:p>
        </w:tc>
      </w:tr>
      <w:tr w:rsidR="00D3483D">
        <w:trPr>
          <w:cantSplit/>
          <w:trHeight w:val="1134"/>
        </w:trPr>
        <w:tc>
          <w:tcPr>
            <w:tcW w:w="0" w:type="auto"/>
            <w:textDirection w:val="btLr"/>
          </w:tcPr>
          <w:p w:rsidR="00D3483D" w:rsidRDefault="00D3483D">
            <w:pPr>
              <w:ind w:left="113" w:right="113"/>
              <w:jc w:val="center"/>
            </w:pPr>
            <w:r>
              <w:t>HAZİRAN</w:t>
            </w:r>
          </w:p>
        </w:tc>
        <w:tc>
          <w:tcPr>
            <w:tcW w:w="0" w:type="auto"/>
            <w:textDirection w:val="btLr"/>
          </w:tcPr>
          <w:p w:rsidR="00D3483D" w:rsidRDefault="00D3483D">
            <w:pPr>
              <w:ind w:left="113" w:right="113"/>
              <w:jc w:val="center"/>
            </w:pPr>
            <w:r>
              <w:t>36.HAFTA(14-20)</w:t>
            </w:r>
          </w:p>
        </w:tc>
        <w:tc>
          <w:tcPr>
            <w:tcW w:w="0" w:type="auto"/>
            <w:textDirection w:val="btLr"/>
          </w:tcPr>
          <w:p w:rsidR="00D3483D" w:rsidRDefault="00D3483D">
            <w:pPr>
              <w:ind w:left="113" w:right="113"/>
              <w:jc w:val="center"/>
            </w:pPr>
            <w:r>
              <w:t>2 SAAT</w:t>
            </w:r>
          </w:p>
        </w:tc>
        <w:tc>
          <w:tcPr>
            <w:tcW w:w="0" w:type="auto"/>
            <w:vAlign w:val="center"/>
          </w:tcPr>
          <w:p w:rsidR="00D3483D" w:rsidRDefault="00D3483D">
            <w:r>
              <w:t>KÜLTÜR VE MEDENİYETİMİZİN SANAT ÖNDERLERİ</w:t>
            </w:r>
          </w:p>
        </w:tc>
        <w:tc>
          <w:tcPr>
            <w:tcW w:w="0" w:type="auto"/>
            <w:vAlign w:val="center"/>
          </w:tcPr>
          <w:p w:rsidR="00D3483D" w:rsidRDefault="00D3483D">
            <w:r w:rsidRPr="00967689">
              <w:rPr>
                <w:b/>
              </w:rPr>
              <w:t>KMYV.1.4.2. Kültür ve medeniyetimize yön veren sanat önderlerinin kültür ve medeniyetimize katkılarını yorumlayabilme</w:t>
            </w:r>
            <w:r>
              <w:t xml:space="preserve"> c</w:t>
            </w:r>
            <w:proofErr w:type="gramStart"/>
            <w:r>
              <w:t>)</w:t>
            </w:r>
            <w:proofErr w:type="gramEnd"/>
            <w:r>
              <w:t xml:space="preserve"> Sanat önderlerinin kültür ve medeniyetimize katkılarını kendi cümleleri ile nesnel, doğru ve anlamı değiştirmeyecek şekilde yeniden ifade eder.</w:t>
            </w:r>
          </w:p>
        </w:tc>
        <w:tc>
          <w:tcPr>
            <w:tcW w:w="0" w:type="auto"/>
            <w:vAlign w:val="center"/>
          </w:tcPr>
          <w:p w:rsidR="00D3483D" w:rsidRDefault="00D3483D">
            <w:r>
              <w:t>Sanat Önderlerimizin Kültür ve Medeniyetimize Katkıları</w:t>
            </w:r>
          </w:p>
        </w:tc>
        <w:tc>
          <w:tcPr>
            <w:tcW w:w="0" w:type="auto"/>
            <w:vAlign w:val="center"/>
          </w:tcPr>
          <w:p w:rsidR="00D3483D" w:rsidRDefault="00D3483D">
            <w:r>
              <w:t>KB2.6. Bilgi Toplama, KB2.14. Yorumlama, E3.2. Odaklanma, E3.3. Yaratıcılık, E3.10. Eleştirel Bakma, D3. Çalışkanlık, D5. Duyarlılık, D7. Estetik, D16. Sorumluluk</w:t>
            </w:r>
          </w:p>
        </w:tc>
        <w:tc>
          <w:tcPr>
            <w:tcW w:w="0" w:type="auto"/>
            <w:vAlign w:val="center"/>
          </w:tcPr>
          <w:p w:rsidR="00D3483D" w:rsidRDefault="00D3483D">
            <w:r>
              <w:t>Ortaya çıkan yazılı, sözlü veya görsel ürünler sınıf panosunda sergilenir. Öğrencilerin çalışmalarını doğru ifade yeteneği kontrol listesiyle değerlendirilir.</w:t>
            </w:r>
          </w:p>
        </w:tc>
        <w:tc>
          <w:tcPr>
            <w:tcW w:w="0" w:type="auto"/>
            <w:vMerge/>
            <w:vAlign w:val="center"/>
          </w:tcPr>
          <w:p w:rsidR="00D3483D" w:rsidRDefault="00D3483D"/>
        </w:tc>
        <w:tc>
          <w:tcPr>
            <w:tcW w:w="0" w:type="auto"/>
            <w:vMerge/>
            <w:vAlign w:val="center"/>
          </w:tcPr>
          <w:p w:rsidR="00D3483D" w:rsidRDefault="00D3483D"/>
        </w:tc>
        <w:tc>
          <w:tcPr>
            <w:tcW w:w="0" w:type="auto"/>
            <w:vAlign w:val="center"/>
          </w:tcPr>
          <w:p w:rsidR="00D3483D" w:rsidRDefault="00D3483D"/>
        </w:tc>
      </w:tr>
      <w:tr w:rsidR="0060765B" w:rsidTr="0060765B">
        <w:trPr>
          <w:cantSplit/>
          <w:trHeight w:val="1134"/>
        </w:trPr>
        <w:tc>
          <w:tcPr>
            <w:tcW w:w="0" w:type="auto"/>
            <w:textDirection w:val="btLr"/>
          </w:tcPr>
          <w:p w:rsidR="0060765B" w:rsidRDefault="0060765B">
            <w:pPr>
              <w:ind w:left="113" w:right="113"/>
              <w:jc w:val="center"/>
            </w:pPr>
            <w:r>
              <w:t>HAZİRAN</w:t>
            </w:r>
          </w:p>
        </w:tc>
        <w:tc>
          <w:tcPr>
            <w:tcW w:w="0" w:type="auto"/>
            <w:textDirection w:val="btLr"/>
          </w:tcPr>
          <w:p w:rsidR="0060765B" w:rsidRDefault="0060765B">
            <w:pPr>
              <w:ind w:left="113" w:right="113"/>
              <w:jc w:val="center"/>
            </w:pPr>
            <w:r>
              <w:t>37.HAFTA(21-27)</w:t>
            </w:r>
          </w:p>
        </w:tc>
        <w:tc>
          <w:tcPr>
            <w:tcW w:w="0" w:type="auto"/>
            <w:textDirection w:val="btLr"/>
          </w:tcPr>
          <w:p w:rsidR="0060765B" w:rsidRDefault="0060765B">
            <w:pPr>
              <w:ind w:left="113" w:right="113"/>
              <w:jc w:val="center"/>
            </w:pPr>
            <w:r>
              <w:t>2 SAAT</w:t>
            </w:r>
          </w:p>
        </w:tc>
        <w:tc>
          <w:tcPr>
            <w:tcW w:w="0" w:type="auto"/>
            <w:gridSpan w:val="8"/>
            <w:shd w:val="clear" w:color="auto" w:fill="FFFF66"/>
            <w:vAlign w:val="center"/>
          </w:tcPr>
          <w:p w:rsidR="0060765B" w:rsidRDefault="0060765B" w:rsidP="0060765B">
            <w:pPr>
              <w:jc w:val="center"/>
            </w:pPr>
            <w:r>
              <w:t>SOSYAL ETKİNLİK</w:t>
            </w:r>
          </w:p>
        </w:tc>
      </w:tr>
    </w:tbl>
    <w:p w:rsidR="001954BB" w:rsidRDefault="001954BB">
      <w:pPr>
        <w:rPr>
          <w:b/>
          <w:sz w:val="16"/>
        </w:rPr>
      </w:pPr>
    </w:p>
    <w:p w:rsidR="006E663F" w:rsidRPr="00265CF1" w:rsidRDefault="0025626C" w:rsidP="00265CF1">
      <w:pPr>
        <w:rPr>
          <w:b/>
          <w:sz w:val="16"/>
        </w:rPr>
      </w:pPr>
      <w:r>
        <w:rPr>
          <w:b/>
          <w:sz w:val="16"/>
        </w:rPr>
        <w:t>Bu yıllık plan T.C. Milli Eğitim Bakanlığı Talim ve Terbiye Kurulu Başkanlığının yayınladığı öğretim programı esas alınarak yapılmıstır. Bu yıllık planda toplam eğitim öğretim haftası 37 haftadır.</w:t>
      </w:r>
    </w:p>
    <w:p w:rsidR="006E663F" w:rsidRPr="006E663F" w:rsidRDefault="006E663F" w:rsidP="006E663F">
      <w:pPr>
        <w:pStyle w:val="AralkYok"/>
        <w:rPr>
          <w:sz w:val="20"/>
        </w:rPr>
      </w:pPr>
      <w:r w:rsidRPr="006E663F">
        <w:rPr>
          <w:sz w:val="20"/>
        </w:rPr>
        <w:t xml:space="preserve">                                                                                 Zeki DOĞAN                                                                                                                                                  Mehmet DARDAĞAN</w:t>
      </w:r>
    </w:p>
    <w:p w:rsidR="006E663F" w:rsidRPr="006E663F" w:rsidRDefault="006E663F" w:rsidP="006E663F">
      <w:pPr>
        <w:pStyle w:val="AralkYok"/>
        <w:rPr>
          <w:sz w:val="20"/>
        </w:rPr>
      </w:pPr>
      <w:r w:rsidRPr="006E663F">
        <w:rPr>
          <w:sz w:val="20"/>
        </w:rPr>
        <w:t xml:space="preserve">                                                         </w:t>
      </w:r>
      <w:r>
        <w:rPr>
          <w:sz w:val="20"/>
        </w:rPr>
        <w:t xml:space="preserve">                     </w:t>
      </w:r>
      <w:r w:rsidRPr="006E663F">
        <w:rPr>
          <w:sz w:val="20"/>
        </w:rPr>
        <w:t xml:space="preserve"> Ders Öğretmeni                                                                                                                                                      Okul Müdürü</w:t>
      </w:r>
    </w:p>
    <w:sectPr w:rsidR="006E663F" w:rsidRPr="006E663F" w:rsidSect="000653AB">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99343B"/>
    <w:multiLevelType w:val="hybridMultilevel"/>
    <w:tmpl w:val="66BA63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53AB"/>
    <w:rsid w:val="000653AB"/>
    <w:rsid w:val="001926B9"/>
    <w:rsid w:val="001954BB"/>
    <w:rsid w:val="001C4F1C"/>
    <w:rsid w:val="0025626C"/>
    <w:rsid w:val="00265CF1"/>
    <w:rsid w:val="0034551F"/>
    <w:rsid w:val="0060765B"/>
    <w:rsid w:val="00686556"/>
    <w:rsid w:val="006E663F"/>
    <w:rsid w:val="008A6AB7"/>
    <w:rsid w:val="0091470D"/>
    <w:rsid w:val="00967689"/>
    <w:rsid w:val="009F067D"/>
    <w:rsid w:val="00B30709"/>
    <w:rsid w:val="00D3483D"/>
    <w:rsid w:val="00F220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3A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0653AB"/>
  </w:style>
  <w:style w:type="character" w:styleId="Kpr">
    <w:name w:val="Hyperlink"/>
    <w:rsid w:val="000653AB"/>
    <w:rPr>
      <w:color w:val="0000FF"/>
      <w:u w:val="single"/>
    </w:rPr>
  </w:style>
  <w:style w:type="character" w:styleId="SatrNumaras">
    <w:name w:val="line number"/>
    <w:basedOn w:val="VarsaylanParagrafYazTipi"/>
    <w:semiHidden/>
    <w:rsid w:val="000653AB"/>
  </w:style>
  <w:style w:type="table" w:styleId="TabloBasit1">
    <w:name w:val="Table Simple 1"/>
    <w:basedOn w:val="NormalTablo"/>
    <w:rsid w:val="000653A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0653A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Paragraf">
    <w:name w:val="List Paragraph"/>
    <w:basedOn w:val="Normal"/>
    <w:uiPriority w:val="34"/>
    <w:qFormat/>
    <w:rsid w:val="0091470D"/>
    <w:pPr>
      <w:ind w:left="720"/>
      <w:contextualSpacing/>
    </w:pPr>
  </w:style>
  <w:style w:type="paragraph" w:styleId="AralkYok">
    <w:name w:val="No Spacing"/>
    <w:uiPriority w:val="1"/>
    <w:qFormat/>
    <w:rsid w:val="006E663F"/>
    <w:pPr>
      <w:spacing w:after="0" w:line="240" w:lineRule="auto"/>
    </w:pPr>
  </w:style>
</w:styles>
</file>

<file path=word/webSettings.xml><?xml version="1.0" encoding="utf-8"?>
<w:webSettings xmlns:r="http://schemas.openxmlformats.org/officeDocument/2006/relationships" xmlns:w="http://schemas.openxmlformats.org/wordprocessingml/2006/main">
  <w:divs>
    <w:div w:id="1230117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7290</Words>
  <Characters>41553</Characters>
  <Application>Microsoft Office Word</Application>
  <DocSecurity>0</DocSecurity>
  <Lines>346</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20</cp:revision>
  <dcterms:created xsi:type="dcterms:W3CDTF">2026-09-12T17:44:00Z</dcterms:created>
  <dcterms:modified xsi:type="dcterms:W3CDTF">2026-09-12T19:22:00Z</dcterms:modified>
</cp:coreProperties>
</file>