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1EA" w:rsidRDefault="006C441E">
      <w:pPr>
        <w:spacing w:after="80"/>
        <w:jc w:val="center"/>
      </w:pPr>
      <w:r>
        <w:rPr>
          <w:rFonts w:ascii="Arial" w:hAnsi="Arial"/>
          <w:b/>
          <w:color w:val="1F497D"/>
        </w:rPr>
        <w:t xml:space="preserve">2026-2027 EĞİTİM-ÖĞRETİM YILI </w:t>
      </w:r>
      <w:r w:rsidR="00FB70D7">
        <w:rPr>
          <w:rFonts w:ascii="Arial" w:hAnsi="Arial"/>
          <w:b/>
          <w:color w:val="1F497D"/>
        </w:rPr>
        <w:t>BAYRAMYAZI ORTAOKULU</w:t>
      </w:r>
      <w:r w:rsidR="00FB70D7">
        <w:rPr>
          <w:rFonts w:ascii="Arial" w:hAnsi="Arial"/>
          <w:b/>
          <w:color w:val="1F497D"/>
        </w:rPr>
        <w:br/>
      </w:r>
      <w:r w:rsidR="00FB70D7">
        <w:rPr>
          <w:rFonts w:ascii="Arial" w:hAnsi="Arial"/>
          <w:b/>
          <w:color w:val="C00000"/>
          <w:sz w:val="24"/>
        </w:rPr>
        <w:t>6. SINIF YAŞAYAN DİLLER VE LEHÇELER (KÜRTÇE) DERSİ YILLIK PLANI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79"/>
        <w:gridCol w:w="1058"/>
        <w:gridCol w:w="1832"/>
        <w:gridCol w:w="3211"/>
        <w:gridCol w:w="1702"/>
        <w:gridCol w:w="1975"/>
        <w:gridCol w:w="1827"/>
        <w:gridCol w:w="1564"/>
      </w:tblGrid>
      <w:tr w:rsidR="004301EA" w:rsidTr="003A6DC3">
        <w:trPr>
          <w:jc w:val="center"/>
        </w:trPr>
        <w:tc>
          <w:tcPr>
            <w:tcW w:w="1679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HEFTE / DÎROK</w:t>
            </w:r>
          </w:p>
        </w:tc>
        <w:tc>
          <w:tcPr>
            <w:tcW w:w="1058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DEMJIMÊR</w:t>
            </w:r>
          </w:p>
        </w:tc>
        <w:tc>
          <w:tcPr>
            <w:tcW w:w="1832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UNÎTE</w:t>
            </w:r>
          </w:p>
        </w:tc>
        <w:tc>
          <w:tcPr>
            <w:tcW w:w="3211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DESKEFTÎ</w:t>
            </w:r>
          </w:p>
        </w:tc>
        <w:tc>
          <w:tcPr>
            <w:tcW w:w="1702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RÊ Û ŞÊWAZ</w:t>
            </w:r>
          </w:p>
        </w:tc>
        <w:tc>
          <w:tcPr>
            <w:tcW w:w="1975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ÇALAKÎ</w:t>
            </w:r>
          </w:p>
        </w:tc>
        <w:tc>
          <w:tcPr>
            <w:tcW w:w="1827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AMÛR Û VANÊ</w:t>
            </w:r>
          </w:p>
        </w:tc>
        <w:tc>
          <w:tcPr>
            <w:tcW w:w="1564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ROJÊN GIRÎNG</w:t>
            </w: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14-18 Eylül</w:t>
            </w:r>
            <w:r>
              <w:rPr>
                <w:rFonts w:ascii="Arial" w:hAnsi="Arial"/>
                <w:color w:val="222222"/>
                <w:sz w:val="16"/>
              </w:rPr>
              <w:br/>
              <w:t>1. Hafta</w:t>
            </w:r>
          </w:p>
        </w:tc>
        <w:tc>
          <w:tcPr>
            <w:tcW w:w="105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Em Zimanê Xwe Nas Bikin</w:t>
            </w:r>
          </w:p>
        </w:tc>
        <w:tc>
          <w:tcPr>
            <w:tcW w:w="32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&gt;Tîpên</w:t>
            </w:r>
            <w:r>
              <w:rPr>
                <w:rFonts w:ascii="Arial" w:hAnsi="Arial"/>
                <w:color w:val="222222"/>
                <w:sz w:val="16"/>
              </w:rPr>
              <w:t xml:space="preserve"> alfabeya kurdî bi rêzê dikare bixwêne.</w:t>
            </w:r>
            <w:r>
              <w:rPr>
                <w:rFonts w:ascii="Arial" w:hAnsi="Arial"/>
                <w:color w:val="222222"/>
                <w:sz w:val="16"/>
              </w:rPr>
              <w:br/>
              <w:t>&gt;Ji tîpên tevlîhev peyvên guncan dikare saz bike.</w:t>
            </w:r>
          </w:p>
        </w:tc>
        <w:tc>
          <w:tcPr>
            <w:tcW w:w="170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axaftin, pirs û bersiv</w:t>
            </w:r>
          </w:p>
        </w:tc>
        <w:tc>
          <w:tcPr>
            <w:tcW w:w="197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Nivîsîna tîpan hat nîşandan</w:t>
            </w:r>
          </w:p>
        </w:tc>
        <w:tc>
          <w:tcPr>
            <w:tcW w:w="182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>Materyalên Cûrbecûr yên Dîtbar û Guhbar</w:t>
            </w:r>
          </w:p>
        </w:tc>
        <w:tc>
          <w:tcPr>
            <w:tcW w:w="1564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Gaziler Günü</w:t>
            </w:r>
            <w:r>
              <w:rPr>
                <w:rFonts w:ascii="Arial" w:hAnsi="Arial"/>
                <w:color w:val="222222"/>
                <w:sz w:val="16"/>
              </w:rPr>
              <w:br/>
              <w:t>İlköğretim Haftası</w:t>
            </w: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21-25 Eylül</w:t>
            </w:r>
            <w:r>
              <w:rPr>
                <w:rFonts w:ascii="Arial" w:hAnsi="Arial"/>
                <w:color w:val="222222"/>
                <w:sz w:val="16"/>
              </w:rPr>
              <w:br/>
              <w:t>2. Hafta</w:t>
            </w:r>
          </w:p>
        </w:tc>
        <w:tc>
          <w:tcPr>
            <w:tcW w:w="105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Em Zimanê Xwe Nas Bikin</w:t>
            </w:r>
          </w:p>
        </w:tc>
        <w:tc>
          <w:tcPr>
            <w:tcW w:w="32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&gt;Bilêvkirina dengê tîpên nêzdeng tevlîhev nake.</w:t>
            </w:r>
            <w:r>
              <w:rPr>
                <w:rFonts w:ascii="Arial" w:hAnsi="Arial"/>
                <w:color w:val="222222"/>
                <w:sz w:val="16"/>
              </w:rPr>
              <w:br/>
              <w:t>&gt;Bi tîpên nêzdeng dikare peyvan bibêje.</w:t>
            </w:r>
          </w:p>
        </w:tc>
        <w:tc>
          <w:tcPr>
            <w:tcW w:w="170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pirs û bersiv, bahoza hiş</w:t>
            </w:r>
          </w:p>
        </w:tc>
        <w:tc>
          <w:tcPr>
            <w:tcW w:w="197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Derxistina dengê tîpên nêzdeng hat nîşandan.</w:t>
            </w:r>
          </w:p>
        </w:tc>
        <w:tc>
          <w:tcPr>
            <w:tcW w:w="182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>Materyalên Cûrbecûr yên Dîtbar û Guhbar</w:t>
            </w:r>
          </w:p>
        </w:tc>
        <w:tc>
          <w:tcPr>
            <w:tcW w:w="15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4301EA">
            <w:pPr>
              <w:spacing w:after="0" w:line="252" w:lineRule="auto"/>
            </w:pP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28 Eylül-02 Ekim</w:t>
            </w:r>
            <w:r>
              <w:rPr>
                <w:rFonts w:ascii="Arial" w:hAnsi="Arial"/>
                <w:color w:val="222222"/>
                <w:sz w:val="16"/>
              </w:rPr>
              <w:br/>
            </w:r>
            <w:r>
              <w:rPr>
                <w:rFonts w:ascii="Arial" w:hAnsi="Arial"/>
                <w:color w:val="222222"/>
                <w:sz w:val="16"/>
              </w:rPr>
              <w:t>3. Hafta</w:t>
            </w:r>
          </w:p>
        </w:tc>
        <w:tc>
          <w:tcPr>
            <w:tcW w:w="105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Em Zimanê Xwe Nas Bikin</w:t>
            </w:r>
          </w:p>
        </w:tc>
        <w:tc>
          <w:tcPr>
            <w:tcW w:w="32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&gt;Helbesteke kurdî bicoş û biahenk dikare bixwêne.</w:t>
            </w:r>
            <w:r>
              <w:rPr>
                <w:rFonts w:ascii="Arial" w:hAnsi="Arial"/>
                <w:color w:val="222222"/>
                <w:sz w:val="16"/>
              </w:rPr>
              <w:br/>
              <w:t>&gt;Armanc û peyama helbesta ku xwendiye li gor hest û ramanên xwe dikare ji hevalên xwe re vebêje.</w:t>
            </w:r>
          </w:p>
        </w:tc>
        <w:tc>
          <w:tcPr>
            <w:tcW w:w="170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pirs û bersiv</w:t>
            </w:r>
          </w:p>
        </w:tc>
        <w:tc>
          <w:tcPr>
            <w:tcW w:w="197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“Guhdarîkirin, xwendin û şîrovekirina hlebestan”</w:t>
            </w:r>
          </w:p>
        </w:tc>
        <w:tc>
          <w:tcPr>
            <w:tcW w:w="182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>Materyalên Cûrbecûr yên Dîtbar û Guhbar</w:t>
            </w:r>
          </w:p>
        </w:tc>
        <w:tc>
          <w:tcPr>
            <w:tcW w:w="1564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Dünya Okul Sütü Günü</w:t>
            </w:r>
            <w:r>
              <w:rPr>
                <w:rFonts w:ascii="Arial" w:hAnsi="Arial"/>
                <w:color w:val="222222"/>
                <w:sz w:val="16"/>
              </w:rPr>
              <w:br/>
              <w:t>Hayvanları Koruma Günü</w:t>
            </w: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05-09 Ekim</w:t>
            </w:r>
            <w:r>
              <w:rPr>
                <w:rFonts w:ascii="Arial" w:hAnsi="Arial"/>
                <w:color w:val="222222"/>
                <w:sz w:val="16"/>
              </w:rPr>
              <w:br/>
              <w:t>4. Hafta</w:t>
            </w:r>
          </w:p>
        </w:tc>
        <w:tc>
          <w:tcPr>
            <w:tcW w:w="105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Em Zimanê Xwe Nas Bikin</w:t>
            </w:r>
          </w:p>
        </w:tc>
        <w:tc>
          <w:tcPr>
            <w:tcW w:w="32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&gt;Metna kurdî bi zimanekî zelal û herikbar dikare bixwêne.</w:t>
            </w:r>
            <w:r>
              <w:rPr>
                <w:rFonts w:ascii="Arial" w:hAnsi="Arial"/>
                <w:color w:val="222222"/>
                <w:sz w:val="16"/>
              </w:rPr>
              <w:br/>
              <w:t xml:space="preserve">&gt;Derheqê metna ku xwendiye de dikare pirsan </w:t>
            </w:r>
            <w:r>
              <w:rPr>
                <w:rFonts w:ascii="Arial" w:hAnsi="Arial"/>
                <w:color w:val="222222"/>
                <w:sz w:val="16"/>
              </w:rPr>
              <w:t>amade bike û ji hevalên xwe pirsan bipirse.</w:t>
            </w:r>
          </w:p>
        </w:tc>
        <w:tc>
          <w:tcPr>
            <w:tcW w:w="170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pirs û bersiv, afirînerî</w:t>
            </w:r>
          </w:p>
        </w:tc>
        <w:tc>
          <w:tcPr>
            <w:tcW w:w="197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“Hest, raman, xwendin, afirînerî”</w:t>
            </w:r>
          </w:p>
        </w:tc>
        <w:tc>
          <w:tcPr>
            <w:tcW w:w="182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>Materyalên Cûrbecûr yên Dîtbar û Guhbar</w:t>
            </w:r>
          </w:p>
        </w:tc>
        <w:tc>
          <w:tcPr>
            <w:tcW w:w="15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Ahilik Kültürü Haftası</w:t>
            </w: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12-16 Ekim</w:t>
            </w:r>
            <w:r>
              <w:rPr>
                <w:rFonts w:ascii="Arial" w:hAnsi="Arial"/>
                <w:color w:val="222222"/>
                <w:sz w:val="16"/>
              </w:rPr>
              <w:br/>
              <w:t>5. Hafta</w:t>
            </w:r>
          </w:p>
        </w:tc>
        <w:tc>
          <w:tcPr>
            <w:tcW w:w="105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Em Zimanê Xwe Nas Bikin</w:t>
            </w:r>
          </w:p>
        </w:tc>
        <w:tc>
          <w:tcPr>
            <w:tcW w:w="32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 xml:space="preserve">&gt;Hejmaran ji 0ê heta </w:t>
            </w:r>
            <w:r>
              <w:rPr>
                <w:rFonts w:ascii="Arial" w:hAnsi="Arial"/>
                <w:color w:val="222222"/>
                <w:sz w:val="16"/>
              </w:rPr>
              <w:t>100î dikare bijimêre.</w:t>
            </w:r>
            <w:r>
              <w:rPr>
                <w:rFonts w:ascii="Arial" w:hAnsi="Arial"/>
                <w:color w:val="222222"/>
                <w:sz w:val="16"/>
              </w:rPr>
              <w:br/>
              <w:t>&gt;Mînaka bikaranîna hejmaran a di jiyana rojane de dikare bide.</w:t>
            </w:r>
          </w:p>
        </w:tc>
        <w:tc>
          <w:tcPr>
            <w:tcW w:w="170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pirs û bersiv</w:t>
            </w:r>
          </w:p>
        </w:tc>
        <w:tc>
          <w:tcPr>
            <w:tcW w:w="197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Jimartina hejmaran. Mînakên rojane</w:t>
            </w:r>
          </w:p>
        </w:tc>
        <w:tc>
          <w:tcPr>
            <w:tcW w:w="182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>Materyalên Cûrbecûr yên Dîtbar û Guhbar</w:t>
            </w:r>
          </w:p>
        </w:tc>
        <w:tc>
          <w:tcPr>
            <w:tcW w:w="1564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4301EA">
            <w:pPr>
              <w:spacing w:after="0" w:line="252" w:lineRule="auto"/>
            </w:pP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19-23 Ekim</w:t>
            </w:r>
            <w:r>
              <w:rPr>
                <w:rFonts w:ascii="Arial" w:hAnsi="Arial"/>
                <w:color w:val="222222"/>
                <w:sz w:val="16"/>
              </w:rPr>
              <w:br/>
              <w:t>6. Hafta</w:t>
            </w:r>
          </w:p>
        </w:tc>
        <w:tc>
          <w:tcPr>
            <w:tcW w:w="105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Em Zimanê Xwe Nas Bikin</w:t>
            </w:r>
          </w:p>
        </w:tc>
        <w:tc>
          <w:tcPr>
            <w:tcW w:w="32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 xml:space="preserve">&gt;Ji tûrikê </w:t>
            </w:r>
            <w:r>
              <w:rPr>
                <w:rFonts w:ascii="Arial" w:hAnsi="Arial"/>
                <w:color w:val="222222"/>
                <w:sz w:val="16"/>
              </w:rPr>
              <w:t>gelerî mînaka çîrokên kurdî dikare bide û wan ji hevalên xwe re rave bike.</w:t>
            </w:r>
            <w:r>
              <w:rPr>
                <w:rFonts w:ascii="Arial" w:hAnsi="Arial"/>
                <w:color w:val="222222"/>
                <w:sz w:val="16"/>
              </w:rPr>
              <w:br/>
              <w:t>&gt;Li ser gotinên pêşîyan dikare fikir û ramanên xwe eşkere bike.</w:t>
            </w:r>
          </w:p>
        </w:tc>
        <w:tc>
          <w:tcPr>
            <w:tcW w:w="170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pirs û bersiv, niqaş</w:t>
            </w:r>
          </w:p>
        </w:tc>
        <w:tc>
          <w:tcPr>
            <w:tcW w:w="197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“hest û raman”</w:t>
            </w:r>
          </w:p>
        </w:tc>
        <w:tc>
          <w:tcPr>
            <w:tcW w:w="182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>Materyalên Cûrbecûr yên Dîtbar û Guhbar</w:t>
            </w:r>
          </w:p>
        </w:tc>
        <w:tc>
          <w:tcPr>
            <w:tcW w:w="15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*Birleşmiş Milletler Günü</w:t>
            </w: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26-30 Ekim</w:t>
            </w:r>
            <w:r>
              <w:rPr>
                <w:rFonts w:ascii="Arial" w:hAnsi="Arial"/>
                <w:color w:val="222222"/>
                <w:sz w:val="16"/>
              </w:rPr>
              <w:br/>
              <w:t>7. Hafta</w:t>
            </w:r>
          </w:p>
        </w:tc>
        <w:tc>
          <w:tcPr>
            <w:tcW w:w="105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Ez û Malbata Xwe</w:t>
            </w:r>
          </w:p>
        </w:tc>
        <w:tc>
          <w:tcPr>
            <w:tcW w:w="32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&gt;Derheqê hevaltîyê de fikir û ramanên xwe dikare vebêje.</w:t>
            </w:r>
            <w:r>
              <w:rPr>
                <w:rFonts w:ascii="Arial" w:hAnsi="Arial"/>
                <w:color w:val="222222"/>
                <w:sz w:val="16"/>
              </w:rPr>
              <w:br/>
              <w:t>&gt;Li ber hevalên ku dê nû nas bike, dikare xwe bide naskirin.</w:t>
            </w:r>
          </w:p>
        </w:tc>
        <w:tc>
          <w:tcPr>
            <w:tcW w:w="170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pirs û bersiv</w:t>
            </w:r>
          </w:p>
        </w:tc>
        <w:tc>
          <w:tcPr>
            <w:tcW w:w="197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“Hevpeyvîn”</w:t>
            </w:r>
          </w:p>
        </w:tc>
        <w:tc>
          <w:tcPr>
            <w:tcW w:w="182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>Materyalên Cûrbecûr yên Dîtbar û Guhbar</w:t>
            </w:r>
          </w:p>
        </w:tc>
        <w:tc>
          <w:tcPr>
            <w:tcW w:w="1564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 xml:space="preserve">*Cumhuriyet </w:t>
            </w:r>
            <w:r>
              <w:rPr>
                <w:rFonts w:ascii="Arial" w:hAnsi="Arial"/>
                <w:color w:val="222222"/>
                <w:sz w:val="16"/>
              </w:rPr>
              <w:t>Bayramı</w:t>
            </w:r>
            <w:r>
              <w:rPr>
                <w:rFonts w:ascii="Arial" w:hAnsi="Arial"/>
                <w:color w:val="222222"/>
                <w:sz w:val="16"/>
              </w:rPr>
              <w:br/>
              <w:t>*Kızılay Haftası</w:t>
            </w: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02-06 Kasım</w:t>
            </w:r>
            <w:r>
              <w:rPr>
                <w:rFonts w:ascii="Arial" w:hAnsi="Arial"/>
                <w:color w:val="222222"/>
                <w:sz w:val="16"/>
              </w:rPr>
              <w:br/>
              <w:t>8. Hafta</w:t>
            </w:r>
          </w:p>
        </w:tc>
        <w:tc>
          <w:tcPr>
            <w:tcW w:w="105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Ez û Malbata Xwe</w:t>
            </w:r>
          </w:p>
        </w:tc>
        <w:tc>
          <w:tcPr>
            <w:tcW w:w="32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&gt;Bi awayekî herikbar dikare kesên derdora xwe bide nasîn.</w:t>
            </w:r>
            <w:r>
              <w:rPr>
                <w:rFonts w:ascii="Arial" w:hAnsi="Arial"/>
                <w:color w:val="222222"/>
                <w:sz w:val="16"/>
              </w:rPr>
              <w:br/>
              <w:t>&gt;Girîngîya hevdîtina xizman dizane û li gor wilo tevdigere.</w:t>
            </w:r>
          </w:p>
        </w:tc>
        <w:tc>
          <w:tcPr>
            <w:tcW w:w="170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pirs û bersiv</w:t>
            </w:r>
          </w:p>
        </w:tc>
        <w:tc>
          <w:tcPr>
            <w:tcW w:w="197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“Xizmên Xwe Didim Nasîn”</w:t>
            </w:r>
          </w:p>
        </w:tc>
        <w:tc>
          <w:tcPr>
            <w:tcW w:w="1827" w:type="dxa"/>
            <w:shd w:val="clear" w:color="auto" w:fill="FDE9D9" w:themeFill="accent6" w:themeFillTint="33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6C441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SINAV HAFTASI</w:t>
            </w:r>
          </w:p>
        </w:tc>
        <w:tc>
          <w:tcPr>
            <w:tcW w:w="15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*Organ Bağışı Haftası</w:t>
            </w:r>
            <w:r>
              <w:rPr>
                <w:rFonts w:ascii="Arial" w:hAnsi="Arial"/>
                <w:color w:val="222222"/>
                <w:sz w:val="16"/>
              </w:rPr>
              <w:br/>
              <w:t>*Lösemili Çocuklar Haftası</w:t>
            </w: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09-13 Kasım</w:t>
            </w:r>
            <w:r>
              <w:rPr>
                <w:rFonts w:ascii="Arial" w:hAnsi="Arial"/>
                <w:color w:val="222222"/>
                <w:sz w:val="16"/>
              </w:rPr>
              <w:br/>
              <w:t>9. Hafta</w:t>
            </w:r>
          </w:p>
        </w:tc>
        <w:tc>
          <w:tcPr>
            <w:tcW w:w="105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Ez û Malbata Xwe</w:t>
            </w:r>
          </w:p>
        </w:tc>
        <w:tc>
          <w:tcPr>
            <w:tcW w:w="32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&gt;Azmûnên hevpar ên serdama yekem hatin kirin.</w:t>
            </w:r>
            <w:r>
              <w:rPr>
                <w:rFonts w:ascii="Arial" w:hAnsi="Arial"/>
                <w:color w:val="222222"/>
                <w:sz w:val="16"/>
              </w:rPr>
              <w:br/>
              <w:t>&gt;Taybetîyên pîşeyan dizane û dikare pîşeyan bide nasîn.</w:t>
            </w:r>
          </w:p>
        </w:tc>
        <w:tc>
          <w:tcPr>
            <w:tcW w:w="170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pirs û bersiv</w:t>
            </w:r>
          </w:p>
        </w:tc>
        <w:tc>
          <w:tcPr>
            <w:tcW w:w="197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“Pîşe û Wêne”</w:t>
            </w:r>
          </w:p>
        </w:tc>
        <w:tc>
          <w:tcPr>
            <w:tcW w:w="182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>Materyalên Cûrbecûr yên Dîtbar û Guhbar</w:t>
            </w:r>
          </w:p>
        </w:tc>
        <w:tc>
          <w:tcPr>
            <w:tcW w:w="1564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*Atatürk Haftası</w:t>
            </w:r>
            <w:r>
              <w:rPr>
                <w:rFonts w:ascii="Arial" w:hAnsi="Arial"/>
                <w:color w:val="222222"/>
                <w:sz w:val="16"/>
              </w:rPr>
              <w:br/>
              <w:t>*Afet Eğitimi Hazırlık Günü (12 Kasım)</w:t>
            </w:r>
          </w:p>
        </w:tc>
      </w:tr>
      <w:tr w:rsidR="004301EA" w:rsidTr="003A6DC3">
        <w:trPr>
          <w:jc w:val="center"/>
        </w:trPr>
        <w:tc>
          <w:tcPr>
            <w:tcW w:w="14848" w:type="dxa"/>
            <w:gridSpan w:val="8"/>
            <w:shd w:val="clear" w:color="auto" w:fill="EAECE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301EA" w:rsidRDefault="00FB70D7">
            <w:pPr>
              <w:spacing w:after="0"/>
              <w:jc w:val="center"/>
            </w:pPr>
            <w:r>
              <w:rPr>
                <w:rFonts w:ascii="Arial" w:hAnsi="Arial"/>
                <w:b/>
                <w:color w:val="1F497D"/>
                <w:sz w:val="17"/>
              </w:rPr>
              <w:t xml:space="preserve">1. </w:t>
            </w:r>
            <w:proofErr w:type="spellStart"/>
            <w:r>
              <w:rPr>
                <w:rFonts w:ascii="Arial" w:hAnsi="Arial"/>
                <w:b/>
                <w:color w:val="1F497D"/>
                <w:sz w:val="17"/>
              </w:rPr>
              <w:t>Ara</w:t>
            </w:r>
            <w:proofErr w:type="spellEnd"/>
            <w:r>
              <w:rPr>
                <w:rFonts w:ascii="Arial" w:hAnsi="Arial"/>
                <w:b/>
                <w:color w:val="1F497D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1F497D"/>
                <w:sz w:val="17"/>
              </w:rPr>
              <w:t>Tatil</w:t>
            </w:r>
            <w:proofErr w:type="spellEnd"/>
            <w:r>
              <w:rPr>
                <w:rFonts w:ascii="Arial" w:hAnsi="Arial"/>
                <w:b/>
                <w:color w:val="1F497D"/>
                <w:sz w:val="17"/>
              </w:rPr>
              <w:t xml:space="preserve"> (16-20 </w:t>
            </w:r>
            <w:proofErr w:type="spellStart"/>
            <w:r>
              <w:rPr>
                <w:rFonts w:ascii="Arial" w:hAnsi="Arial"/>
                <w:b/>
                <w:color w:val="1F497D"/>
                <w:sz w:val="17"/>
              </w:rPr>
              <w:t>Kasım</w:t>
            </w:r>
            <w:proofErr w:type="spellEnd"/>
            <w:r w:rsidR="003A6DC3">
              <w:rPr>
                <w:rFonts w:ascii="Arial" w:hAnsi="Arial"/>
                <w:b/>
                <w:color w:val="1F497D"/>
                <w:sz w:val="17"/>
              </w:rPr>
              <w:t xml:space="preserve"> 2026</w:t>
            </w:r>
            <w:r>
              <w:rPr>
                <w:rFonts w:ascii="Arial" w:hAnsi="Arial"/>
                <w:b/>
                <w:color w:val="1F497D"/>
                <w:sz w:val="17"/>
              </w:rPr>
              <w:t>)</w:t>
            </w: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23-27 Kasım</w:t>
            </w:r>
            <w:r>
              <w:rPr>
                <w:rFonts w:ascii="Arial" w:hAnsi="Arial"/>
                <w:color w:val="222222"/>
                <w:sz w:val="16"/>
              </w:rPr>
              <w:br/>
              <w:t>10. Hafta</w:t>
            </w:r>
          </w:p>
        </w:tc>
        <w:tc>
          <w:tcPr>
            <w:tcW w:w="105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Ez û Malbata Xwe</w:t>
            </w:r>
          </w:p>
        </w:tc>
        <w:tc>
          <w:tcPr>
            <w:tcW w:w="32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&gt;Dema ku mezin bû, dixwaze bibe çi dikare bêne ziman.</w:t>
            </w:r>
            <w:r>
              <w:rPr>
                <w:rFonts w:ascii="Arial" w:hAnsi="Arial"/>
                <w:color w:val="222222"/>
                <w:sz w:val="16"/>
              </w:rPr>
              <w:br/>
              <w:t xml:space="preserve">&gt;Derheqê çîroka </w:t>
            </w:r>
            <w:r>
              <w:rPr>
                <w:rFonts w:ascii="Arial" w:hAnsi="Arial"/>
                <w:color w:val="222222"/>
                <w:sz w:val="16"/>
              </w:rPr>
              <w:t>gelerî fikrên xwe dikare bide.</w:t>
            </w:r>
          </w:p>
        </w:tc>
        <w:tc>
          <w:tcPr>
            <w:tcW w:w="170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Pirs, bersiv, axaftin.</w:t>
            </w:r>
          </w:p>
        </w:tc>
        <w:tc>
          <w:tcPr>
            <w:tcW w:w="197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Afirînerî, giftûgo</w:t>
            </w:r>
          </w:p>
        </w:tc>
        <w:tc>
          <w:tcPr>
            <w:tcW w:w="182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>Materyalên Cûrbecûr yên Dîtbar û Guhbar</w:t>
            </w:r>
          </w:p>
        </w:tc>
        <w:tc>
          <w:tcPr>
            <w:tcW w:w="1564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*Ağız ve Diş Sağlığı Haftası</w:t>
            </w:r>
            <w:r>
              <w:rPr>
                <w:rFonts w:ascii="Arial" w:hAnsi="Arial"/>
                <w:color w:val="222222"/>
                <w:sz w:val="16"/>
              </w:rPr>
              <w:br/>
              <w:t>*Öğretmenler Günü</w:t>
            </w: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30 Kasım-04 Aralık</w:t>
            </w:r>
            <w:r>
              <w:rPr>
                <w:rFonts w:ascii="Arial" w:hAnsi="Arial"/>
                <w:color w:val="222222"/>
                <w:sz w:val="16"/>
              </w:rPr>
              <w:br/>
            </w:r>
            <w:r>
              <w:rPr>
                <w:rFonts w:ascii="Arial" w:hAnsi="Arial"/>
                <w:color w:val="222222"/>
                <w:sz w:val="16"/>
              </w:rPr>
              <w:lastRenderedPageBreak/>
              <w:t>11. Hafta</w:t>
            </w:r>
          </w:p>
        </w:tc>
        <w:tc>
          <w:tcPr>
            <w:tcW w:w="105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lastRenderedPageBreak/>
              <w:t>2 Saat</w:t>
            </w:r>
          </w:p>
        </w:tc>
        <w:tc>
          <w:tcPr>
            <w:tcW w:w="183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Xwendingeh û Jîngeh</w:t>
            </w:r>
          </w:p>
        </w:tc>
        <w:tc>
          <w:tcPr>
            <w:tcW w:w="32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 xml:space="preserve">&gt;Hin taybetîyên </w:t>
            </w:r>
            <w:r>
              <w:rPr>
                <w:rFonts w:ascii="Arial" w:hAnsi="Arial"/>
                <w:color w:val="222222"/>
                <w:sz w:val="16"/>
              </w:rPr>
              <w:t xml:space="preserve">xwendingeha xwe dikare </w:t>
            </w:r>
            <w:r>
              <w:rPr>
                <w:rFonts w:ascii="Arial" w:hAnsi="Arial"/>
                <w:color w:val="222222"/>
                <w:sz w:val="16"/>
              </w:rPr>
              <w:lastRenderedPageBreak/>
              <w:t>binivîse.</w:t>
            </w:r>
            <w:r>
              <w:rPr>
                <w:rFonts w:ascii="Arial" w:hAnsi="Arial"/>
                <w:color w:val="222222"/>
                <w:sz w:val="16"/>
              </w:rPr>
              <w:br/>
              <w:t>&gt;Komên xwendingehê û wêneyên wan dikare hevyek bike.</w:t>
            </w:r>
          </w:p>
        </w:tc>
        <w:tc>
          <w:tcPr>
            <w:tcW w:w="170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lastRenderedPageBreak/>
              <w:t>axaftin, pirs û bersiv</w:t>
            </w:r>
          </w:p>
        </w:tc>
        <w:tc>
          <w:tcPr>
            <w:tcW w:w="197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 xml:space="preserve">“Xwendingeh û Komên </w:t>
            </w:r>
            <w:r>
              <w:rPr>
                <w:rFonts w:ascii="Arial" w:hAnsi="Arial"/>
                <w:color w:val="222222"/>
                <w:sz w:val="16"/>
              </w:rPr>
              <w:lastRenderedPageBreak/>
              <w:t>Xwendingehê.</w:t>
            </w:r>
          </w:p>
        </w:tc>
        <w:tc>
          <w:tcPr>
            <w:tcW w:w="182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lastRenderedPageBreak/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</w:r>
            <w:r>
              <w:rPr>
                <w:rFonts w:ascii="Arial" w:hAnsi="Arial"/>
                <w:color w:val="222222"/>
                <w:sz w:val="16"/>
              </w:rPr>
              <w:lastRenderedPageBreak/>
              <w:t>Materyalên Cûrbecûr yên Dîtbar û Guhbar</w:t>
            </w:r>
          </w:p>
        </w:tc>
        <w:tc>
          <w:tcPr>
            <w:tcW w:w="15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lastRenderedPageBreak/>
              <w:t xml:space="preserve">*Dünya Engelliler </w:t>
            </w:r>
            <w:r>
              <w:rPr>
                <w:rFonts w:ascii="Arial" w:hAnsi="Arial"/>
                <w:color w:val="222222"/>
                <w:sz w:val="16"/>
              </w:rPr>
              <w:lastRenderedPageBreak/>
              <w:t>Günü</w:t>
            </w: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lastRenderedPageBreak/>
              <w:t>07-11 Aralık</w:t>
            </w:r>
            <w:r>
              <w:rPr>
                <w:rFonts w:ascii="Arial" w:hAnsi="Arial"/>
                <w:color w:val="222222"/>
                <w:sz w:val="16"/>
              </w:rPr>
              <w:br/>
              <w:t>12. Hafta</w:t>
            </w:r>
          </w:p>
        </w:tc>
        <w:tc>
          <w:tcPr>
            <w:tcW w:w="105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Xwendingeh û Jîngeh</w:t>
            </w:r>
          </w:p>
        </w:tc>
        <w:tc>
          <w:tcPr>
            <w:tcW w:w="32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&gt;Xwendingeha xwe bi şêweyekî zelal dikare bide naskirin.</w:t>
            </w:r>
            <w:r>
              <w:rPr>
                <w:rFonts w:ascii="Arial" w:hAnsi="Arial"/>
                <w:color w:val="222222"/>
                <w:sz w:val="16"/>
              </w:rPr>
              <w:br/>
              <w:t>&gt;Krokîya xwendingeh û mala xwe dikare xêz bike.</w:t>
            </w:r>
          </w:p>
        </w:tc>
        <w:tc>
          <w:tcPr>
            <w:tcW w:w="170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axaftin, pirs û bersiv, dîtbarî</w:t>
            </w:r>
          </w:p>
        </w:tc>
        <w:tc>
          <w:tcPr>
            <w:tcW w:w="197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“wênekirin, xêzkirin”</w:t>
            </w:r>
          </w:p>
        </w:tc>
        <w:tc>
          <w:tcPr>
            <w:tcW w:w="182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>Materyalên Cûrbecûr yên Dîtbar û Guhbar</w:t>
            </w:r>
          </w:p>
        </w:tc>
        <w:tc>
          <w:tcPr>
            <w:tcW w:w="1564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*İnsan Hakları ve Demok</w:t>
            </w:r>
            <w:r>
              <w:rPr>
                <w:rFonts w:ascii="Arial" w:hAnsi="Arial"/>
                <w:color w:val="222222"/>
                <w:sz w:val="16"/>
              </w:rPr>
              <w:t>rasi Haftası</w:t>
            </w: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14-18 Aralık</w:t>
            </w:r>
            <w:r>
              <w:rPr>
                <w:rFonts w:ascii="Arial" w:hAnsi="Arial"/>
                <w:color w:val="222222"/>
                <w:sz w:val="16"/>
              </w:rPr>
              <w:br/>
              <w:t>13. Hafta</w:t>
            </w:r>
          </w:p>
        </w:tc>
        <w:tc>
          <w:tcPr>
            <w:tcW w:w="105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Xwendingeh û Jîngeh</w:t>
            </w:r>
          </w:p>
        </w:tc>
        <w:tc>
          <w:tcPr>
            <w:tcW w:w="32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&gt;Feydeyên çalakîyên civakî dizane.</w:t>
            </w:r>
            <w:r>
              <w:rPr>
                <w:rFonts w:ascii="Arial" w:hAnsi="Arial"/>
                <w:color w:val="222222"/>
                <w:sz w:val="16"/>
              </w:rPr>
              <w:br/>
              <w:t>&gt;Li xwendingehê kîjan komên çalakîyên civakî hene dizane.</w:t>
            </w:r>
          </w:p>
        </w:tc>
        <w:tc>
          <w:tcPr>
            <w:tcW w:w="170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axaftin, pirs û bersiv</w:t>
            </w:r>
          </w:p>
        </w:tc>
        <w:tc>
          <w:tcPr>
            <w:tcW w:w="197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“Ez Dixwînim û Parve Dikim”</w:t>
            </w:r>
          </w:p>
        </w:tc>
        <w:tc>
          <w:tcPr>
            <w:tcW w:w="182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 xml:space="preserve">Materyalên Cûrbecûr yên Dîtbar û </w:t>
            </w:r>
            <w:r>
              <w:rPr>
                <w:rFonts w:ascii="Arial" w:hAnsi="Arial"/>
                <w:color w:val="222222"/>
                <w:sz w:val="16"/>
              </w:rPr>
              <w:t>Guhbar</w:t>
            </w:r>
          </w:p>
        </w:tc>
        <w:tc>
          <w:tcPr>
            <w:tcW w:w="15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*Tutum, Yatırım ve Türk Malları Haftası</w:t>
            </w: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21-25 Aralık</w:t>
            </w:r>
            <w:r>
              <w:rPr>
                <w:rFonts w:ascii="Arial" w:hAnsi="Arial"/>
                <w:color w:val="222222"/>
                <w:sz w:val="16"/>
              </w:rPr>
              <w:br/>
              <w:t>14. Hafta</w:t>
            </w:r>
          </w:p>
        </w:tc>
        <w:tc>
          <w:tcPr>
            <w:tcW w:w="105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Xwendingeh û Jîngeh</w:t>
            </w:r>
          </w:p>
        </w:tc>
        <w:tc>
          <w:tcPr>
            <w:tcW w:w="32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&gt;Li ser rêzikên polê dikare bi hevalên xwe ra biaxive û rêzikan dîyar bike.</w:t>
            </w:r>
            <w:r>
              <w:rPr>
                <w:rFonts w:ascii="Arial" w:hAnsi="Arial"/>
                <w:color w:val="222222"/>
                <w:sz w:val="16"/>
              </w:rPr>
              <w:br/>
              <w:t>&gt;Kurteya metna ku xwendiye dikare bi pola xwe ra parve bike.</w:t>
            </w:r>
          </w:p>
        </w:tc>
        <w:tc>
          <w:tcPr>
            <w:tcW w:w="170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 xml:space="preserve">axaftin, pirs û </w:t>
            </w:r>
            <w:r>
              <w:rPr>
                <w:rFonts w:ascii="Arial" w:hAnsi="Arial"/>
                <w:color w:val="222222"/>
                <w:sz w:val="16"/>
              </w:rPr>
              <w:t>bersiv</w:t>
            </w:r>
          </w:p>
        </w:tc>
        <w:tc>
          <w:tcPr>
            <w:tcW w:w="197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“Em Rêzikên Polê Dîyar Bikin!”.</w:t>
            </w:r>
          </w:p>
        </w:tc>
        <w:tc>
          <w:tcPr>
            <w:tcW w:w="182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>Materyalên Cûrbecûr yên Dîtbar û Guhbar</w:t>
            </w:r>
          </w:p>
        </w:tc>
        <w:tc>
          <w:tcPr>
            <w:tcW w:w="1564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4301EA">
            <w:pPr>
              <w:spacing w:after="0" w:line="252" w:lineRule="auto"/>
            </w:pP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28 Aralık-01 Ocak</w:t>
            </w:r>
            <w:r>
              <w:rPr>
                <w:rFonts w:ascii="Arial" w:hAnsi="Arial"/>
                <w:color w:val="222222"/>
                <w:sz w:val="16"/>
              </w:rPr>
              <w:br/>
              <w:t>15. Hafta</w:t>
            </w:r>
          </w:p>
        </w:tc>
        <w:tc>
          <w:tcPr>
            <w:tcW w:w="105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Laş û Tenduristî</w:t>
            </w:r>
          </w:p>
        </w:tc>
        <w:tc>
          <w:tcPr>
            <w:tcW w:w="32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&gt;Taybetîyên endamên laş ên navekî dizane.</w:t>
            </w:r>
            <w:r>
              <w:rPr>
                <w:rFonts w:ascii="Arial" w:hAnsi="Arial"/>
                <w:color w:val="222222"/>
                <w:sz w:val="16"/>
              </w:rPr>
              <w:br/>
              <w:t>&gt;Peywirên endamên laş ên navekî dizane.</w:t>
            </w:r>
          </w:p>
        </w:tc>
        <w:tc>
          <w:tcPr>
            <w:tcW w:w="170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axaftin, pirs û bersiv</w:t>
            </w:r>
          </w:p>
        </w:tc>
        <w:tc>
          <w:tcPr>
            <w:tcW w:w="197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“Girîngîya Endamên Navekî”</w:t>
            </w:r>
          </w:p>
        </w:tc>
        <w:tc>
          <w:tcPr>
            <w:tcW w:w="182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>Materyalên Cûrbecûr yên Dîtbar û Guhbar</w:t>
            </w:r>
          </w:p>
        </w:tc>
        <w:tc>
          <w:tcPr>
            <w:tcW w:w="15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4301EA">
            <w:pPr>
              <w:spacing w:after="0" w:line="252" w:lineRule="auto"/>
            </w:pP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04-08 Ocak</w:t>
            </w:r>
            <w:r>
              <w:rPr>
                <w:rFonts w:ascii="Arial" w:hAnsi="Arial"/>
                <w:color w:val="222222"/>
                <w:sz w:val="16"/>
              </w:rPr>
              <w:br/>
              <w:t>16. Hafta</w:t>
            </w:r>
          </w:p>
        </w:tc>
        <w:tc>
          <w:tcPr>
            <w:tcW w:w="105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Laş û Tenduristî</w:t>
            </w:r>
          </w:p>
        </w:tc>
        <w:tc>
          <w:tcPr>
            <w:tcW w:w="32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&gt;Dikare behsa paqijîya xwe ya rojane bike.</w:t>
            </w:r>
            <w:r>
              <w:rPr>
                <w:rFonts w:ascii="Arial" w:hAnsi="Arial"/>
                <w:color w:val="222222"/>
                <w:sz w:val="16"/>
              </w:rPr>
              <w:br/>
              <w:t>&gt;Ji bo tenduristîya diranan girîngîya paqijîya diranan dizane.</w:t>
            </w:r>
          </w:p>
        </w:tc>
        <w:tc>
          <w:tcPr>
            <w:tcW w:w="170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 xml:space="preserve">Bi wêneyan hat </w:t>
            </w:r>
            <w:r>
              <w:rPr>
                <w:rFonts w:ascii="Arial" w:hAnsi="Arial"/>
                <w:color w:val="222222"/>
                <w:sz w:val="16"/>
              </w:rPr>
              <w:t>nişandin niqaş, axaftin,pirs û bersiv</w:t>
            </w:r>
          </w:p>
        </w:tc>
        <w:tc>
          <w:tcPr>
            <w:tcW w:w="197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“Paqijîya Rojane”</w:t>
            </w:r>
          </w:p>
        </w:tc>
        <w:tc>
          <w:tcPr>
            <w:tcW w:w="1827" w:type="dxa"/>
            <w:shd w:val="clear" w:color="auto" w:fill="FDE9D9" w:themeFill="accent6" w:themeFillTint="33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6C441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SINAV HAFTASI</w:t>
            </w:r>
          </w:p>
        </w:tc>
        <w:tc>
          <w:tcPr>
            <w:tcW w:w="1564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4301EA">
            <w:pPr>
              <w:spacing w:after="0" w:line="252" w:lineRule="auto"/>
            </w:pP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11-15 Ocak</w:t>
            </w:r>
            <w:r>
              <w:rPr>
                <w:rFonts w:ascii="Arial" w:hAnsi="Arial"/>
                <w:color w:val="222222"/>
                <w:sz w:val="16"/>
              </w:rPr>
              <w:br/>
              <w:t>17. Hafta</w:t>
            </w:r>
          </w:p>
        </w:tc>
        <w:tc>
          <w:tcPr>
            <w:tcW w:w="105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Laş û Tenduristî</w:t>
            </w:r>
          </w:p>
        </w:tc>
        <w:tc>
          <w:tcPr>
            <w:tcW w:w="32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&gt;Li dijî nexweşîyê di heqê girîngî û wextê parzayê de agahdar dibe.</w:t>
            </w:r>
          </w:p>
        </w:tc>
        <w:tc>
          <w:tcPr>
            <w:tcW w:w="170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 xml:space="preserve">Bi wêneyan hat nişandin niqaş, </w:t>
            </w:r>
            <w:r>
              <w:rPr>
                <w:rFonts w:ascii="Arial" w:hAnsi="Arial"/>
                <w:color w:val="222222"/>
                <w:sz w:val="16"/>
              </w:rPr>
              <w:t>axaftin,pirs û bersiv</w:t>
            </w:r>
          </w:p>
        </w:tc>
        <w:tc>
          <w:tcPr>
            <w:tcW w:w="197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“Parza Diaxive”</w:t>
            </w:r>
          </w:p>
        </w:tc>
        <w:tc>
          <w:tcPr>
            <w:tcW w:w="182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>Materyalên Cûrbecûr yên Dîtbar û Guhbar</w:t>
            </w:r>
          </w:p>
        </w:tc>
        <w:tc>
          <w:tcPr>
            <w:tcW w:w="15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*Enerji Tasarrufu Haftası</w:t>
            </w: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18-22 Ocak</w:t>
            </w:r>
            <w:r>
              <w:rPr>
                <w:rFonts w:ascii="Arial" w:hAnsi="Arial"/>
                <w:color w:val="222222"/>
                <w:sz w:val="16"/>
              </w:rPr>
              <w:br/>
              <w:t>18. Hafta</w:t>
            </w:r>
          </w:p>
        </w:tc>
        <w:tc>
          <w:tcPr>
            <w:tcW w:w="105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Laş û Tenduristî</w:t>
            </w:r>
          </w:p>
        </w:tc>
        <w:tc>
          <w:tcPr>
            <w:tcW w:w="32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&gt;Navên sazîyên tenduristîyê û taybetîyen wan dizane.</w:t>
            </w:r>
          </w:p>
        </w:tc>
        <w:tc>
          <w:tcPr>
            <w:tcW w:w="170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 xml:space="preserve">Biwêneyan hat nişandinniqaş, axaftin, </w:t>
            </w:r>
            <w:r>
              <w:rPr>
                <w:rFonts w:ascii="Arial" w:hAnsi="Arial"/>
                <w:color w:val="222222"/>
                <w:sz w:val="16"/>
              </w:rPr>
              <w:t>pirs û bersiv</w:t>
            </w:r>
          </w:p>
        </w:tc>
        <w:tc>
          <w:tcPr>
            <w:tcW w:w="197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“Parza Diaxive”</w:t>
            </w:r>
          </w:p>
        </w:tc>
        <w:tc>
          <w:tcPr>
            <w:tcW w:w="182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>Materyalên Cûrbecûr yên Dîtbar û Guhbar</w:t>
            </w:r>
          </w:p>
        </w:tc>
        <w:tc>
          <w:tcPr>
            <w:tcW w:w="1564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4301EA">
            <w:pPr>
              <w:spacing w:after="0" w:line="252" w:lineRule="auto"/>
            </w:pPr>
          </w:p>
        </w:tc>
      </w:tr>
      <w:tr w:rsidR="004301EA" w:rsidTr="003A6DC3">
        <w:trPr>
          <w:jc w:val="center"/>
        </w:trPr>
        <w:tc>
          <w:tcPr>
            <w:tcW w:w="14848" w:type="dxa"/>
            <w:gridSpan w:val="8"/>
            <w:shd w:val="clear" w:color="auto" w:fill="EAECE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301EA" w:rsidRDefault="00FB70D7">
            <w:pPr>
              <w:spacing w:after="0"/>
              <w:jc w:val="center"/>
            </w:pPr>
            <w:r>
              <w:rPr>
                <w:rFonts w:ascii="Arial" w:hAnsi="Arial"/>
                <w:b/>
                <w:color w:val="1F497D"/>
                <w:sz w:val="17"/>
              </w:rPr>
              <w:t xml:space="preserve">Şubat </w:t>
            </w:r>
            <w:proofErr w:type="spellStart"/>
            <w:r>
              <w:rPr>
                <w:rFonts w:ascii="Arial" w:hAnsi="Arial"/>
                <w:b/>
                <w:color w:val="1F497D"/>
                <w:sz w:val="17"/>
              </w:rPr>
              <w:t>Tatili</w:t>
            </w:r>
            <w:proofErr w:type="spellEnd"/>
            <w:r>
              <w:rPr>
                <w:rFonts w:ascii="Arial" w:hAnsi="Arial"/>
                <w:b/>
                <w:color w:val="1F497D"/>
                <w:sz w:val="17"/>
              </w:rPr>
              <w:t xml:space="preserve"> (25 Ocak-05 </w:t>
            </w:r>
            <w:proofErr w:type="spellStart"/>
            <w:r>
              <w:rPr>
                <w:rFonts w:ascii="Arial" w:hAnsi="Arial"/>
                <w:b/>
                <w:color w:val="1F497D"/>
                <w:sz w:val="17"/>
              </w:rPr>
              <w:t>Şubat</w:t>
            </w:r>
            <w:proofErr w:type="spellEnd"/>
            <w:r w:rsidR="003A6DC3">
              <w:rPr>
                <w:rFonts w:ascii="Arial" w:hAnsi="Arial"/>
                <w:b/>
                <w:color w:val="1F497D"/>
                <w:sz w:val="17"/>
              </w:rPr>
              <w:t xml:space="preserve"> 2027</w:t>
            </w:r>
            <w:r>
              <w:rPr>
                <w:rFonts w:ascii="Arial" w:hAnsi="Arial"/>
                <w:b/>
                <w:color w:val="1F497D"/>
                <w:sz w:val="17"/>
              </w:rPr>
              <w:t>)</w:t>
            </w: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08-12 Şubat</w:t>
            </w:r>
            <w:r>
              <w:rPr>
                <w:rFonts w:ascii="Arial" w:hAnsi="Arial"/>
                <w:color w:val="222222"/>
                <w:sz w:val="16"/>
              </w:rPr>
              <w:br/>
              <w:t>19. Hafta</w:t>
            </w:r>
          </w:p>
        </w:tc>
        <w:tc>
          <w:tcPr>
            <w:tcW w:w="105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Xurek û vexurekên Me</w:t>
            </w:r>
          </w:p>
        </w:tc>
        <w:tc>
          <w:tcPr>
            <w:tcW w:w="32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&gt;Xurek û vexurekan li gor danên xwarinê dikare dabeş bike.</w:t>
            </w:r>
            <w:r>
              <w:rPr>
                <w:rFonts w:ascii="Arial" w:hAnsi="Arial"/>
                <w:color w:val="222222"/>
                <w:sz w:val="16"/>
              </w:rPr>
              <w:br/>
              <w:t xml:space="preserve">&gt;Rê û rêbaza çêkirina </w:t>
            </w:r>
            <w:r>
              <w:rPr>
                <w:rFonts w:ascii="Arial" w:hAnsi="Arial"/>
                <w:color w:val="222222"/>
                <w:sz w:val="16"/>
              </w:rPr>
              <w:t>xwarinekê dikare ji pola xwe ra vebêje.</w:t>
            </w:r>
          </w:p>
        </w:tc>
        <w:tc>
          <w:tcPr>
            <w:tcW w:w="170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axaftin, pirs û bersivLîstikan “Laşê Me” dêbêlîstin</w:t>
            </w:r>
          </w:p>
        </w:tc>
        <w:tc>
          <w:tcPr>
            <w:tcW w:w="197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“Ez Xurekekê Çêdikim”</w:t>
            </w:r>
          </w:p>
        </w:tc>
        <w:tc>
          <w:tcPr>
            <w:tcW w:w="182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>Materyalên Cûrbecûr yên Dîtbar û Guhbar</w:t>
            </w:r>
          </w:p>
        </w:tc>
        <w:tc>
          <w:tcPr>
            <w:tcW w:w="1564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4301EA">
            <w:pPr>
              <w:spacing w:after="0" w:line="252" w:lineRule="auto"/>
            </w:pP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15-19 Şubat</w:t>
            </w:r>
            <w:r>
              <w:rPr>
                <w:rFonts w:ascii="Arial" w:hAnsi="Arial"/>
                <w:color w:val="222222"/>
                <w:sz w:val="16"/>
              </w:rPr>
              <w:br/>
              <w:t>20. Hafta</w:t>
            </w:r>
          </w:p>
        </w:tc>
        <w:tc>
          <w:tcPr>
            <w:tcW w:w="105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Xurek û vexurekên Me</w:t>
            </w:r>
          </w:p>
        </w:tc>
        <w:tc>
          <w:tcPr>
            <w:tcW w:w="32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 xml:space="preserve">&gt;Honana metna ku xwendiye dikare </w:t>
            </w:r>
            <w:r>
              <w:rPr>
                <w:rFonts w:ascii="Arial" w:hAnsi="Arial"/>
                <w:color w:val="222222"/>
                <w:sz w:val="16"/>
              </w:rPr>
              <w:t>bibêje.</w:t>
            </w:r>
            <w:r>
              <w:rPr>
                <w:rFonts w:ascii="Arial" w:hAnsi="Arial"/>
                <w:color w:val="222222"/>
                <w:sz w:val="16"/>
              </w:rPr>
              <w:br/>
              <w:t>&gt;Kîjan reng ji kîjan rengan pêk tên dizane.</w:t>
            </w:r>
          </w:p>
        </w:tc>
        <w:tc>
          <w:tcPr>
            <w:tcW w:w="170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axaftin, pirs û bersiv</w:t>
            </w:r>
          </w:p>
        </w:tc>
        <w:tc>
          <w:tcPr>
            <w:tcW w:w="197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“Rengên Me”</w:t>
            </w:r>
          </w:p>
        </w:tc>
        <w:tc>
          <w:tcPr>
            <w:tcW w:w="182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>Materyalên Cûrbecûr yên Dîtbar û Guhbar</w:t>
            </w:r>
          </w:p>
        </w:tc>
        <w:tc>
          <w:tcPr>
            <w:tcW w:w="15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4301EA">
            <w:pPr>
              <w:spacing w:after="0" w:line="252" w:lineRule="auto"/>
            </w:pPr>
          </w:p>
        </w:tc>
      </w:tr>
      <w:tr w:rsidR="003A6DC3" w:rsidTr="003A6DC3">
        <w:trPr>
          <w:jc w:val="center"/>
        </w:trPr>
        <w:tc>
          <w:tcPr>
            <w:tcW w:w="16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A6DC3" w:rsidRDefault="003A6DC3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 xml:space="preserve">22-26 </w:t>
            </w:r>
            <w:proofErr w:type="spellStart"/>
            <w:r>
              <w:rPr>
                <w:rFonts w:ascii="Arial" w:hAnsi="Arial"/>
                <w:color w:val="222222"/>
                <w:sz w:val="16"/>
              </w:rPr>
              <w:t>Şubat</w:t>
            </w:r>
            <w:proofErr w:type="spellEnd"/>
            <w:r>
              <w:rPr>
                <w:rFonts w:ascii="Arial" w:hAnsi="Arial"/>
                <w:color w:val="222222"/>
                <w:sz w:val="16"/>
              </w:rPr>
              <w:br/>
              <w:t>21. Hafta</w:t>
            </w:r>
          </w:p>
        </w:tc>
        <w:tc>
          <w:tcPr>
            <w:tcW w:w="105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A6DC3" w:rsidRDefault="003A6DC3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A6DC3" w:rsidRDefault="003A6DC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Salname û Demsal</w:t>
            </w:r>
          </w:p>
        </w:tc>
        <w:tc>
          <w:tcPr>
            <w:tcW w:w="32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A6DC3" w:rsidRDefault="003A6DC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&gt;Di salekê de çend roj,hefte,meh û demsal hene dizane.</w:t>
            </w:r>
            <w:r>
              <w:rPr>
                <w:rFonts w:ascii="Arial" w:hAnsi="Arial"/>
                <w:color w:val="222222"/>
                <w:sz w:val="16"/>
              </w:rPr>
              <w:br/>
              <w:t>&gt;Mehan li gor demsalan dikare dabeş bike.</w:t>
            </w:r>
          </w:p>
        </w:tc>
        <w:tc>
          <w:tcPr>
            <w:tcW w:w="170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A6DC3" w:rsidRDefault="003A6DC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axaftin, pirs û bersiv</w:t>
            </w:r>
          </w:p>
        </w:tc>
        <w:tc>
          <w:tcPr>
            <w:tcW w:w="197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A6DC3" w:rsidRDefault="003A6DC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“Sal, Meh û Demsal”</w:t>
            </w:r>
          </w:p>
        </w:tc>
        <w:tc>
          <w:tcPr>
            <w:tcW w:w="1827" w:type="dxa"/>
            <w:vMerge w:val="restart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A6DC3" w:rsidRDefault="003A6DC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>Materyalên Cûrbecûr yên Dîtbar û Guhbar</w:t>
            </w:r>
          </w:p>
        </w:tc>
        <w:tc>
          <w:tcPr>
            <w:tcW w:w="1564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A6DC3" w:rsidRDefault="003A6DC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*Vergi Haftası</w:t>
            </w:r>
          </w:p>
        </w:tc>
      </w:tr>
      <w:tr w:rsidR="003A6DC3" w:rsidTr="003A6DC3">
        <w:trPr>
          <w:jc w:val="center"/>
        </w:trPr>
        <w:tc>
          <w:tcPr>
            <w:tcW w:w="16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A6DC3" w:rsidRDefault="003A6DC3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 xml:space="preserve">01-05 </w:t>
            </w:r>
            <w:proofErr w:type="gramStart"/>
            <w:r>
              <w:rPr>
                <w:rFonts w:ascii="Arial" w:hAnsi="Arial"/>
                <w:color w:val="222222"/>
                <w:sz w:val="16"/>
              </w:rPr>
              <w:t>Mart</w:t>
            </w:r>
            <w:proofErr w:type="gramEnd"/>
            <w:r>
              <w:rPr>
                <w:rFonts w:ascii="Arial" w:hAnsi="Arial"/>
                <w:color w:val="222222"/>
                <w:sz w:val="16"/>
              </w:rPr>
              <w:br/>
              <w:t>22. Hafta</w:t>
            </w:r>
          </w:p>
        </w:tc>
        <w:tc>
          <w:tcPr>
            <w:tcW w:w="105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A6DC3" w:rsidRDefault="003A6DC3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A6DC3" w:rsidRDefault="003A6DC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Salname û Demsal</w:t>
            </w:r>
          </w:p>
        </w:tc>
        <w:tc>
          <w:tcPr>
            <w:tcW w:w="32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A6DC3" w:rsidRDefault="003A6DC3">
            <w:pPr>
              <w:spacing w:after="0" w:line="252" w:lineRule="auto"/>
              <w:rPr>
                <w:rFonts w:ascii="Arial" w:hAnsi="Arial"/>
                <w:color w:val="222222"/>
                <w:sz w:val="16"/>
              </w:rPr>
            </w:pPr>
            <w:r>
              <w:rPr>
                <w:rFonts w:ascii="Arial" w:hAnsi="Arial"/>
                <w:color w:val="222222"/>
                <w:sz w:val="16"/>
              </w:rPr>
              <w:t>&gt;Taybetîyên demsalan dikare ji hevalên xwe ra vebêje.</w:t>
            </w:r>
            <w:r>
              <w:rPr>
                <w:rFonts w:ascii="Arial" w:hAnsi="Arial"/>
                <w:color w:val="222222"/>
                <w:sz w:val="16"/>
              </w:rPr>
              <w:br/>
              <w:t xml:space="preserve">&gt;Rewş û bûyerên hewayê </w:t>
            </w:r>
            <w:proofErr w:type="spellStart"/>
            <w:r>
              <w:rPr>
                <w:rFonts w:ascii="Arial" w:hAnsi="Arial"/>
                <w:color w:val="222222"/>
                <w:sz w:val="16"/>
              </w:rPr>
              <w:t>ji</w:t>
            </w:r>
            <w:proofErr w:type="spellEnd"/>
            <w:r>
              <w:rPr>
                <w:rFonts w:ascii="Arial" w:hAnsi="Arial"/>
                <w:color w:val="22222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222222"/>
                <w:sz w:val="16"/>
              </w:rPr>
              <w:t>wêneyan</w:t>
            </w:r>
            <w:proofErr w:type="spellEnd"/>
            <w:r>
              <w:rPr>
                <w:rFonts w:ascii="Arial" w:hAnsi="Arial"/>
                <w:color w:val="22222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222222"/>
                <w:sz w:val="16"/>
              </w:rPr>
              <w:t>nas</w:t>
            </w:r>
            <w:proofErr w:type="spellEnd"/>
            <w:r>
              <w:rPr>
                <w:rFonts w:ascii="Arial" w:hAnsi="Arial"/>
                <w:color w:val="222222"/>
                <w:sz w:val="16"/>
              </w:rPr>
              <w:t xml:space="preserve"> dike.</w:t>
            </w:r>
          </w:p>
          <w:p w:rsidR="00FB70D7" w:rsidRDefault="00FB70D7">
            <w:pPr>
              <w:spacing w:after="0" w:line="252" w:lineRule="auto"/>
            </w:pPr>
          </w:p>
        </w:tc>
        <w:tc>
          <w:tcPr>
            <w:tcW w:w="170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A6DC3" w:rsidRDefault="003A6DC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axaftin, pirs û bersiv</w:t>
            </w:r>
          </w:p>
        </w:tc>
        <w:tc>
          <w:tcPr>
            <w:tcW w:w="197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A6DC3" w:rsidRDefault="003A6DC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“Hewa Îro Çawa Ye”</w:t>
            </w:r>
          </w:p>
        </w:tc>
        <w:tc>
          <w:tcPr>
            <w:tcW w:w="1827" w:type="dxa"/>
            <w:vMerge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A6DC3" w:rsidRDefault="003A6DC3">
            <w:pPr>
              <w:spacing w:after="0" w:line="252" w:lineRule="auto"/>
            </w:pPr>
          </w:p>
        </w:tc>
        <w:tc>
          <w:tcPr>
            <w:tcW w:w="15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A6DC3" w:rsidRDefault="003A6DC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*Yeşilay Haftası</w:t>
            </w:r>
            <w:r>
              <w:rPr>
                <w:rFonts w:ascii="Arial" w:hAnsi="Arial"/>
                <w:color w:val="222222"/>
                <w:sz w:val="16"/>
              </w:rPr>
              <w:br/>
              <w:t>*Girişimcilik Haftası</w:t>
            </w:r>
          </w:p>
        </w:tc>
      </w:tr>
      <w:tr w:rsidR="004301EA" w:rsidTr="003A6DC3">
        <w:trPr>
          <w:jc w:val="center"/>
        </w:trPr>
        <w:tc>
          <w:tcPr>
            <w:tcW w:w="14848" w:type="dxa"/>
            <w:gridSpan w:val="8"/>
            <w:shd w:val="clear" w:color="auto" w:fill="EAECE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301EA" w:rsidRDefault="00FB70D7">
            <w:pPr>
              <w:spacing w:after="0"/>
              <w:jc w:val="center"/>
              <w:rPr>
                <w:rFonts w:ascii="Arial" w:hAnsi="Arial"/>
                <w:b/>
                <w:color w:val="1F497D"/>
                <w:sz w:val="17"/>
              </w:rPr>
            </w:pPr>
            <w:r>
              <w:rPr>
                <w:rFonts w:ascii="Arial" w:hAnsi="Arial"/>
                <w:b/>
                <w:color w:val="1F497D"/>
                <w:sz w:val="17"/>
              </w:rPr>
              <w:t xml:space="preserve">2. </w:t>
            </w:r>
            <w:proofErr w:type="spellStart"/>
            <w:r>
              <w:rPr>
                <w:rFonts w:ascii="Arial" w:hAnsi="Arial"/>
                <w:b/>
                <w:color w:val="1F497D"/>
                <w:sz w:val="17"/>
              </w:rPr>
              <w:t>Ara</w:t>
            </w:r>
            <w:proofErr w:type="spellEnd"/>
            <w:r>
              <w:rPr>
                <w:rFonts w:ascii="Arial" w:hAnsi="Arial"/>
                <w:b/>
                <w:color w:val="1F497D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1F497D"/>
                <w:sz w:val="17"/>
              </w:rPr>
              <w:t>Tatil</w:t>
            </w:r>
            <w:proofErr w:type="spellEnd"/>
            <w:r>
              <w:rPr>
                <w:rFonts w:ascii="Arial" w:hAnsi="Arial"/>
                <w:b/>
                <w:color w:val="1F497D"/>
                <w:sz w:val="17"/>
              </w:rPr>
              <w:t xml:space="preserve"> (08-12 Mart</w:t>
            </w:r>
            <w:r w:rsidR="003A6DC3">
              <w:rPr>
                <w:rFonts w:ascii="Arial" w:hAnsi="Arial"/>
                <w:b/>
                <w:color w:val="1F497D"/>
                <w:sz w:val="17"/>
              </w:rPr>
              <w:t xml:space="preserve"> 2027</w:t>
            </w:r>
            <w:r>
              <w:rPr>
                <w:rFonts w:ascii="Arial" w:hAnsi="Arial"/>
                <w:b/>
                <w:color w:val="1F497D"/>
                <w:sz w:val="17"/>
              </w:rPr>
              <w:t>)</w:t>
            </w:r>
          </w:p>
          <w:p w:rsidR="00FB70D7" w:rsidRDefault="00FB70D7">
            <w:pPr>
              <w:spacing w:after="0"/>
              <w:jc w:val="center"/>
            </w:pP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lastRenderedPageBreak/>
              <w:t>15-19 Mart</w:t>
            </w:r>
            <w:r>
              <w:rPr>
                <w:rFonts w:ascii="Arial" w:hAnsi="Arial"/>
                <w:color w:val="222222"/>
                <w:sz w:val="16"/>
              </w:rPr>
              <w:br/>
              <w:t>23. Hafta</w:t>
            </w:r>
          </w:p>
        </w:tc>
        <w:tc>
          <w:tcPr>
            <w:tcW w:w="105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Salname û Demsal</w:t>
            </w:r>
          </w:p>
        </w:tc>
        <w:tc>
          <w:tcPr>
            <w:tcW w:w="32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 xml:space="preserve">&gt;Di metnekê </w:t>
            </w:r>
            <w:r>
              <w:rPr>
                <w:rFonts w:ascii="Arial" w:hAnsi="Arial"/>
                <w:color w:val="222222"/>
                <w:sz w:val="16"/>
              </w:rPr>
              <w:t>da peyvên ku bi demê ra têkildar in dikare nîşan bike.</w:t>
            </w:r>
            <w:r>
              <w:rPr>
                <w:rFonts w:ascii="Arial" w:hAnsi="Arial"/>
                <w:color w:val="222222"/>
                <w:sz w:val="16"/>
              </w:rPr>
              <w:br/>
              <w:t>&gt;Rojên hefteyê bi rêzê dikare binivîse.</w:t>
            </w:r>
          </w:p>
        </w:tc>
        <w:tc>
          <w:tcPr>
            <w:tcW w:w="170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axaftin, pirs û bersiv</w:t>
            </w:r>
          </w:p>
        </w:tc>
        <w:tc>
          <w:tcPr>
            <w:tcW w:w="197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“Heft Rojên Hefteyê”</w:t>
            </w:r>
          </w:p>
        </w:tc>
        <w:tc>
          <w:tcPr>
            <w:tcW w:w="182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>Materyalên Cûrbecûr yên Dîtbar û Guhbar</w:t>
            </w:r>
          </w:p>
        </w:tc>
        <w:tc>
          <w:tcPr>
            <w:tcW w:w="15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*Yaşlılar Haftası</w:t>
            </w:r>
            <w:r>
              <w:rPr>
                <w:rFonts w:ascii="Arial" w:hAnsi="Arial"/>
                <w:color w:val="222222"/>
                <w:sz w:val="16"/>
              </w:rPr>
              <w:br/>
              <w:t>*Türk Dünyası ve Toplulukları Haftası</w:t>
            </w:r>
            <w:r>
              <w:rPr>
                <w:rFonts w:ascii="Arial" w:hAnsi="Arial"/>
                <w:color w:val="222222"/>
                <w:sz w:val="16"/>
              </w:rPr>
              <w:br/>
              <w:t>Tüketic</w:t>
            </w:r>
            <w:r>
              <w:rPr>
                <w:rFonts w:ascii="Arial" w:hAnsi="Arial"/>
                <w:color w:val="222222"/>
                <w:sz w:val="16"/>
              </w:rPr>
              <w:t>iyi Koruma Haftası</w:t>
            </w:r>
            <w:r>
              <w:rPr>
                <w:rFonts w:ascii="Arial" w:hAnsi="Arial"/>
                <w:color w:val="222222"/>
                <w:sz w:val="16"/>
              </w:rPr>
              <w:br/>
              <w:t>*Şehitler Günü (18 Mart)</w:t>
            </w: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22-26 Mart</w:t>
            </w:r>
            <w:r>
              <w:rPr>
                <w:rFonts w:ascii="Arial" w:hAnsi="Arial"/>
                <w:color w:val="222222"/>
                <w:sz w:val="16"/>
              </w:rPr>
              <w:br/>
              <w:t>24. Hafta</w:t>
            </w:r>
          </w:p>
        </w:tc>
        <w:tc>
          <w:tcPr>
            <w:tcW w:w="105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Salname û Demsal</w:t>
            </w:r>
          </w:p>
        </w:tc>
        <w:tc>
          <w:tcPr>
            <w:tcW w:w="32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&gt;Di nava rojê da saetê dikare dîyar bike.</w:t>
            </w:r>
            <w:r>
              <w:rPr>
                <w:rFonts w:ascii="Arial" w:hAnsi="Arial"/>
                <w:color w:val="222222"/>
                <w:sz w:val="16"/>
              </w:rPr>
              <w:br/>
              <w:t>&gt;Li gor xwe dikare bernameyeka xebatê amade bike.</w:t>
            </w:r>
          </w:p>
        </w:tc>
        <w:tc>
          <w:tcPr>
            <w:tcW w:w="170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axaftin, pirs û bersiv</w:t>
            </w:r>
          </w:p>
        </w:tc>
        <w:tc>
          <w:tcPr>
            <w:tcW w:w="197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“Saet Çend e?”</w:t>
            </w:r>
          </w:p>
        </w:tc>
        <w:tc>
          <w:tcPr>
            <w:tcW w:w="182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 xml:space="preserve">Materyalên Cûrbecûr </w:t>
            </w:r>
            <w:r>
              <w:rPr>
                <w:rFonts w:ascii="Arial" w:hAnsi="Arial"/>
                <w:color w:val="222222"/>
                <w:sz w:val="16"/>
              </w:rPr>
              <w:t>yên Dîtbar û Guhbar</w:t>
            </w:r>
          </w:p>
        </w:tc>
        <w:tc>
          <w:tcPr>
            <w:tcW w:w="1564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*Dünya Tiyatrolar Günü</w:t>
            </w:r>
            <w:r>
              <w:rPr>
                <w:rFonts w:ascii="Arial" w:hAnsi="Arial"/>
                <w:color w:val="222222"/>
                <w:sz w:val="16"/>
              </w:rPr>
              <w:br/>
              <w:t>*Orman Haftası</w:t>
            </w: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29 Mart-02 Nisan</w:t>
            </w:r>
            <w:r>
              <w:rPr>
                <w:rFonts w:ascii="Arial" w:hAnsi="Arial"/>
                <w:color w:val="222222"/>
                <w:sz w:val="16"/>
              </w:rPr>
              <w:br/>
              <w:t>25. Hafta</w:t>
            </w:r>
          </w:p>
        </w:tc>
        <w:tc>
          <w:tcPr>
            <w:tcW w:w="105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Geştûger û Hatûçû</w:t>
            </w:r>
          </w:p>
        </w:tc>
        <w:tc>
          <w:tcPr>
            <w:tcW w:w="32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&gt;Navê cih û hêlan dizane.</w:t>
            </w:r>
            <w:r>
              <w:rPr>
                <w:rFonts w:ascii="Arial" w:hAnsi="Arial"/>
                <w:color w:val="222222"/>
                <w:sz w:val="16"/>
              </w:rPr>
              <w:br/>
              <w:t>&gt;Azmûnên hevpar ên serdema duyem hatin çê kirin.</w:t>
            </w:r>
          </w:p>
        </w:tc>
        <w:tc>
          <w:tcPr>
            <w:tcW w:w="170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axaftin, pirs û bersiv</w:t>
            </w:r>
          </w:p>
        </w:tc>
        <w:tc>
          <w:tcPr>
            <w:tcW w:w="197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“Cih û Hêl”</w:t>
            </w:r>
          </w:p>
        </w:tc>
        <w:tc>
          <w:tcPr>
            <w:tcW w:w="182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 xml:space="preserve">Materyalên Cûrbecûr </w:t>
            </w:r>
            <w:r>
              <w:rPr>
                <w:rFonts w:ascii="Arial" w:hAnsi="Arial"/>
                <w:color w:val="222222"/>
                <w:sz w:val="16"/>
              </w:rPr>
              <w:t>yên Dîtbar û Guhbar</w:t>
            </w:r>
          </w:p>
        </w:tc>
        <w:tc>
          <w:tcPr>
            <w:tcW w:w="15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*Kütüphaneler Haftası</w:t>
            </w:r>
            <w:r>
              <w:rPr>
                <w:rFonts w:ascii="Arial" w:hAnsi="Arial"/>
                <w:color w:val="222222"/>
                <w:sz w:val="16"/>
              </w:rPr>
              <w:br/>
              <w:t>*Dünya Otizm Farkındalık Günü</w:t>
            </w: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05-09 Nisan</w:t>
            </w:r>
            <w:r>
              <w:rPr>
                <w:rFonts w:ascii="Arial" w:hAnsi="Arial"/>
                <w:color w:val="222222"/>
                <w:sz w:val="16"/>
              </w:rPr>
              <w:br/>
              <w:t>26. Hafta</w:t>
            </w:r>
          </w:p>
        </w:tc>
        <w:tc>
          <w:tcPr>
            <w:tcW w:w="105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Geştûger û Hatûçû</w:t>
            </w:r>
          </w:p>
        </w:tc>
        <w:tc>
          <w:tcPr>
            <w:tcW w:w="32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&gt;Wesayîtên veguhezîyê li gor rêyên wan dikare dabeş bike.</w:t>
            </w:r>
            <w:r>
              <w:rPr>
                <w:rFonts w:ascii="Arial" w:hAnsi="Arial"/>
                <w:color w:val="222222"/>
                <w:sz w:val="16"/>
              </w:rPr>
              <w:br/>
              <w:t xml:space="preserve">&gt;Di jiyana rojane de mînaka wesayîtên veguhezîyê yên ku bi kar têne dikare </w:t>
            </w:r>
            <w:r>
              <w:rPr>
                <w:rFonts w:ascii="Arial" w:hAnsi="Arial"/>
                <w:color w:val="222222"/>
                <w:sz w:val="16"/>
              </w:rPr>
              <w:t>bide.</w:t>
            </w:r>
          </w:p>
        </w:tc>
        <w:tc>
          <w:tcPr>
            <w:tcW w:w="170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axaftin, pirs û bersiv</w:t>
            </w:r>
          </w:p>
        </w:tc>
        <w:tc>
          <w:tcPr>
            <w:tcW w:w="197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“Veguhêzî”</w:t>
            </w:r>
          </w:p>
        </w:tc>
        <w:tc>
          <w:tcPr>
            <w:tcW w:w="1827" w:type="dxa"/>
            <w:shd w:val="clear" w:color="auto" w:fill="FDE9D9" w:themeFill="accent6" w:themeFillTint="33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6C441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SINAV HAFTASI</w:t>
            </w:r>
          </w:p>
        </w:tc>
        <w:tc>
          <w:tcPr>
            <w:tcW w:w="1564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*Kişisel Verileri Koruma Günü</w:t>
            </w: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12-16 Nisan</w:t>
            </w:r>
            <w:r>
              <w:rPr>
                <w:rFonts w:ascii="Arial" w:hAnsi="Arial"/>
                <w:color w:val="222222"/>
                <w:sz w:val="16"/>
              </w:rPr>
              <w:br/>
              <w:t>27. Hafta</w:t>
            </w:r>
          </w:p>
        </w:tc>
        <w:tc>
          <w:tcPr>
            <w:tcW w:w="105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Geştûger û Hatûçû</w:t>
            </w:r>
          </w:p>
        </w:tc>
        <w:tc>
          <w:tcPr>
            <w:tcW w:w="32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&gt;Rêzikên hatûçûyê hîn dibe û li gor van rêzikan tevdigere.</w:t>
            </w:r>
            <w:r>
              <w:rPr>
                <w:rFonts w:ascii="Arial" w:hAnsi="Arial"/>
                <w:color w:val="222222"/>
                <w:sz w:val="16"/>
              </w:rPr>
              <w:br/>
              <w:t xml:space="preserve">&gt;Nîşaneyên hatûçûye hîn </w:t>
            </w:r>
            <w:r>
              <w:rPr>
                <w:rFonts w:ascii="Arial" w:hAnsi="Arial"/>
                <w:color w:val="222222"/>
                <w:sz w:val="16"/>
              </w:rPr>
              <w:t>dibe.</w:t>
            </w:r>
          </w:p>
        </w:tc>
        <w:tc>
          <w:tcPr>
            <w:tcW w:w="170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Axaftin, pirs, bersiv</w:t>
            </w:r>
          </w:p>
        </w:tc>
        <w:tc>
          <w:tcPr>
            <w:tcW w:w="197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Dramaya afirînerî</w:t>
            </w:r>
          </w:p>
        </w:tc>
        <w:tc>
          <w:tcPr>
            <w:tcW w:w="182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>Materyalên Cûrbecûr yên Dîtbar û Guhbar</w:t>
            </w:r>
          </w:p>
        </w:tc>
        <w:tc>
          <w:tcPr>
            <w:tcW w:w="15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*Turizm Haftası</w:t>
            </w: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19-23 Nisan</w:t>
            </w:r>
            <w:r>
              <w:rPr>
                <w:rFonts w:ascii="Arial" w:hAnsi="Arial"/>
                <w:color w:val="222222"/>
                <w:sz w:val="16"/>
              </w:rPr>
              <w:br/>
              <w:t>28. Hafta</w:t>
            </w:r>
          </w:p>
        </w:tc>
        <w:tc>
          <w:tcPr>
            <w:tcW w:w="105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Geştûger û Hatûçû</w:t>
            </w:r>
          </w:p>
        </w:tc>
        <w:tc>
          <w:tcPr>
            <w:tcW w:w="32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&gt;Tercîhên xwe yên betlaneyê dikare ji pola xwe rave bike.</w:t>
            </w:r>
            <w:r>
              <w:rPr>
                <w:rFonts w:ascii="Arial" w:hAnsi="Arial"/>
                <w:color w:val="222222"/>
                <w:sz w:val="16"/>
              </w:rPr>
              <w:br/>
              <w:t xml:space="preserve">&gt;Di metna ku dixwêne cihên </w:t>
            </w:r>
            <w:r>
              <w:rPr>
                <w:rFonts w:ascii="Arial" w:hAnsi="Arial"/>
                <w:color w:val="222222"/>
                <w:sz w:val="16"/>
              </w:rPr>
              <w:t>betlaneyê dikare nîşan bike.</w:t>
            </w:r>
          </w:p>
        </w:tc>
        <w:tc>
          <w:tcPr>
            <w:tcW w:w="170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axaftin, pirs, bersiv û hevpeyvîn</w:t>
            </w:r>
          </w:p>
        </w:tc>
        <w:tc>
          <w:tcPr>
            <w:tcW w:w="197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“cihên dîrokî, olî, çiyayî, xwezayî”</w:t>
            </w:r>
          </w:p>
        </w:tc>
        <w:tc>
          <w:tcPr>
            <w:tcW w:w="182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>Materyalên Cûrbecûr yên Dîtbar û Guhbar</w:t>
            </w:r>
          </w:p>
        </w:tc>
        <w:tc>
          <w:tcPr>
            <w:tcW w:w="1564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*23 Nisan Ulusal Egemenlik ve Çocuk Bayramı</w:t>
            </w: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26-30 Nisan</w:t>
            </w:r>
            <w:r>
              <w:rPr>
                <w:rFonts w:ascii="Arial" w:hAnsi="Arial"/>
                <w:color w:val="222222"/>
                <w:sz w:val="16"/>
              </w:rPr>
              <w:br/>
              <w:t>29. Hafta</w:t>
            </w:r>
          </w:p>
        </w:tc>
        <w:tc>
          <w:tcPr>
            <w:tcW w:w="105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Geştûger û Hatûçû</w:t>
            </w:r>
          </w:p>
        </w:tc>
        <w:tc>
          <w:tcPr>
            <w:tcW w:w="32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 xml:space="preserve">&gt;Li hin </w:t>
            </w:r>
            <w:r>
              <w:rPr>
                <w:rFonts w:ascii="Arial" w:hAnsi="Arial"/>
                <w:color w:val="222222"/>
                <w:sz w:val="16"/>
              </w:rPr>
              <w:t>bajaran kîjan cihên geştûgerê hene dizane.</w:t>
            </w:r>
            <w:r>
              <w:rPr>
                <w:rFonts w:ascii="Arial" w:hAnsi="Arial"/>
                <w:color w:val="222222"/>
                <w:sz w:val="16"/>
              </w:rPr>
              <w:br/>
              <w:t>&gt;Li bajarê ku lê dijî cihên geştûgerê dikare bide naskirin.</w:t>
            </w:r>
          </w:p>
        </w:tc>
        <w:tc>
          <w:tcPr>
            <w:tcW w:w="170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axaftin, pirs, bersiv û hevpeyvîn</w:t>
            </w:r>
          </w:p>
        </w:tc>
        <w:tc>
          <w:tcPr>
            <w:tcW w:w="197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Bi wêneyan hate nîşandan.</w:t>
            </w:r>
          </w:p>
        </w:tc>
        <w:tc>
          <w:tcPr>
            <w:tcW w:w="182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>Materyalên Cûrbecûr yên Dîtbar û Guhbar</w:t>
            </w:r>
          </w:p>
        </w:tc>
        <w:tc>
          <w:tcPr>
            <w:tcW w:w="15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*Kût´ül Amâre Zaferi</w:t>
            </w: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03-07 Mayıs</w:t>
            </w:r>
            <w:r>
              <w:rPr>
                <w:rFonts w:ascii="Arial" w:hAnsi="Arial"/>
                <w:color w:val="222222"/>
                <w:sz w:val="16"/>
              </w:rPr>
              <w:br/>
              <w:t xml:space="preserve">30. </w:t>
            </w:r>
            <w:r>
              <w:rPr>
                <w:rFonts w:ascii="Arial" w:hAnsi="Arial"/>
                <w:color w:val="222222"/>
                <w:sz w:val="16"/>
              </w:rPr>
              <w:t>Hafta</w:t>
            </w:r>
          </w:p>
        </w:tc>
        <w:tc>
          <w:tcPr>
            <w:tcW w:w="105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Geştûger û Hatûçû</w:t>
            </w:r>
          </w:p>
        </w:tc>
        <w:tc>
          <w:tcPr>
            <w:tcW w:w="32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&gt;Lîstikên ku li herêma wî/wê tên lîstin kîjan in dizane.</w:t>
            </w:r>
            <w:r>
              <w:rPr>
                <w:rFonts w:ascii="Arial" w:hAnsi="Arial"/>
                <w:color w:val="222222"/>
                <w:sz w:val="16"/>
              </w:rPr>
              <w:br/>
              <w:t>&gt;Herî kêm lîstikekê bi hevalên xwe dikare bide nasîn.</w:t>
            </w:r>
          </w:p>
        </w:tc>
        <w:tc>
          <w:tcPr>
            <w:tcW w:w="170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axaftin, pirs, bersiv û hevpeyvîn</w:t>
            </w:r>
          </w:p>
        </w:tc>
        <w:tc>
          <w:tcPr>
            <w:tcW w:w="197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Drama</w:t>
            </w:r>
          </w:p>
        </w:tc>
        <w:tc>
          <w:tcPr>
            <w:tcW w:w="182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>Materyalên Cûrbecûr yên Dîtbar û Guhbar</w:t>
            </w:r>
          </w:p>
        </w:tc>
        <w:tc>
          <w:tcPr>
            <w:tcW w:w="1564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*Bilişim Haftası</w:t>
            </w:r>
            <w:r>
              <w:rPr>
                <w:rFonts w:ascii="Arial" w:hAnsi="Arial"/>
                <w:color w:val="222222"/>
                <w:sz w:val="16"/>
              </w:rPr>
              <w:br/>
            </w:r>
            <w:r>
              <w:rPr>
                <w:rFonts w:ascii="Arial" w:hAnsi="Arial"/>
                <w:color w:val="222222"/>
                <w:sz w:val="16"/>
              </w:rPr>
              <w:t>*Trafik ve İlkyardım Haftası</w:t>
            </w:r>
            <w:r>
              <w:rPr>
                <w:rFonts w:ascii="Arial" w:hAnsi="Arial"/>
                <w:color w:val="222222"/>
                <w:sz w:val="16"/>
              </w:rPr>
              <w:br/>
              <w:t>*Anneler Günü</w:t>
            </w: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10-14 Mayıs</w:t>
            </w:r>
            <w:r>
              <w:rPr>
                <w:rFonts w:ascii="Arial" w:hAnsi="Arial"/>
                <w:color w:val="222222"/>
                <w:sz w:val="16"/>
              </w:rPr>
              <w:br/>
              <w:t>31. Hafta</w:t>
            </w:r>
          </w:p>
        </w:tc>
        <w:tc>
          <w:tcPr>
            <w:tcW w:w="105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Lîstik û Çîrok</w:t>
            </w:r>
          </w:p>
        </w:tc>
        <w:tc>
          <w:tcPr>
            <w:tcW w:w="32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&gt;Lîstikên ku li malê û derva tên lîstin kîjan in, dikare ji hev cuda bike.</w:t>
            </w:r>
            <w:r>
              <w:rPr>
                <w:rFonts w:ascii="Arial" w:hAnsi="Arial"/>
                <w:color w:val="222222"/>
                <w:sz w:val="16"/>
              </w:rPr>
              <w:br/>
              <w:t>&gt;Zûgotinok, mamik, stran û xeberoşkên k udi lîstikan de derbas dibe dikare vebêje.</w:t>
            </w:r>
          </w:p>
        </w:tc>
        <w:tc>
          <w:tcPr>
            <w:tcW w:w="170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 xml:space="preserve">axaftin, </w:t>
            </w:r>
            <w:r>
              <w:rPr>
                <w:rFonts w:ascii="Arial" w:hAnsi="Arial"/>
                <w:color w:val="222222"/>
                <w:sz w:val="16"/>
              </w:rPr>
              <w:t>pirs, bersiv ûhevpeyvîn</w:t>
            </w:r>
          </w:p>
        </w:tc>
        <w:tc>
          <w:tcPr>
            <w:tcW w:w="197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Di derse de zûgotinok, helbest, mamik, xeberoşk û strana “Zimanê Kurdî” hategotin.</w:t>
            </w:r>
          </w:p>
        </w:tc>
        <w:tc>
          <w:tcPr>
            <w:tcW w:w="182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>Materyalên Cûrbecûr yên Dîtbar û Guhbar</w:t>
            </w:r>
          </w:p>
        </w:tc>
        <w:tc>
          <w:tcPr>
            <w:tcW w:w="15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*Vakıflar Haftası</w:t>
            </w:r>
            <w:r>
              <w:rPr>
                <w:rFonts w:ascii="Arial" w:hAnsi="Arial"/>
                <w:color w:val="222222"/>
                <w:sz w:val="16"/>
              </w:rPr>
              <w:br/>
              <w:t>*Engelliler Haftası</w:t>
            </w: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17-21 Mayıs</w:t>
            </w:r>
            <w:r>
              <w:rPr>
                <w:rFonts w:ascii="Arial" w:hAnsi="Arial"/>
                <w:color w:val="222222"/>
                <w:sz w:val="16"/>
              </w:rPr>
              <w:br/>
              <w:t>32. Hafta</w:t>
            </w:r>
          </w:p>
        </w:tc>
        <w:tc>
          <w:tcPr>
            <w:tcW w:w="105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Lîstik û Çîrok</w:t>
            </w:r>
          </w:p>
        </w:tc>
        <w:tc>
          <w:tcPr>
            <w:tcW w:w="32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 xml:space="preserve">&gt;Armanca, </w:t>
            </w:r>
            <w:r>
              <w:rPr>
                <w:rFonts w:ascii="Arial" w:hAnsi="Arial"/>
                <w:color w:val="222222"/>
                <w:sz w:val="16"/>
              </w:rPr>
              <w:t>peyama çîroka ku dixwêne dikare bibêje.</w:t>
            </w:r>
            <w:r>
              <w:rPr>
                <w:rFonts w:ascii="Arial" w:hAnsi="Arial"/>
                <w:color w:val="222222"/>
                <w:sz w:val="16"/>
              </w:rPr>
              <w:br/>
              <w:t>&gt;Kurteya çîrokekê dikare derxe û nivîsa xwe bi nivîsa hevalekî/a xwe ra dikare berawird bike.</w:t>
            </w:r>
          </w:p>
        </w:tc>
        <w:tc>
          <w:tcPr>
            <w:tcW w:w="170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axaftin, pirs, bersiv û hevpeyvîn</w:t>
            </w:r>
          </w:p>
        </w:tc>
        <w:tc>
          <w:tcPr>
            <w:tcW w:w="197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Xwendin, giftûgo, hevpeyvîn.</w:t>
            </w:r>
          </w:p>
        </w:tc>
        <w:tc>
          <w:tcPr>
            <w:tcW w:w="182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>Materyalên Cûrbecûr yên Dîtbar û Guhbar</w:t>
            </w:r>
          </w:p>
        </w:tc>
        <w:tc>
          <w:tcPr>
            <w:tcW w:w="1564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*Atatürk'ü Anma ve Gençlik ve Spor Bayramı</w:t>
            </w: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24-28 Mayıs</w:t>
            </w:r>
            <w:r>
              <w:rPr>
                <w:rFonts w:ascii="Arial" w:hAnsi="Arial"/>
                <w:color w:val="222222"/>
                <w:sz w:val="16"/>
              </w:rPr>
              <w:br/>
              <w:t>33. Hafta</w:t>
            </w:r>
          </w:p>
        </w:tc>
        <w:tc>
          <w:tcPr>
            <w:tcW w:w="105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Lîstik û Çîrok</w:t>
            </w:r>
          </w:p>
        </w:tc>
        <w:tc>
          <w:tcPr>
            <w:tcW w:w="32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&gt;Çîrok û destanên gelerî hîn dibe.</w:t>
            </w:r>
            <w:r>
              <w:rPr>
                <w:rFonts w:ascii="Arial" w:hAnsi="Arial"/>
                <w:color w:val="222222"/>
                <w:sz w:val="16"/>
              </w:rPr>
              <w:br/>
              <w:t>&gt;Hêmanên çîrokê (bûyera sereke, kesên sereke, dema bûyerê, cihê bûyerê) li gor çîroka ku dixwîne dikare dîyar bike.</w:t>
            </w:r>
          </w:p>
        </w:tc>
        <w:tc>
          <w:tcPr>
            <w:tcW w:w="170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 xml:space="preserve">axaftin, pirs, </w:t>
            </w:r>
            <w:r>
              <w:rPr>
                <w:rFonts w:ascii="Arial" w:hAnsi="Arial"/>
                <w:color w:val="222222"/>
                <w:sz w:val="16"/>
              </w:rPr>
              <w:t>bersiv û hevpeyvîn</w:t>
            </w:r>
          </w:p>
        </w:tc>
        <w:tc>
          <w:tcPr>
            <w:tcW w:w="197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“Hebû Tune Bû”</w:t>
            </w:r>
          </w:p>
        </w:tc>
        <w:tc>
          <w:tcPr>
            <w:tcW w:w="182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>Materyalên Cûrbecûr yên Dîtbar û Guhbar</w:t>
            </w:r>
          </w:p>
        </w:tc>
        <w:tc>
          <w:tcPr>
            <w:tcW w:w="15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*Etik Günü</w:t>
            </w:r>
            <w:r>
              <w:rPr>
                <w:rFonts w:ascii="Arial" w:hAnsi="Arial"/>
                <w:color w:val="222222"/>
                <w:sz w:val="16"/>
              </w:rPr>
              <w:br/>
              <w:t>*İstanbul´un Fethi</w:t>
            </w: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31 Mayıs-04 Haziran</w:t>
            </w:r>
            <w:r>
              <w:rPr>
                <w:rFonts w:ascii="Arial" w:hAnsi="Arial"/>
                <w:color w:val="222222"/>
                <w:sz w:val="16"/>
              </w:rPr>
              <w:br/>
              <w:t>34. Hafta</w:t>
            </w:r>
          </w:p>
        </w:tc>
        <w:tc>
          <w:tcPr>
            <w:tcW w:w="105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Çalakîyên Serbest</w:t>
            </w:r>
          </w:p>
        </w:tc>
        <w:tc>
          <w:tcPr>
            <w:tcW w:w="32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rPr>
                <w:rFonts w:ascii="Arial" w:hAnsi="Arial"/>
                <w:color w:val="222222"/>
                <w:sz w:val="16"/>
              </w:rPr>
            </w:pPr>
            <w:r>
              <w:rPr>
                <w:rFonts w:ascii="Arial" w:hAnsi="Arial"/>
                <w:color w:val="222222"/>
                <w:sz w:val="16"/>
              </w:rPr>
              <w:t>&gt;Dikare behsa çalakîyên çandî û hûnerî bike.</w:t>
            </w:r>
            <w:r>
              <w:rPr>
                <w:rFonts w:ascii="Arial" w:hAnsi="Arial"/>
                <w:color w:val="222222"/>
                <w:sz w:val="16"/>
              </w:rPr>
              <w:br/>
              <w:t xml:space="preserve">&gt;Ji metna ku xwendiye dikare mînakên </w:t>
            </w:r>
            <w:r>
              <w:rPr>
                <w:rFonts w:ascii="Arial" w:hAnsi="Arial"/>
                <w:color w:val="222222"/>
                <w:sz w:val="16"/>
              </w:rPr>
              <w:lastRenderedPageBreak/>
              <w:t xml:space="preserve">çalakîyên </w:t>
            </w:r>
            <w:proofErr w:type="spellStart"/>
            <w:r>
              <w:rPr>
                <w:rFonts w:ascii="Arial" w:hAnsi="Arial"/>
                <w:color w:val="222222"/>
                <w:sz w:val="16"/>
              </w:rPr>
              <w:t>hûnerî</w:t>
            </w:r>
            <w:proofErr w:type="spellEnd"/>
            <w:r>
              <w:rPr>
                <w:rFonts w:ascii="Arial" w:hAnsi="Arial"/>
                <w:color w:val="222222"/>
                <w:sz w:val="16"/>
              </w:rPr>
              <w:t xml:space="preserve"> û </w:t>
            </w:r>
            <w:proofErr w:type="spellStart"/>
            <w:r>
              <w:rPr>
                <w:rFonts w:ascii="Arial" w:hAnsi="Arial"/>
                <w:color w:val="222222"/>
                <w:sz w:val="16"/>
              </w:rPr>
              <w:t>çandî</w:t>
            </w:r>
            <w:proofErr w:type="spellEnd"/>
            <w:r>
              <w:rPr>
                <w:rFonts w:ascii="Arial" w:hAnsi="Arial"/>
                <w:color w:val="222222"/>
                <w:sz w:val="16"/>
              </w:rPr>
              <w:t xml:space="preserve"> bide.</w:t>
            </w:r>
          </w:p>
          <w:p w:rsidR="00FB70D7" w:rsidRDefault="00FB70D7">
            <w:pPr>
              <w:spacing w:after="0" w:line="252" w:lineRule="auto"/>
            </w:pPr>
          </w:p>
        </w:tc>
        <w:tc>
          <w:tcPr>
            <w:tcW w:w="170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lastRenderedPageBreak/>
              <w:t>axaftin, pirs, bersiv û hevpeyvîn</w:t>
            </w:r>
          </w:p>
        </w:tc>
        <w:tc>
          <w:tcPr>
            <w:tcW w:w="197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-Drama</w:t>
            </w:r>
            <w:r>
              <w:rPr>
                <w:rFonts w:ascii="Arial" w:hAnsi="Arial"/>
                <w:color w:val="222222"/>
                <w:sz w:val="16"/>
              </w:rPr>
              <w:br/>
              <w:t>-Bi wêneyan hate nîşandan</w:t>
            </w:r>
          </w:p>
        </w:tc>
        <w:tc>
          <w:tcPr>
            <w:tcW w:w="182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>Materyalên Cûrbecûr yên Dîtbar û Guhbar</w:t>
            </w:r>
          </w:p>
        </w:tc>
        <w:tc>
          <w:tcPr>
            <w:tcW w:w="1564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4301EA">
            <w:pPr>
              <w:spacing w:after="0" w:line="252" w:lineRule="auto"/>
            </w:pP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lastRenderedPageBreak/>
              <w:t>07-11 Haziran</w:t>
            </w:r>
            <w:r>
              <w:rPr>
                <w:rFonts w:ascii="Arial" w:hAnsi="Arial"/>
                <w:color w:val="222222"/>
                <w:sz w:val="16"/>
              </w:rPr>
              <w:br/>
              <w:t>35. Hafta</w:t>
            </w:r>
          </w:p>
        </w:tc>
        <w:tc>
          <w:tcPr>
            <w:tcW w:w="105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Çalakîyên Serbest</w:t>
            </w:r>
          </w:p>
        </w:tc>
        <w:tc>
          <w:tcPr>
            <w:tcW w:w="32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&gt;Hobî çi ye dizane û dikare behsa hobîyên xwe bike.</w:t>
            </w:r>
            <w:r>
              <w:rPr>
                <w:rFonts w:ascii="Arial" w:hAnsi="Arial"/>
                <w:color w:val="222222"/>
                <w:sz w:val="16"/>
              </w:rPr>
              <w:br/>
              <w:t>&gt;</w:t>
            </w:r>
            <w:r>
              <w:rPr>
                <w:rFonts w:ascii="Arial" w:hAnsi="Arial"/>
                <w:color w:val="222222"/>
                <w:sz w:val="16"/>
              </w:rPr>
              <w:t>Cûre û wêneyên werzişê dikere hevyek bike.</w:t>
            </w:r>
          </w:p>
        </w:tc>
        <w:tc>
          <w:tcPr>
            <w:tcW w:w="170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axaftin, pirs, bersiv û hevpeyvîn</w:t>
            </w:r>
          </w:p>
        </w:tc>
        <w:tc>
          <w:tcPr>
            <w:tcW w:w="197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Bi wêneyan hate nîşandan.</w:t>
            </w:r>
            <w:r>
              <w:rPr>
                <w:rFonts w:ascii="Arial" w:hAnsi="Arial"/>
                <w:color w:val="222222"/>
                <w:sz w:val="16"/>
              </w:rPr>
              <w:br/>
              <w:t>Niqaş, pirs û bersiv</w:t>
            </w:r>
          </w:p>
        </w:tc>
        <w:tc>
          <w:tcPr>
            <w:tcW w:w="1827" w:type="dxa"/>
            <w:shd w:val="clear" w:color="auto" w:fill="FDE9D9" w:themeFill="accent6" w:themeFillTint="33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3A6DC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SINAV HAFTASI</w:t>
            </w:r>
          </w:p>
        </w:tc>
        <w:tc>
          <w:tcPr>
            <w:tcW w:w="15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Çevre ve İklim Değişikliği Haftası</w:t>
            </w: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14-18 Haziran</w:t>
            </w:r>
            <w:r>
              <w:rPr>
                <w:rFonts w:ascii="Arial" w:hAnsi="Arial"/>
                <w:color w:val="222222"/>
                <w:sz w:val="16"/>
              </w:rPr>
              <w:br/>
              <w:t>36. Hafta</w:t>
            </w:r>
          </w:p>
        </w:tc>
        <w:tc>
          <w:tcPr>
            <w:tcW w:w="105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 xml:space="preserve">Çalakîyên </w:t>
            </w:r>
            <w:r>
              <w:rPr>
                <w:rFonts w:ascii="Arial" w:hAnsi="Arial"/>
                <w:color w:val="222222"/>
                <w:sz w:val="16"/>
              </w:rPr>
              <w:t>Serbest</w:t>
            </w:r>
          </w:p>
        </w:tc>
        <w:tc>
          <w:tcPr>
            <w:tcW w:w="32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&gt;Wateya nîşaneyên hişyarîyê dizane</w:t>
            </w:r>
            <w:r>
              <w:rPr>
                <w:rFonts w:ascii="Arial" w:hAnsi="Arial"/>
                <w:color w:val="222222"/>
                <w:sz w:val="16"/>
              </w:rPr>
              <w:br/>
              <w:t>&gt;Dikare behsa bernameya ku temaşekiriye bike.</w:t>
            </w:r>
          </w:p>
        </w:tc>
        <w:tc>
          <w:tcPr>
            <w:tcW w:w="170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axaftin, pirs, bersiv û hevpeyvîn</w:t>
            </w:r>
          </w:p>
        </w:tc>
        <w:tc>
          <w:tcPr>
            <w:tcW w:w="197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Bi wêneyan hate nîşandan.</w:t>
            </w:r>
            <w:r>
              <w:rPr>
                <w:rFonts w:ascii="Arial" w:hAnsi="Arial"/>
                <w:color w:val="222222"/>
                <w:sz w:val="16"/>
              </w:rPr>
              <w:br/>
              <w:t>Niqaş, pirs û bersiv</w:t>
            </w:r>
          </w:p>
        </w:tc>
        <w:tc>
          <w:tcPr>
            <w:tcW w:w="182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>Materyalên Cûrbecûr yên Dîtbar û Guhbar</w:t>
            </w:r>
          </w:p>
        </w:tc>
        <w:tc>
          <w:tcPr>
            <w:tcW w:w="1564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4301EA">
            <w:pPr>
              <w:spacing w:after="0" w:line="252" w:lineRule="auto"/>
            </w:pPr>
          </w:p>
        </w:tc>
      </w:tr>
      <w:tr w:rsidR="004301EA" w:rsidTr="003A6DC3">
        <w:trPr>
          <w:jc w:val="center"/>
        </w:trPr>
        <w:tc>
          <w:tcPr>
            <w:tcW w:w="16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21-25 Haziran</w:t>
            </w:r>
            <w:r>
              <w:rPr>
                <w:rFonts w:ascii="Arial" w:hAnsi="Arial"/>
                <w:color w:val="222222"/>
                <w:sz w:val="16"/>
              </w:rPr>
              <w:br/>
              <w:t>37. Hafta</w:t>
            </w:r>
          </w:p>
        </w:tc>
        <w:tc>
          <w:tcPr>
            <w:tcW w:w="105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 Saat</w:t>
            </w:r>
          </w:p>
        </w:tc>
        <w:tc>
          <w:tcPr>
            <w:tcW w:w="183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Hefteya Çalakiyên Civakî</w:t>
            </w:r>
          </w:p>
        </w:tc>
        <w:tc>
          <w:tcPr>
            <w:tcW w:w="32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Hefteya Çalakiyên Civakî</w:t>
            </w:r>
          </w:p>
        </w:tc>
        <w:tc>
          <w:tcPr>
            <w:tcW w:w="170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Hefteya Çalakiyên Civakî</w:t>
            </w:r>
          </w:p>
        </w:tc>
        <w:tc>
          <w:tcPr>
            <w:tcW w:w="197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Hefteya Çalakiyên Civakî</w:t>
            </w:r>
          </w:p>
        </w:tc>
        <w:tc>
          <w:tcPr>
            <w:tcW w:w="182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FB70D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6"/>
              </w:rPr>
              <w:t>Pirtûka Dersê</w:t>
            </w:r>
            <w:r>
              <w:rPr>
                <w:rFonts w:ascii="Arial" w:hAnsi="Arial"/>
                <w:color w:val="222222"/>
                <w:sz w:val="16"/>
              </w:rPr>
              <w:br/>
              <w:t>Materyalên Cûrbecûr yên Dîtbar û Guhbar</w:t>
            </w:r>
          </w:p>
        </w:tc>
        <w:tc>
          <w:tcPr>
            <w:tcW w:w="156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301EA" w:rsidRDefault="004301EA">
            <w:pPr>
              <w:spacing w:after="0" w:line="252" w:lineRule="auto"/>
            </w:pPr>
          </w:p>
        </w:tc>
      </w:tr>
      <w:tr w:rsidR="004301EA" w:rsidTr="003A6DC3">
        <w:trPr>
          <w:jc w:val="center"/>
        </w:trPr>
        <w:tc>
          <w:tcPr>
            <w:tcW w:w="14848" w:type="dxa"/>
            <w:gridSpan w:val="8"/>
            <w:shd w:val="clear" w:color="auto" w:fill="EAECE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301EA" w:rsidRDefault="00FB70D7">
            <w:pPr>
              <w:spacing w:after="0"/>
              <w:jc w:val="center"/>
            </w:pPr>
            <w:r>
              <w:rPr>
                <w:rFonts w:ascii="Arial" w:hAnsi="Arial"/>
                <w:b/>
                <w:color w:val="1F497D"/>
                <w:sz w:val="17"/>
              </w:rPr>
              <w:t>2026-2027 Eğitim-Öğretim Yılı Sonu</w:t>
            </w:r>
          </w:p>
        </w:tc>
      </w:tr>
    </w:tbl>
    <w:p w:rsidR="004301EA" w:rsidRDefault="00FB70D7">
      <w:pPr>
        <w:spacing w:before="240" w:after="80"/>
      </w:pPr>
      <w:r>
        <w:rPr>
          <w:rFonts w:ascii="Arial" w:hAnsi="Arial"/>
          <w:b/>
          <w:sz w:val="17"/>
        </w:rPr>
        <w:t>NOT: İşbu Ünitelendirilmiş Yıllık Ders Planı;</w:t>
      </w:r>
    </w:p>
    <w:p w:rsidR="004301EA" w:rsidRDefault="00FB70D7">
      <w:pPr>
        <w:spacing w:after="240"/>
      </w:pPr>
      <w:r>
        <w:rPr>
          <w:rFonts w:ascii="Arial" w:hAnsi="Arial"/>
          <w:color w:val="333333"/>
          <w:sz w:val="16"/>
        </w:rPr>
        <w:t xml:space="preserve">• T.C. Millî </w:t>
      </w:r>
      <w:r>
        <w:rPr>
          <w:rFonts w:ascii="Arial" w:hAnsi="Arial"/>
          <w:color w:val="333333"/>
          <w:sz w:val="16"/>
        </w:rPr>
        <w:t>Eğitim Bakanlığı Talim ve Terbiye Kurulu Başkanlığının yayınladığı öğretim programı ve Türkiye Yüzyılı Maarif Modeli esasları dikkat alınarak yapılmıştır.</w:t>
      </w:r>
      <w:r>
        <w:rPr>
          <w:rFonts w:ascii="Arial" w:hAnsi="Arial"/>
          <w:color w:val="333333"/>
          <w:sz w:val="16"/>
        </w:rPr>
        <w:br/>
        <w:t>• Bu yıllık planda toplam eğitim öğretim haftası 37 haftadır.</w:t>
      </w:r>
    </w:p>
    <w:tbl>
      <w:tblPr>
        <w:tblW w:w="0" w:type="auto"/>
        <w:jc w:val="center"/>
        <w:tblLook w:val="04A0"/>
      </w:tblPr>
      <w:tblGrid>
        <w:gridCol w:w="7200"/>
        <w:gridCol w:w="7200"/>
      </w:tblGrid>
      <w:tr w:rsidR="004301EA">
        <w:trPr>
          <w:jc w:val="center"/>
        </w:trPr>
        <w:tc>
          <w:tcPr>
            <w:tcW w:w="7200" w:type="dxa"/>
          </w:tcPr>
          <w:p w:rsidR="004301EA" w:rsidRDefault="00FB70D7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Zümre Öğretmenleri</w:t>
            </w:r>
            <w:r>
              <w:rPr>
                <w:rFonts w:ascii="Arial" w:hAnsi="Arial"/>
                <w:b/>
                <w:sz w:val="18"/>
              </w:rPr>
              <w:br/>
            </w:r>
            <w:r>
              <w:rPr>
                <w:rFonts w:ascii="Arial" w:hAnsi="Arial"/>
                <w:b/>
                <w:sz w:val="18"/>
              </w:rPr>
              <w:br/>
            </w:r>
            <w:r>
              <w:rPr>
                <w:rFonts w:ascii="Arial" w:hAnsi="Arial"/>
                <w:b/>
                <w:sz w:val="18"/>
              </w:rPr>
              <w:br/>
            </w:r>
            <w:r>
              <w:rPr>
                <w:rFonts w:ascii="Arial" w:hAnsi="Arial"/>
                <w:b/>
                <w:sz w:val="18"/>
              </w:rPr>
              <w:br/>
              <w:t>Zeki DOĞAN</w:t>
            </w:r>
          </w:p>
        </w:tc>
        <w:tc>
          <w:tcPr>
            <w:tcW w:w="7200" w:type="dxa"/>
          </w:tcPr>
          <w:p w:rsidR="004301EA" w:rsidRDefault="00FB70D7">
            <w:pPr>
              <w:spacing w:after="0"/>
              <w:jc w:val="right"/>
            </w:pPr>
            <w:r>
              <w:rPr>
                <w:rFonts w:ascii="Arial" w:hAnsi="Arial"/>
                <w:b/>
                <w:sz w:val="18"/>
              </w:rPr>
              <w:t>16.09.</w:t>
            </w:r>
            <w:r>
              <w:rPr>
                <w:rFonts w:ascii="Arial" w:hAnsi="Arial"/>
                <w:b/>
                <w:sz w:val="18"/>
              </w:rPr>
              <w:t>2026</w:t>
            </w:r>
            <w:r>
              <w:rPr>
                <w:rFonts w:ascii="Arial" w:hAnsi="Arial"/>
                <w:b/>
                <w:sz w:val="18"/>
              </w:rPr>
              <w:br/>
              <w:t>MEHMET DARDAĞAN</w:t>
            </w:r>
            <w:r>
              <w:rPr>
                <w:rFonts w:ascii="Arial" w:hAnsi="Arial"/>
                <w:b/>
                <w:sz w:val="18"/>
              </w:rPr>
              <w:br/>
              <w:t>Okul Müdürü</w:t>
            </w:r>
          </w:p>
        </w:tc>
      </w:tr>
    </w:tbl>
    <w:p w:rsidR="004301EA" w:rsidRDefault="00FB70D7">
      <w:pPr>
        <w:spacing w:before="320" w:after="0"/>
        <w:jc w:val="center"/>
      </w:pPr>
      <w:r>
        <w:rPr>
          <w:rFonts w:ascii="Arial" w:hAnsi="Arial"/>
          <w:i/>
          <w:color w:val="888888"/>
          <w:sz w:val="14"/>
        </w:rPr>
        <w:t>Bu dosya Öğretmen Evrak uygulaması tarafından Zeki Doğan (65845) için 1789578603 zaman damgasında üretilmiştir. Paylaşılması yasaktır</w:t>
      </w:r>
    </w:p>
    <w:sectPr w:rsidR="004301EA" w:rsidSect="00034616">
      <w:pgSz w:w="15840" w:h="12240" w:orient="landscape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3A6DC3"/>
    <w:rsid w:val="004301EA"/>
    <w:rsid w:val="006C441E"/>
    <w:rsid w:val="00AA1D8D"/>
    <w:rsid w:val="00B47730"/>
    <w:rsid w:val="00CB0664"/>
    <w:rsid w:val="00FB70D7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5635FD8-FD3F-42C1-820F-2231C4F55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1699</Words>
  <Characters>9685</Characters>
  <Application>Microsoft Office Word</Application>
  <DocSecurity>0</DocSecurity>
  <Lines>80</Lines>
  <Paragraphs>22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11362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Zeki</cp:lastModifiedBy>
  <cp:revision>2</cp:revision>
  <dcterms:created xsi:type="dcterms:W3CDTF">2026-09-16T17:38:00Z</dcterms:created>
  <dcterms:modified xsi:type="dcterms:W3CDTF">2026-09-16T17:38:00Z</dcterms:modified>
</cp:coreProperties>
</file>