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747" w:type="dxa"/>
        <w:jc w:val="center"/>
        <w:tblInd w:w="-38" w:type="dxa"/>
        <w:tblCellMar>
          <w:left w:w="70" w:type="dxa"/>
          <w:right w:w="70" w:type="dxa"/>
        </w:tblCellMar>
        <w:tblLook w:val="0000"/>
      </w:tblPr>
      <w:tblGrid>
        <w:gridCol w:w="565"/>
        <w:gridCol w:w="1276"/>
        <w:gridCol w:w="7906"/>
      </w:tblGrid>
      <w:tr w:rsidR="00846134" w:rsidRPr="00EF39F8" w:rsidTr="00A50E44">
        <w:trPr>
          <w:trHeight w:val="660"/>
          <w:jc w:val="center"/>
        </w:trPr>
        <w:tc>
          <w:tcPr>
            <w:tcW w:w="9747" w:type="dxa"/>
            <w:gridSpan w:val="3"/>
            <w:shd w:val="clear" w:color="auto" w:fill="DBE5F1" w:themeFill="accent1" w:themeFillTint="33"/>
          </w:tcPr>
          <w:p w:rsidR="00846134" w:rsidRPr="00EF39F8" w:rsidRDefault="00BB26A5" w:rsidP="00BB26A5">
            <w:pPr>
              <w:ind w:left="108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2026-2027</w:t>
            </w:r>
            <w:r w:rsidR="00846134" w:rsidRPr="00EF39F8">
              <w:rPr>
                <w:rFonts w:ascii="Times New Roman" w:hAnsi="Times New Roman" w:cs="Times New Roman"/>
                <w:b/>
              </w:rPr>
              <w:t xml:space="preserve"> BAYRAMYAZI ORTAOKULU</w:t>
            </w:r>
            <w:r w:rsidR="00846134" w:rsidRPr="00EF39F8">
              <w:rPr>
                <w:rFonts w:ascii="Times New Roman" w:hAnsi="Times New Roman" w:cs="Times New Roman"/>
                <w:b/>
              </w:rPr>
              <w:br/>
            </w:r>
            <w:r w:rsidR="003D22C0" w:rsidRPr="00EF39F8">
              <w:rPr>
                <w:rFonts w:ascii="Times New Roman" w:hAnsi="Times New Roman" w:cs="Times New Roman"/>
                <w:b/>
              </w:rPr>
              <w:t>6</w:t>
            </w:r>
            <w:r w:rsidR="00846134" w:rsidRPr="00EF39F8">
              <w:rPr>
                <w:rFonts w:ascii="Times New Roman" w:hAnsi="Times New Roman" w:cs="Times New Roman"/>
                <w:b/>
              </w:rPr>
              <w:t>. SINIFLAR REHBERLİK HİZMETLERİ ÇALIŞMA PLANI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EYLÜL</w:t>
            </w: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Öğrenci Tanıma Formlarının Güncellenmesi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İyilik hâlini destekleyen davranışları, yaşamında uygular.(İyilik hâli kapsamında öz bakım, fiziksel egzersiz, beslenme ve uyku düzenine değinilir.)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Zamanını ihtiyaçları ve sorumlulukları çerçevesinde planlar.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Okula hazırlıklı gelme ile akademik gelişimi arasında bağ kurar.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EKİM</w:t>
            </w:r>
          </w:p>
        </w:tc>
        <w:tc>
          <w:tcPr>
            <w:tcW w:w="1276" w:type="dxa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Başarmak için çalışmanın gerekliliğini fark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Karakter güçleriyle kendi yaşamı arasında bağ kurar.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Takım çalışmalarının kişisel gelişimine etkilerini fark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Öğrenme etkinliklerine katılmasını engelleyen düşünce ve davranışlarını fark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Duyguların insan yaşamı için önemini kabul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KASIM</w:t>
            </w: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Duygularını uygun biçimde ifade etme alışkanlığı kazanır.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BB26A5" w:rsidP="007C490F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Sınıf Risk Haritasının oluşturulması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DE9D9" w:themeFill="accent6" w:themeFillTint="33"/>
            <w:vAlign w:val="center"/>
          </w:tcPr>
          <w:p w:rsidR="007C490F" w:rsidRPr="00EF39F8" w:rsidRDefault="00BB26A5" w:rsidP="007C490F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/>
                <w:bCs/>
              </w:rPr>
              <w:t>1.ARA TATİL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Çatışma çözme becerilerini kullanır.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ARALIK</w:t>
            </w: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Çatışma çözme becerilerini kullanır.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Durum ve olayların bireylerin duygusuna etkisini fark eder.</w:t>
            </w:r>
            <w:r w:rsidRPr="00EF39F8">
              <w:rPr>
                <w:rFonts w:ascii="Times New Roman" w:hAnsi="Times New Roman" w:cs="Times New Roman"/>
                <w:bCs/>
              </w:rPr>
              <w:br/>
              <w:t xml:space="preserve"> (Ergenlik ve arkadaşlık ilişkileri kapsamında yaşadığı duygulara odaklanılır.)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Sınıf tartışmalarında dinleyici ve katılımcı rolü üstlenir.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Hoşlandığı etkinliklerin ilgilerinin bir göstergesi olabileceğini fark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İlgileri ile dersleri ilişkilendirir.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OCAK</w:t>
            </w: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Yaşam amaçlarına ulaşmak için bir eylem planı hazırlar.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Yaşadığı yoğun duyguları yönetir.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Yaşadığı yoğun duyguları yönetir.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shd w:val="clear" w:color="auto" w:fill="EAF1DD" w:themeFill="accent3" w:themeFillTint="33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ŞUBAT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EAF1DD" w:themeFill="accent3" w:themeFillTint="33"/>
            <w:vAlign w:val="center"/>
          </w:tcPr>
          <w:p w:rsidR="007C490F" w:rsidRPr="00EF39F8" w:rsidRDefault="00F372DD" w:rsidP="007C490F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/>
                <w:bCs/>
              </w:rPr>
              <w:t>YARIYIL TATİLİ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vAlign w:val="center"/>
          </w:tcPr>
          <w:p w:rsidR="007C490F" w:rsidRPr="00EF39F8" w:rsidRDefault="00F372DD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Eğitsel etkinliklerdeki başarısızlıkların öğrenme sürecinin bir parçası olduğunu kabul eder.</w:t>
            </w:r>
            <w:r w:rsidR="00EF39F8">
              <w:rPr>
                <w:rFonts w:ascii="Times New Roman" w:hAnsi="Times New Roman" w:cs="Times New Roman"/>
                <w:bCs/>
              </w:rPr>
              <w:t xml:space="preserve"> </w:t>
            </w:r>
            <w:r w:rsidR="007C490F" w:rsidRPr="00EF39F8">
              <w:rPr>
                <w:rFonts w:ascii="Times New Roman" w:hAnsi="Times New Roman" w:cs="Times New Roman"/>
                <w:bCs/>
              </w:rPr>
              <w:t>Öğrenme sürecinde deneyimlediği başarısızlıkların üstesinden gelmek için farklı çözüm yolları dener.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Kişisel hakların korunması ve kişisel güvenliğin sağlanması için yönergeleri izler.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Kişisel güvenliği için “Hayır!” demenin önemine inanır.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MART</w:t>
            </w:r>
          </w:p>
        </w:tc>
        <w:tc>
          <w:tcPr>
            <w:tcW w:w="1276" w:type="dxa"/>
            <w:shd w:val="clear" w:color="auto" w:fill="F8F8F8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7C490F" w:rsidRPr="00EF39F8" w:rsidRDefault="007C490F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Fiziksel ve duygusal değişimini fark eder.</w:t>
            </w:r>
          </w:p>
        </w:tc>
      </w:tr>
      <w:tr w:rsidR="007C490F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7C490F" w:rsidRPr="00EF39F8" w:rsidRDefault="007C490F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:rsidR="007C490F" w:rsidRPr="00EF39F8" w:rsidRDefault="007C490F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shd w:val="clear" w:color="auto" w:fill="FDE9D9" w:themeFill="accent6" w:themeFillTint="33"/>
            <w:vAlign w:val="center"/>
          </w:tcPr>
          <w:p w:rsidR="007C490F" w:rsidRPr="00EF39F8" w:rsidRDefault="00F372DD" w:rsidP="007C490F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/>
                <w:bCs/>
              </w:rPr>
              <w:t>2.ARA TATİL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F372DD" w:rsidP="0081785A">
            <w:pPr>
              <w:rPr>
                <w:rFonts w:ascii="Times New Roman" w:hAnsi="Times New Roman" w:cs="Times New Roman"/>
                <w:b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Karar verme sürecinde alternatif düşünceler geliştirmenin önemini açıklar.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Başarılı olduğu durumlar için kendini takdir eder.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FFFFF" w:themeFill="background1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NİSAN</w:t>
            </w:r>
          </w:p>
        </w:tc>
        <w:tc>
          <w:tcPr>
            <w:tcW w:w="1276" w:type="dxa"/>
            <w:shd w:val="clear" w:color="auto" w:fill="FFFFFF" w:themeFill="background1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FFFFF" w:themeFill="background1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Yapabildiği etkinliklerin, yeteneklerinin bir göstergesi olabileceğini fark eder.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Derslerin etkinliklerini yetenekleriyle ilişkilendirir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Davranışlarının kendisine ve çevresine etkilerini fark eder.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Kendini tanımlayan özelliklerin değişebilir olduğunu fark eder.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5.HAFTA</w:t>
            </w:r>
          </w:p>
        </w:tc>
        <w:tc>
          <w:tcPr>
            <w:tcW w:w="7906" w:type="dxa"/>
            <w:shd w:val="clear" w:color="auto" w:fill="FFFFFF" w:themeFill="background1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RİBA (Rehberlik ihtiyaçlarını Belirleme Anketi)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MAYIS</w:t>
            </w: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İnsanların farklı karakter güçlerine sahip olmasının kişiler arası ilişkilere zenginlik katacağını bilir.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Çalışarak bir şey üretmenin sorumluluğunu alır.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Kendi ilgileri ile mesleklerin özelliklerini ilişkilendirir.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  <w:shd w:val="clear" w:color="auto" w:fill="F8F8F8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F8F8F8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shd w:val="clear" w:color="auto" w:fill="F8F8F8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RİBA (Rehberlik ihtiyaçlarını Belirleme Anketi)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 w:val="restart"/>
            <w:textDirection w:val="btLr"/>
          </w:tcPr>
          <w:p w:rsidR="00AD358E" w:rsidRPr="00EF39F8" w:rsidRDefault="00AD358E" w:rsidP="00EF39F8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EF39F8">
              <w:rPr>
                <w:rFonts w:ascii="Times New Roman" w:hAnsi="Times New Roman" w:cs="Times New Roman"/>
                <w:b/>
              </w:rPr>
              <w:t>HAZİRAN</w:t>
            </w: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1.HAFTA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Derslerin mesleklerle ilişkisini açıklar.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</w:tcPr>
          <w:p w:rsidR="00AD358E" w:rsidRPr="00EF39F8" w:rsidRDefault="00AD3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2.HAFTA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Sınıf rehberlik programı etkinliklerine/yaşantılarına ilişkin duygu ve düşüncelerini yansıtır.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</w:tcPr>
          <w:p w:rsidR="00AD358E" w:rsidRPr="00EF39F8" w:rsidRDefault="00AD3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3.HAFTA</w:t>
            </w:r>
          </w:p>
        </w:tc>
        <w:tc>
          <w:tcPr>
            <w:tcW w:w="7906" w:type="dxa"/>
            <w:vAlign w:val="center"/>
          </w:tcPr>
          <w:p w:rsidR="00AD358E" w:rsidRPr="00EF39F8" w:rsidRDefault="00AD358E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Okul içindeki ve dışındaki eğitsel ve sosyal etkinliklere katılmanın gelişimine katkılarını değerlendirir.</w:t>
            </w:r>
          </w:p>
        </w:tc>
      </w:tr>
      <w:tr w:rsidR="00AD358E" w:rsidRPr="00EF39F8" w:rsidTr="00EF39F8">
        <w:tblPrEx>
          <w:tblCellMar>
            <w:left w:w="108" w:type="dxa"/>
            <w:right w:w="108" w:type="dxa"/>
          </w:tblCellMar>
          <w:tblLook w:val="04A0"/>
        </w:tblPrEx>
        <w:trPr>
          <w:jc w:val="center"/>
        </w:trPr>
        <w:tc>
          <w:tcPr>
            <w:tcW w:w="565" w:type="dxa"/>
            <w:vMerge/>
          </w:tcPr>
          <w:p w:rsidR="00AD358E" w:rsidRPr="00EF39F8" w:rsidRDefault="00AD3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358E" w:rsidRPr="00EF39F8" w:rsidRDefault="00AD358E" w:rsidP="0013005A">
            <w:pPr>
              <w:rPr>
                <w:rFonts w:ascii="Times New Roman" w:hAnsi="Times New Roman" w:cs="Times New Roman"/>
              </w:rPr>
            </w:pPr>
            <w:r w:rsidRPr="00EF39F8">
              <w:rPr>
                <w:rFonts w:ascii="Times New Roman" w:hAnsi="Times New Roman" w:cs="Times New Roman"/>
              </w:rPr>
              <w:t>4.HAFTA</w:t>
            </w:r>
          </w:p>
        </w:tc>
        <w:tc>
          <w:tcPr>
            <w:tcW w:w="7906" w:type="dxa"/>
            <w:vAlign w:val="center"/>
          </w:tcPr>
          <w:p w:rsidR="00AD358E" w:rsidRPr="00EF39F8" w:rsidRDefault="00BB26A5" w:rsidP="007C490F">
            <w:pPr>
              <w:rPr>
                <w:rFonts w:ascii="Times New Roman" w:hAnsi="Times New Roman" w:cs="Times New Roman"/>
                <w:bCs/>
              </w:rPr>
            </w:pPr>
            <w:r w:rsidRPr="00EF39F8">
              <w:rPr>
                <w:rFonts w:ascii="Times New Roman" w:hAnsi="Times New Roman" w:cs="Times New Roman"/>
                <w:bCs/>
              </w:rPr>
              <w:t>Rehberlik faaliy</w:t>
            </w:r>
            <w:r w:rsidR="00AD358E" w:rsidRPr="00EF39F8">
              <w:rPr>
                <w:rFonts w:ascii="Times New Roman" w:hAnsi="Times New Roman" w:cs="Times New Roman"/>
                <w:bCs/>
              </w:rPr>
              <w:t>etleri rapor edilir.</w:t>
            </w:r>
          </w:p>
        </w:tc>
      </w:tr>
    </w:tbl>
    <w:p w:rsidR="00846134" w:rsidRPr="00846134" w:rsidRDefault="00405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84613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</w:t>
      </w:r>
      <w:r w:rsidR="00846134">
        <w:rPr>
          <w:rFonts w:ascii="Times New Roman" w:hAnsi="Times New Roman" w:cs="Times New Roman"/>
        </w:rPr>
        <w:t xml:space="preserve"> </w:t>
      </w:r>
      <w:r w:rsidR="00846134" w:rsidRPr="00846134">
        <w:rPr>
          <w:rFonts w:ascii="Times New Roman" w:hAnsi="Times New Roman" w:cs="Times New Roman"/>
        </w:rPr>
        <w:t xml:space="preserve">Zeki DOĞAN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="00846134" w:rsidRPr="00846134">
        <w:rPr>
          <w:rFonts w:ascii="Times New Roman" w:hAnsi="Times New Roman" w:cs="Times New Roman"/>
        </w:rPr>
        <w:t xml:space="preserve"> Uygundur </w:t>
      </w:r>
      <w:r w:rsidR="00846134" w:rsidRPr="0084613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</w:t>
      </w:r>
      <w:r w:rsidR="007C490F">
        <w:rPr>
          <w:rFonts w:ascii="Times New Roman" w:hAnsi="Times New Roman" w:cs="Times New Roman"/>
        </w:rPr>
        <w:t>6</w:t>
      </w:r>
      <w:r w:rsidR="00846134" w:rsidRPr="00846134">
        <w:rPr>
          <w:rFonts w:ascii="Times New Roman" w:hAnsi="Times New Roman" w:cs="Times New Roman"/>
        </w:rPr>
        <w:t xml:space="preserve">- Sınıfı Rehber Öğretmeni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="00846134" w:rsidRPr="00846134">
        <w:rPr>
          <w:rFonts w:ascii="Times New Roman" w:hAnsi="Times New Roman" w:cs="Times New Roman"/>
        </w:rPr>
        <w:t xml:space="preserve">  </w:t>
      </w:r>
      <w:r w:rsidR="00A50E44">
        <w:rPr>
          <w:rFonts w:ascii="Times New Roman" w:hAnsi="Times New Roman" w:cs="Times New Roman"/>
        </w:rPr>
        <w:t>Merhet DARDAĞAN</w:t>
      </w:r>
      <w:r w:rsidR="00846134" w:rsidRPr="00846134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846134" w:rsidRPr="008461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</w:t>
      </w:r>
      <w:r w:rsidR="00846134" w:rsidRPr="00846134">
        <w:rPr>
          <w:rFonts w:ascii="Times New Roman" w:hAnsi="Times New Roman" w:cs="Times New Roman"/>
        </w:rPr>
        <w:t>Okul Müdürü</w:t>
      </w:r>
    </w:p>
    <w:sectPr w:rsidR="00846134" w:rsidRPr="00846134" w:rsidSect="004054B0">
      <w:pgSz w:w="11906" w:h="16838"/>
      <w:pgMar w:top="1021" w:right="907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83"/>
    <w:rsid w:val="000372F0"/>
    <w:rsid w:val="001D1B77"/>
    <w:rsid w:val="001D7CAC"/>
    <w:rsid w:val="002D26EF"/>
    <w:rsid w:val="002E78A7"/>
    <w:rsid w:val="003A3EE7"/>
    <w:rsid w:val="003D22C0"/>
    <w:rsid w:val="003F5883"/>
    <w:rsid w:val="004054B0"/>
    <w:rsid w:val="007C490F"/>
    <w:rsid w:val="00846134"/>
    <w:rsid w:val="00951B6E"/>
    <w:rsid w:val="00A50E44"/>
    <w:rsid w:val="00A810EE"/>
    <w:rsid w:val="00A857CD"/>
    <w:rsid w:val="00AD358E"/>
    <w:rsid w:val="00BB26A5"/>
    <w:rsid w:val="00C85618"/>
    <w:rsid w:val="00DB141F"/>
    <w:rsid w:val="00E278F0"/>
    <w:rsid w:val="00E32C98"/>
    <w:rsid w:val="00E506ED"/>
    <w:rsid w:val="00EF39F8"/>
    <w:rsid w:val="00F3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keywords>SOSYALCİNİZ</cp:keywords>
  <cp:lastModifiedBy>Zeki</cp:lastModifiedBy>
  <cp:revision>3</cp:revision>
  <dcterms:created xsi:type="dcterms:W3CDTF">2026-08-28T01:41:00Z</dcterms:created>
  <dcterms:modified xsi:type="dcterms:W3CDTF">2026-09-10T19:12:00Z</dcterms:modified>
</cp:coreProperties>
</file>