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AB5959" w14:textId="77777777" w:rsidR="00602D64" w:rsidRPr="00D22BDD" w:rsidRDefault="00602D64" w:rsidP="00602D64">
      <w:pPr>
        <w:pStyle w:val="NormalWeb"/>
        <w:rPr>
          <w:rFonts w:asciiTheme="minorHAnsi" w:hAnsiTheme="minorHAnsi" w:cstheme="minorHAnsi"/>
          <w:sz w:val="20"/>
          <w:szCs w:val="20"/>
        </w:rPr>
      </w:pPr>
      <w:r w:rsidRPr="00D22BDD">
        <w:rPr>
          <w:rFonts w:asciiTheme="minorHAnsi" w:hAnsiTheme="minorHAnsi" w:cstheme="minorHAnsi"/>
          <w:b/>
          <w:sz w:val="20"/>
          <w:szCs w:val="20"/>
        </w:rPr>
        <w:t>Soru 1:</w:t>
      </w:r>
      <w:r w:rsidRPr="00D22BDD">
        <w:rPr>
          <w:rFonts w:asciiTheme="minorHAnsi" w:hAnsiTheme="minorHAnsi" w:cstheme="minorHAnsi"/>
          <w:sz w:val="20"/>
          <w:szCs w:val="20"/>
        </w:rPr>
        <w:t xml:space="preserve"> Son haftalarda televizyon haberlerinde, gazetelerde ve internet sitelerinde "güvenli internet kullanımı" konusu çok sık işlenmiştir. Uzmanlar programlara katılmış, ailelerin bu konudaki korkuları dile getirilmiştir. Bu haberlerin ülkede büyük ses getirmesinin ardından, milletvekilleri bir araya gelerek çocukları internetteki tehlikelerden koruyacak yeni bir kanun hazırlığına başlamışlardır.</w:t>
      </w:r>
      <w:r w:rsidR="00D22BDD" w:rsidRPr="00D22BDD">
        <w:rPr>
          <w:rFonts w:asciiTheme="minorHAnsi" w:hAnsiTheme="minorHAnsi" w:cstheme="minorHAnsi"/>
          <w:sz w:val="20"/>
          <w:szCs w:val="20"/>
        </w:rPr>
        <w:t xml:space="preserve"> </w:t>
      </w:r>
      <w:r w:rsidR="00333355">
        <w:rPr>
          <w:rFonts w:asciiTheme="minorHAnsi" w:hAnsiTheme="minorHAnsi" w:cstheme="minorHAnsi"/>
          <w:sz w:val="20"/>
          <w:szCs w:val="20"/>
        </w:rPr>
        <w:t xml:space="preserve">                                                                                                                             </w:t>
      </w:r>
      <w:r w:rsidR="00D22BDD">
        <w:rPr>
          <w:rFonts w:asciiTheme="minorHAnsi" w:hAnsiTheme="minorHAnsi" w:cstheme="minorHAnsi"/>
          <w:sz w:val="20"/>
          <w:szCs w:val="20"/>
        </w:rPr>
        <w:t xml:space="preserve">     </w:t>
      </w:r>
      <w:r w:rsidRPr="00D22BDD">
        <w:rPr>
          <w:rFonts w:asciiTheme="minorHAnsi" w:hAnsiTheme="minorHAnsi" w:cstheme="minorHAnsi"/>
          <w:sz w:val="20"/>
          <w:szCs w:val="20"/>
        </w:rPr>
        <w:t xml:space="preserve">Yukarıdaki olayda </w:t>
      </w:r>
      <w:r w:rsidRPr="00D22BDD">
        <w:rPr>
          <w:rFonts w:asciiTheme="minorHAnsi" w:hAnsiTheme="minorHAnsi" w:cstheme="minorHAnsi"/>
          <w:b/>
          <w:bCs/>
          <w:sz w:val="20"/>
          <w:szCs w:val="20"/>
        </w:rPr>
        <w:t>medyanın (televizyon, gazete ve internet sitelerinin) devletin karar alma sürecindeki rolünü</w:t>
      </w:r>
      <w:r w:rsidRPr="00D22BDD">
        <w:rPr>
          <w:rFonts w:asciiTheme="minorHAnsi" w:hAnsiTheme="minorHAnsi" w:cstheme="minorHAnsi"/>
          <w:sz w:val="20"/>
          <w:szCs w:val="20"/>
        </w:rPr>
        <w:t xml:space="preserve"> açıklayınız. </w:t>
      </w:r>
      <w:r w:rsidRPr="00D22BDD">
        <w:rPr>
          <w:rFonts w:asciiTheme="minorHAnsi" w:hAnsiTheme="minorHAnsi" w:cstheme="minorHAnsi"/>
          <w:b/>
          <w:sz w:val="20"/>
          <w:szCs w:val="20"/>
        </w:rPr>
        <w:t>Medya, yöneticilerin dikkatini bu konuya çekmek için ne yapmıştır?</w:t>
      </w:r>
      <w:r w:rsidR="006E1E7F" w:rsidRPr="00D22BDD">
        <w:rPr>
          <w:rFonts w:asciiTheme="minorHAnsi" w:hAnsiTheme="minorHAnsi" w:cstheme="minorHAnsi"/>
          <w:sz w:val="20"/>
          <w:szCs w:val="20"/>
        </w:rPr>
        <w:t>(10 PUAN)</w:t>
      </w:r>
    </w:p>
    <w:tbl>
      <w:tblPr>
        <w:tblStyle w:val="TabloKlavuzu"/>
        <w:tblW w:w="0" w:type="auto"/>
        <w:tblLook w:val="04A0" w:firstRow="1" w:lastRow="0" w:firstColumn="1" w:lastColumn="0" w:noHBand="0" w:noVBand="1"/>
      </w:tblPr>
      <w:tblGrid>
        <w:gridCol w:w="9062"/>
      </w:tblGrid>
      <w:tr w:rsidR="00D22BDD" w:rsidRPr="00D22BDD" w14:paraId="215DF4B4" w14:textId="77777777" w:rsidTr="00D22BDD">
        <w:tc>
          <w:tcPr>
            <w:tcW w:w="9212" w:type="dxa"/>
          </w:tcPr>
          <w:p w14:paraId="1D8F88D8" w14:textId="77777777" w:rsidR="00D22BDD" w:rsidRPr="00D22BDD" w:rsidRDefault="00D22BDD" w:rsidP="00602D64">
            <w:pPr>
              <w:pStyle w:val="NormalWeb"/>
              <w:rPr>
                <w:rFonts w:asciiTheme="minorHAnsi" w:hAnsiTheme="minorHAnsi" w:cstheme="minorHAnsi"/>
                <w:sz w:val="20"/>
                <w:szCs w:val="20"/>
              </w:rPr>
            </w:pPr>
          </w:p>
          <w:p w14:paraId="26819452" w14:textId="77777777" w:rsidR="00D22BDD" w:rsidRDefault="00D22BDD" w:rsidP="00602D64">
            <w:pPr>
              <w:pStyle w:val="NormalWeb"/>
              <w:rPr>
                <w:rFonts w:asciiTheme="minorHAnsi" w:hAnsiTheme="minorHAnsi" w:cstheme="minorHAnsi"/>
                <w:sz w:val="20"/>
                <w:szCs w:val="20"/>
              </w:rPr>
            </w:pPr>
          </w:p>
          <w:p w14:paraId="5423DD10" w14:textId="77777777" w:rsidR="00333355" w:rsidRPr="00D22BDD" w:rsidRDefault="00333355" w:rsidP="00602D64">
            <w:pPr>
              <w:pStyle w:val="NormalWeb"/>
              <w:rPr>
                <w:rFonts w:asciiTheme="minorHAnsi" w:hAnsiTheme="minorHAnsi" w:cstheme="minorHAnsi"/>
                <w:sz w:val="20"/>
                <w:szCs w:val="20"/>
              </w:rPr>
            </w:pPr>
          </w:p>
          <w:p w14:paraId="7EE48F64" w14:textId="77777777" w:rsidR="00D22BDD" w:rsidRPr="00D22BDD" w:rsidRDefault="00D22BDD" w:rsidP="00602D64">
            <w:pPr>
              <w:pStyle w:val="NormalWeb"/>
              <w:rPr>
                <w:rFonts w:asciiTheme="minorHAnsi" w:hAnsiTheme="minorHAnsi" w:cstheme="minorHAnsi"/>
                <w:sz w:val="20"/>
                <w:szCs w:val="20"/>
              </w:rPr>
            </w:pPr>
          </w:p>
        </w:tc>
      </w:tr>
    </w:tbl>
    <w:p w14:paraId="2C815D28" w14:textId="77777777" w:rsidR="00602D64" w:rsidRPr="00D22BDD" w:rsidRDefault="00602D64" w:rsidP="00602D64">
      <w:pPr>
        <w:pStyle w:val="NormalWeb"/>
        <w:rPr>
          <w:rFonts w:asciiTheme="minorHAnsi" w:hAnsiTheme="minorHAnsi" w:cstheme="minorHAnsi"/>
          <w:sz w:val="20"/>
          <w:szCs w:val="20"/>
        </w:rPr>
      </w:pPr>
      <w:r w:rsidRPr="00D22BDD">
        <w:rPr>
          <w:rFonts w:asciiTheme="minorHAnsi" w:hAnsiTheme="minorHAnsi" w:cstheme="minorHAnsi"/>
          <w:b/>
          <w:sz w:val="20"/>
          <w:szCs w:val="20"/>
        </w:rPr>
        <w:t>Soru 2:</w:t>
      </w:r>
      <w:r w:rsidRPr="00D22BDD">
        <w:rPr>
          <w:rFonts w:asciiTheme="minorHAnsi" w:hAnsiTheme="minorHAnsi" w:cstheme="minorHAnsi"/>
          <w:sz w:val="20"/>
          <w:szCs w:val="20"/>
        </w:rPr>
        <w:t xml:space="preserve"> Can, okula gitme ve eğitim alma hakkına sahiptir. Ancak Can, ders sırasında sürekli arkadaşlarıyla konuşmakta, ödevlerini yapmamakta ve sınıfta yüksek sesle şarkı söylemektedir. Bu durum hem öğretmenin ders anlatmasını zorlaştırmakta hem de sıra arkadaşı Elif’in dersi dinlemesini engellemektedir.</w:t>
      </w:r>
      <w:r w:rsidR="00D22BDD" w:rsidRPr="00D22BDD">
        <w:rPr>
          <w:rFonts w:asciiTheme="minorHAnsi" w:hAnsiTheme="minorHAnsi" w:cstheme="minorHAnsi"/>
          <w:sz w:val="20"/>
          <w:szCs w:val="20"/>
        </w:rPr>
        <w:t xml:space="preserve">   </w:t>
      </w:r>
      <w:r w:rsidR="00333355">
        <w:rPr>
          <w:rFonts w:asciiTheme="minorHAnsi" w:hAnsiTheme="minorHAnsi" w:cstheme="minorHAnsi"/>
          <w:sz w:val="20"/>
          <w:szCs w:val="20"/>
        </w:rPr>
        <w:t xml:space="preserve">                                  </w:t>
      </w:r>
      <w:r w:rsidRPr="00D22BDD">
        <w:rPr>
          <w:rFonts w:asciiTheme="minorHAnsi" w:hAnsiTheme="minorHAnsi" w:cstheme="minorHAnsi"/>
          <w:sz w:val="20"/>
          <w:szCs w:val="20"/>
        </w:rPr>
        <w:t xml:space="preserve">Can’ın bu davranışlarını </w:t>
      </w:r>
      <w:r w:rsidRPr="00D22BDD">
        <w:rPr>
          <w:rFonts w:asciiTheme="minorHAnsi" w:hAnsiTheme="minorHAnsi" w:cstheme="minorHAnsi"/>
          <w:b/>
          <w:bCs/>
          <w:sz w:val="20"/>
          <w:szCs w:val="20"/>
        </w:rPr>
        <w:t>hak ve sorumluluk</w:t>
      </w:r>
      <w:r w:rsidRPr="00D22BDD">
        <w:rPr>
          <w:rFonts w:asciiTheme="minorHAnsi" w:hAnsiTheme="minorHAnsi" w:cstheme="minorHAnsi"/>
          <w:sz w:val="20"/>
          <w:szCs w:val="20"/>
        </w:rPr>
        <w:t xml:space="preserve"> ilişkisi açısından yorumlayınız.</w:t>
      </w:r>
      <w:r w:rsidR="006E1E7F" w:rsidRPr="00D22BDD">
        <w:rPr>
          <w:rFonts w:asciiTheme="minorHAnsi" w:hAnsiTheme="minorHAnsi" w:cstheme="minorHAnsi"/>
          <w:sz w:val="20"/>
          <w:szCs w:val="20"/>
        </w:rPr>
        <w:t>(10 PUAN)</w:t>
      </w:r>
    </w:p>
    <w:tbl>
      <w:tblPr>
        <w:tblStyle w:val="TabloKlavuzu"/>
        <w:tblW w:w="0" w:type="auto"/>
        <w:tblLook w:val="04A0" w:firstRow="1" w:lastRow="0" w:firstColumn="1" w:lastColumn="0" w:noHBand="0" w:noVBand="1"/>
      </w:tblPr>
      <w:tblGrid>
        <w:gridCol w:w="9062"/>
      </w:tblGrid>
      <w:tr w:rsidR="00D22BDD" w:rsidRPr="00D22BDD" w14:paraId="2D242114" w14:textId="77777777" w:rsidTr="00D22BDD">
        <w:tc>
          <w:tcPr>
            <w:tcW w:w="9212" w:type="dxa"/>
          </w:tcPr>
          <w:p w14:paraId="79DF911C" w14:textId="77777777" w:rsidR="00D22BDD" w:rsidRPr="00D22BDD" w:rsidRDefault="00D22BDD" w:rsidP="00602D64">
            <w:pPr>
              <w:pStyle w:val="NormalWeb"/>
              <w:rPr>
                <w:rFonts w:asciiTheme="minorHAnsi" w:hAnsiTheme="minorHAnsi" w:cstheme="minorHAnsi"/>
                <w:sz w:val="20"/>
                <w:szCs w:val="20"/>
              </w:rPr>
            </w:pPr>
          </w:p>
          <w:p w14:paraId="10CEC740" w14:textId="77777777" w:rsidR="00D22BDD" w:rsidRDefault="00D22BDD" w:rsidP="00602D64">
            <w:pPr>
              <w:pStyle w:val="NormalWeb"/>
              <w:rPr>
                <w:rFonts w:asciiTheme="minorHAnsi" w:hAnsiTheme="minorHAnsi" w:cstheme="minorHAnsi"/>
                <w:sz w:val="20"/>
                <w:szCs w:val="20"/>
              </w:rPr>
            </w:pPr>
          </w:p>
          <w:p w14:paraId="67BEA143" w14:textId="77777777" w:rsidR="00333355" w:rsidRPr="00D22BDD" w:rsidRDefault="00333355" w:rsidP="00602D64">
            <w:pPr>
              <w:pStyle w:val="NormalWeb"/>
              <w:rPr>
                <w:rFonts w:asciiTheme="minorHAnsi" w:hAnsiTheme="minorHAnsi" w:cstheme="minorHAnsi"/>
                <w:sz w:val="20"/>
                <w:szCs w:val="20"/>
              </w:rPr>
            </w:pPr>
          </w:p>
          <w:p w14:paraId="173D7E54" w14:textId="77777777" w:rsidR="00D22BDD" w:rsidRPr="00D22BDD" w:rsidRDefault="00D22BDD" w:rsidP="00602D64">
            <w:pPr>
              <w:pStyle w:val="NormalWeb"/>
              <w:rPr>
                <w:rFonts w:asciiTheme="minorHAnsi" w:hAnsiTheme="minorHAnsi" w:cstheme="minorHAnsi"/>
                <w:sz w:val="20"/>
                <w:szCs w:val="20"/>
              </w:rPr>
            </w:pPr>
          </w:p>
        </w:tc>
      </w:tr>
    </w:tbl>
    <w:p w14:paraId="5E15B775" w14:textId="77777777" w:rsidR="00602D64" w:rsidRPr="00D22BDD" w:rsidRDefault="00602D64" w:rsidP="00D22BDD">
      <w:pPr>
        <w:pStyle w:val="NormalWeb"/>
        <w:rPr>
          <w:rFonts w:asciiTheme="minorHAnsi" w:hAnsiTheme="minorHAnsi" w:cstheme="minorHAnsi"/>
          <w:sz w:val="20"/>
          <w:szCs w:val="20"/>
        </w:rPr>
      </w:pPr>
      <w:r w:rsidRPr="00D22BDD">
        <w:rPr>
          <w:rFonts w:asciiTheme="minorHAnsi" w:hAnsiTheme="minorHAnsi" w:cstheme="minorHAnsi"/>
          <w:b/>
          <w:sz w:val="20"/>
          <w:szCs w:val="20"/>
        </w:rPr>
        <w:t>Soru 3:</w:t>
      </w:r>
      <w:r w:rsidRPr="00D22BDD">
        <w:rPr>
          <w:rFonts w:asciiTheme="minorHAnsi" w:hAnsiTheme="minorHAnsi" w:cstheme="minorHAnsi"/>
          <w:sz w:val="20"/>
          <w:szCs w:val="20"/>
        </w:rPr>
        <w:t xml:space="preserve"> Bir ülkede okullardaki tüm ödevler, dersler ve sınav sonuçları internet ortamına taşınmıştır. Ancak bilgisayarı ve interneti olmayan uzak bir köyde yaşayan Eren, bu dijital sisteme ulaşmakta büyük zorluklar çekmektedir.</w:t>
      </w:r>
      <w:r w:rsidR="00D22BDD" w:rsidRPr="00D22BDD">
        <w:rPr>
          <w:rFonts w:asciiTheme="minorHAnsi" w:hAnsiTheme="minorHAnsi" w:cstheme="minorHAnsi"/>
          <w:sz w:val="20"/>
          <w:szCs w:val="20"/>
        </w:rPr>
        <w:t xml:space="preserve">                                                                                                                                     </w:t>
      </w:r>
      <w:r w:rsidRPr="00D22BDD">
        <w:rPr>
          <w:rFonts w:asciiTheme="minorHAnsi" w:hAnsiTheme="minorHAnsi" w:cstheme="minorHAnsi"/>
          <w:sz w:val="20"/>
          <w:szCs w:val="20"/>
        </w:rPr>
        <w:t xml:space="preserve"> </w:t>
      </w:r>
      <w:r w:rsidR="00D22BDD" w:rsidRPr="00D22BDD">
        <w:rPr>
          <w:rFonts w:asciiTheme="minorHAnsi" w:hAnsiTheme="minorHAnsi" w:cstheme="minorHAnsi"/>
          <w:sz w:val="20"/>
          <w:szCs w:val="20"/>
        </w:rPr>
        <w:t xml:space="preserve">           </w:t>
      </w:r>
      <w:r w:rsidR="00D22BDD">
        <w:rPr>
          <w:rFonts w:asciiTheme="minorHAnsi" w:hAnsiTheme="minorHAnsi" w:cstheme="minorHAnsi"/>
          <w:sz w:val="20"/>
          <w:szCs w:val="20"/>
        </w:rPr>
        <w:t xml:space="preserve">          </w:t>
      </w:r>
      <w:r w:rsidR="00333355">
        <w:rPr>
          <w:rFonts w:asciiTheme="minorHAnsi" w:hAnsiTheme="minorHAnsi" w:cstheme="minorHAnsi"/>
          <w:sz w:val="20"/>
          <w:szCs w:val="20"/>
        </w:rPr>
        <w:t xml:space="preserve">               </w:t>
      </w:r>
      <w:r w:rsidRPr="00D22BDD">
        <w:rPr>
          <w:rFonts w:asciiTheme="minorHAnsi" w:hAnsiTheme="minorHAnsi" w:cstheme="minorHAnsi"/>
          <w:b/>
          <w:sz w:val="20"/>
          <w:szCs w:val="20"/>
        </w:rPr>
        <w:t>Eğitimdeki bu hızlı dijitalleşmenin, internet ve bilgisayarı olmayan öğrencilerin eğitim hakkını nasıl olumsuz etkilediğini adalet açısından açıklayınız.</w:t>
      </w:r>
      <w:r w:rsidR="006E1E7F" w:rsidRPr="00D22BDD">
        <w:rPr>
          <w:rFonts w:asciiTheme="minorHAnsi" w:hAnsiTheme="minorHAnsi" w:cstheme="minorHAnsi"/>
          <w:sz w:val="20"/>
          <w:szCs w:val="20"/>
        </w:rPr>
        <w:t>(10 PUAN)</w:t>
      </w:r>
    </w:p>
    <w:tbl>
      <w:tblPr>
        <w:tblStyle w:val="TabloKlavuzu"/>
        <w:tblW w:w="0" w:type="auto"/>
        <w:tblLook w:val="04A0" w:firstRow="1" w:lastRow="0" w:firstColumn="1" w:lastColumn="0" w:noHBand="0" w:noVBand="1"/>
      </w:tblPr>
      <w:tblGrid>
        <w:gridCol w:w="9062"/>
      </w:tblGrid>
      <w:tr w:rsidR="00D22BDD" w:rsidRPr="00D22BDD" w14:paraId="3A3A9390" w14:textId="77777777" w:rsidTr="00D22BDD">
        <w:tc>
          <w:tcPr>
            <w:tcW w:w="9212" w:type="dxa"/>
          </w:tcPr>
          <w:p w14:paraId="022BF061" w14:textId="77777777" w:rsidR="00D22BDD" w:rsidRPr="00D22BDD" w:rsidRDefault="00D22BDD" w:rsidP="00602D64">
            <w:pPr>
              <w:pStyle w:val="NormalWeb"/>
              <w:rPr>
                <w:rFonts w:asciiTheme="minorHAnsi" w:hAnsiTheme="minorHAnsi" w:cstheme="minorHAnsi"/>
                <w:sz w:val="20"/>
                <w:szCs w:val="20"/>
              </w:rPr>
            </w:pPr>
          </w:p>
          <w:p w14:paraId="6AB169CA" w14:textId="77777777" w:rsidR="00D22BDD" w:rsidRPr="00D22BDD" w:rsidRDefault="00D22BDD" w:rsidP="00602D64">
            <w:pPr>
              <w:pStyle w:val="NormalWeb"/>
              <w:rPr>
                <w:rFonts w:asciiTheme="minorHAnsi" w:hAnsiTheme="minorHAnsi" w:cstheme="minorHAnsi"/>
                <w:sz w:val="20"/>
                <w:szCs w:val="20"/>
              </w:rPr>
            </w:pPr>
          </w:p>
          <w:p w14:paraId="33345F33" w14:textId="77777777" w:rsidR="00D22BDD" w:rsidRDefault="00D22BDD" w:rsidP="00602D64">
            <w:pPr>
              <w:pStyle w:val="NormalWeb"/>
              <w:rPr>
                <w:rFonts w:asciiTheme="minorHAnsi" w:hAnsiTheme="minorHAnsi" w:cstheme="minorHAnsi"/>
                <w:sz w:val="20"/>
                <w:szCs w:val="20"/>
              </w:rPr>
            </w:pPr>
          </w:p>
          <w:p w14:paraId="7B34F8D2" w14:textId="77777777" w:rsidR="00333355" w:rsidRPr="00D22BDD" w:rsidRDefault="00333355" w:rsidP="00602D64">
            <w:pPr>
              <w:pStyle w:val="NormalWeb"/>
              <w:rPr>
                <w:rFonts w:asciiTheme="minorHAnsi" w:hAnsiTheme="minorHAnsi" w:cstheme="minorHAnsi"/>
                <w:sz w:val="20"/>
                <w:szCs w:val="20"/>
              </w:rPr>
            </w:pPr>
          </w:p>
        </w:tc>
      </w:tr>
    </w:tbl>
    <w:p w14:paraId="743BDE24" w14:textId="77777777" w:rsidR="006E1E7F" w:rsidRDefault="00A65E14" w:rsidP="00A65E14">
      <w:pPr>
        <w:pStyle w:val="NormalWeb"/>
        <w:rPr>
          <w:rFonts w:asciiTheme="minorHAnsi" w:hAnsiTheme="minorHAnsi" w:cstheme="minorHAnsi"/>
          <w:sz w:val="20"/>
          <w:szCs w:val="20"/>
        </w:rPr>
      </w:pPr>
      <w:r w:rsidRPr="00D22BDD">
        <w:rPr>
          <w:rFonts w:asciiTheme="minorHAnsi" w:hAnsiTheme="minorHAnsi" w:cstheme="minorHAnsi"/>
          <w:b/>
          <w:sz w:val="20"/>
          <w:szCs w:val="20"/>
        </w:rPr>
        <w:t>Soru 4:</w:t>
      </w:r>
      <w:r w:rsidRPr="00D22BDD">
        <w:rPr>
          <w:rFonts w:asciiTheme="minorHAnsi" w:hAnsiTheme="minorHAnsi" w:cstheme="minorHAnsi"/>
          <w:sz w:val="20"/>
          <w:szCs w:val="20"/>
        </w:rPr>
        <w:t xml:space="preserve"> Zonguldak ve çevresinde yer altından bol miktarda taş kömürü çıkarılmaktadır. Taş kömürü, yanarken çok yüksek ısı veren güçlü bir kömür türüdür. Bu yüzden, demir madenini eritip çeliğe dönüştüren büyük fabrikalar da Zonguldak yakınlarına kurulmuştur.</w:t>
      </w:r>
      <w:r w:rsidR="00333355">
        <w:rPr>
          <w:rFonts w:asciiTheme="minorHAnsi" w:hAnsiTheme="minorHAnsi" w:cstheme="minorHAnsi"/>
          <w:sz w:val="20"/>
          <w:szCs w:val="20"/>
        </w:rPr>
        <w:t xml:space="preserve">                                                                                                                 </w:t>
      </w:r>
      <w:r w:rsidRPr="00D22BDD">
        <w:rPr>
          <w:rFonts w:asciiTheme="minorHAnsi" w:hAnsiTheme="minorHAnsi" w:cstheme="minorHAnsi"/>
          <w:b/>
          <w:sz w:val="20"/>
          <w:szCs w:val="20"/>
        </w:rPr>
        <w:t>Demir-çelik fabrikalarının Zonguldak çevresine kurulmasında, oradaki yer altı kaynaklarının nasıl bir etkisi olmuştur? Açıklayınız.</w:t>
      </w:r>
      <w:r w:rsidR="006E1E7F" w:rsidRPr="00D22BDD">
        <w:rPr>
          <w:rFonts w:asciiTheme="minorHAnsi" w:hAnsiTheme="minorHAnsi" w:cstheme="minorHAnsi"/>
          <w:sz w:val="20"/>
          <w:szCs w:val="20"/>
        </w:rPr>
        <w:t>(10 PUAN)</w:t>
      </w:r>
    </w:p>
    <w:tbl>
      <w:tblPr>
        <w:tblStyle w:val="TabloKlavuzu"/>
        <w:tblW w:w="0" w:type="auto"/>
        <w:tblLook w:val="04A0" w:firstRow="1" w:lastRow="0" w:firstColumn="1" w:lastColumn="0" w:noHBand="0" w:noVBand="1"/>
      </w:tblPr>
      <w:tblGrid>
        <w:gridCol w:w="9062"/>
      </w:tblGrid>
      <w:tr w:rsidR="00D22BDD" w14:paraId="13B4F8D2" w14:textId="77777777" w:rsidTr="00D22BDD">
        <w:tc>
          <w:tcPr>
            <w:tcW w:w="9212" w:type="dxa"/>
          </w:tcPr>
          <w:p w14:paraId="37C5FB52" w14:textId="77777777" w:rsidR="00D22BDD" w:rsidRDefault="00D22BDD" w:rsidP="00A65E14">
            <w:pPr>
              <w:pStyle w:val="NormalWeb"/>
              <w:rPr>
                <w:rFonts w:asciiTheme="minorHAnsi" w:hAnsiTheme="minorHAnsi" w:cstheme="minorHAnsi"/>
                <w:sz w:val="20"/>
                <w:szCs w:val="20"/>
              </w:rPr>
            </w:pPr>
          </w:p>
          <w:p w14:paraId="41475660" w14:textId="77777777" w:rsidR="00D22BDD" w:rsidRDefault="00D22BDD" w:rsidP="00A65E14">
            <w:pPr>
              <w:pStyle w:val="NormalWeb"/>
              <w:rPr>
                <w:rFonts w:asciiTheme="minorHAnsi" w:hAnsiTheme="minorHAnsi" w:cstheme="minorHAnsi"/>
                <w:sz w:val="20"/>
                <w:szCs w:val="20"/>
              </w:rPr>
            </w:pPr>
          </w:p>
          <w:p w14:paraId="68C975B1" w14:textId="77777777" w:rsidR="00D22BDD" w:rsidRDefault="00D22BDD" w:rsidP="00A65E14">
            <w:pPr>
              <w:pStyle w:val="NormalWeb"/>
              <w:rPr>
                <w:rFonts w:asciiTheme="minorHAnsi" w:hAnsiTheme="minorHAnsi" w:cstheme="minorHAnsi"/>
                <w:sz w:val="20"/>
                <w:szCs w:val="20"/>
              </w:rPr>
            </w:pPr>
          </w:p>
        </w:tc>
      </w:tr>
    </w:tbl>
    <w:p w14:paraId="20BA4AE3" w14:textId="77777777" w:rsidR="00434DFA" w:rsidRDefault="00D22BDD" w:rsidP="00434DFA">
      <w:pPr>
        <w:pStyle w:val="NormalWeb"/>
        <w:rPr>
          <w:rFonts w:asciiTheme="minorHAnsi" w:hAnsiTheme="minorHAnsi" w:cstheme="minorHAnsi"/>
          <w:sz w:val="20"/>
          <w:szCs w:val="20"/>
        </w:rPr>
      </w:pPr>
      <w:r>
        <w:rPr>
          <w:rFonts w:asciiTheme="minorHAnsi" w:hAnsiTheme="minorHAnsi" w:cstheme="minorHAnsi"/>
          <w:b/>
          <w:sz w:val="20"/>
          <w:szCs w:val="20"/>
        </w:rPr>
        <w:t>S</w:t>
      </w:r>
      <w:r w:rsidR="00A65E14" w:rsidRPr="00D22BDD">
        <w:rPr>
          <w:rFonts w:asciiTheme="minorHAnsi" w:hAnsiTheme="minorHAnsi" w:cstheme="minorHAnsi"/>
          <w:b/>
          <w:sz w:val="20"/>
          <w:szCs w:val="20"/>
        </w:rPr>
        <w:t>oru 5:</w:t>
      </w:r>
      <w:r w:rsidR="00434DFA" w:rsidRPr="00D22BDD">
        <w:rPr>
          <w:rFonts w:asciiTheme="minorHAnsi" w:hAnsiTheme="minorHAnsi" w:cstheme="minorHAnsi"/>
          <w:sz w:val="20"/>
          <w:szCs w:val="20"/>
        </w:rPr>
        <w:t xml:space="preserve"> Erzurum-Kars çevresinde yaz ayları bol yağışlı geçer. Bu yağışlar sayesinde topraklarda yaz boyunca kurumayan gür ve büyük otlaklar yetişir. Bölgedeki halkın neredeyse tamamı da bu gür otlardan faydalanmak için büyükbaş hayvancılık yapar.</w:t>
      </w:r>
      <w:r w:rsidR="00333355">
        <w:rPr>
          <w:rFonts w:asciiTheme="minorHAnsi" w:hAnsiTheme="minorHAnsi" w:cstheme="minorHAnsi"/>
          <w:sz w:val="20"/>
          <w:szCs w:val="20"/>
        </w:rPr>
        <w:t xml:space="preserve">                                                                                                                                                 </w:t>
      </w:r>
      <w:r w:rsidR="00434DFA" w:rsidRPr="00D22BDD">
        <w:rPr>
          <w:rFonts w:asciiTheme="minorHAnsi" w:hAnsiTheme="minorHAnsi" w:cstheme="minorHAnsi"/>
          <w:sz w:val="20"/>
          <w:szCs w:val="20"/>
        </w:rPr>
        <w:t xml:space="preserve">Bölgenin </w:t>
      </w:r>
      <w:r w:rsidR="00434DFA" w:rsidRPr="00D22BDD">
        <w:rPr>
          <w:rFonts w:asciiTheme="minorHAnsi" w:hAnsiTheme="minorHAnsi" w:cstheme="minorHAnsi"/>
          <w:b/>
          <w:bCs/>
          <w:sz w:val="20"/>
          <w:szCs w:val="20"/>
        </w:rPr>
        <w:t>hava özellikleri (iklimi)</w:t>
      </w:r>
      <w:r w:rsidR="00434DFA" w:rsidRPr="00D22BDD">
        <w:rPr>
          <w:rFonts w:asciiTheme="minorHAnsi" w:hAnsiTheme="minorHAnsi" w:cstheme="minorHAnsi"/>
          <w:sz w:val="20"/>
          <w:szCs w:val="20"/>
        </w:rPr>
        <w:t xml:space="preserve"> ile </w:t>
      </w:r>
      <w:r w:rsidR="00434DFA" w:rsidRPr="00D22BDD">
        <w:rPr>
          <w:rFonts w:asciiTheme="minorHAnsi" w:hAnsiTheme="minorHAnsi" w:cstheme="minorHAnsi"/>
          <w:b/>
          <w:bCs/>
          <w:sz w:val="20"/>
          <w:szCs w:val="20"/>
        </w:rPr>
        <w:t>büyükbaş hayvancılık</w:t>
      </w:r>
      <w:r w:rsidR="00434DFA" w:rsidRPr="00D22BDD">
        <w:rPr>
          <w:rFonts w:asciiTheme="minorHAnsi" w:hAnsiTheme="minorHAnsi" w:cstheme="minorHAnsi"/>
          <w:sz w:val="20"/>
          <w:szCs w:val="20"/>
        </w:rPr>
        <w:t xml:space="preserve"> yapılması arasında nasıl bir bağ vardır? Senaryoya göre açıklayınız.</w:t>
      </w:r>
      <w:r w:rsidR="006E1E7F" w:rsidRPr="00D22BDD">
        <w:rPr>
          <w:rFonts w:asciiTheme="minorHAnsi" w:hAnsiTheme="minorHAnsi" w:cstheme="minorHAnsi"/>
          <w:sz w:val="20"/>
          <w:szCs w:val="20"/>
        </w:rPr>
        <w:t>(10 PUAN)</w:t>
      </w:r>
    </w:p>
    <w:tbl>
      <w:tblPr>
        <w:tblStyle w:val="TabloKlavuzu"/>
        <w:tblW w:w="0" w:type="auto"/>
        <w:tblLook w:val="04A0" w:firstRow="1" w:lastRow="0" w:firstColumn="1" w:lastColumn="0" w:noHBand="0" w:noVBand="1"/>
      </w:tblPr>
      <w:tblGrid>
        <w:gridCol w:w="9062"/>
      </w:tblGrid>
      <w:tr w:rsidR="00D22BDD" w14:paraId="79D969C4" w14:textId="77777777" w:rsidTr="00D22BDD">
        <w:tc>
          <w:tcPr>
            <w:tcW w:w="9212" w:type="dxa"/>
          </w:tcPr>
          <w:p w14:paraId="25D79B97" w14:textId="77777777" w:rsidR="00D22BDD" w:rsidRDefault="00D22BDD" w:rsidP="00434DFA">
            <w:pPr>
              <w:pStyle w:val="NormalWeb"/>
              <w:rPr>
                <w:rFonts w:asciiTheme="minorHAnsi" w:hAnsiTheme="minorHAnsi" w:cstheme="minorHAnsi"/>
                <w:sz w:val="20"/>
                <w:szCs w:val="20"/>
              </w:rPr>
            </w:pPr>
          </w:p>
          <w:p w14:paraId="5B78C160" w14:textId="77777777" w:rsidR="00D22BDD" w:rsidRDefault="00D22BDD" w:rsidP="00434DFA">
            <w:pPr>
              <w:pStyle w:val="NormalWeb"/>
              <w:rPr>
                <w:rFonts w:asciiTheme="minorHAnsi" w:hAnsiTheme="minorHAnsi" w:cstheme="minorHAnsi"/>
                <w:sz w:val="20"/>
                <w:szCs w:val="20"/>
              </w:rPr>
            </w:pPr>
          </w:p>
          <w:p w14:paraId="429F71B1" w14:textId="77777777" w:rsidR="00D22BDD" w:rsidRDefault="00D22BDD" w:rsidP="00434DFA">
            <w:pPr>
              <w:pStyle w:val="NormalWeb"/>
              <w:rPr>
                <w:rFonts w:asciiTheme="minorHAnsi" w:hAnsiTheme="minorHAnsi" w:cstheme="minorHAnsi"/>
                <w:sz w:val="20"/>
                <w:szCs w:val="20"/>
              </w:rPr>
            </w:pPr>
          </w:p>
        </w:tc>
      </w:tr>
    </w:tbl>
    <w:p w14:paraId="24BB7592" w14:textId="77777777" w:rsidR="00434DFA" w:rsidRDefault="00434DFA" w:rsidP="00434DFA">
      <w:pPr>
        <w:pStyle w:val="NormalWeb"/>
        <w:rPr>
          <w:rFonts w:asciiTheme="minorHAnsi" w:hAnsiTheme="minorHAnsi" w:cstheme="minorHAnsi"/>
          <w:sz w:val="20"/>
          <w:szCs w:val="20"/>
        </w:rPr>
      </w:pPr>
      <w:r w:rsidRPr="00D22BDD">
        <w:rPr>
          <w:rFonts w:asciiTheme="minorHAnsi" w:hAnsiTheme="minorHAnsi" w:cstheme="minorHAnsi"/>
          <w:b/>
          <w:sz w:val="20"/>
          <w:szCs w:val="20"/>
        </w:rPr>
        <w:t>Soru 6:</w:t>
      </w:r>
      <w:r w:rsidRPr="00D22BDD">
        <w:rPr>
          <w:rFonts w:asciiTheme="minorHAnsi" w:hAnsiTheme="minorHAnsi" w:cstheme="minorHAnsi"/>
          <w:sz w:val="20"/>
          <w:szCs w:val="20"/>
        </w:rPr>
        <w:t xml:space="preserve"> Deniz kıyısındaki küçük bir kasabada eskiden sadece balıkçılık yapılırdı. Son yıllarda kasabanın temiz denizi keşfedilince buraya birçok otel ve lokanta açıldı. Bu değişimden sonra kasabadaki gençler otel yöneticiliği, turist rehberliği ve aşçılık gibi işlere yöneldiler.</w:t>
      </w:r>
      <w:r w:rsidR="00333355">
        <w:rPr>
          <w:rFonts w:asciiTheme="minorHAnsi" w:hAnsiTheme="minorHAnsi" w:cstheme="minorHAnsi"/>
          <w:sz w:val="20"/>
          <w:szCs w:val="20"/>
        </w:rPr>
        <w:t xml:space="preserve">                                                                                                                                                                                      </w:t>
      </w:r>
      <w:r w:rsidRPr="00D22BDD">
        <w:rPr>
          <w:rFonts w:asciiTheme="minorHAnsi" w:hAnsiTheme="minorHAnsi" w:cstheme="minorHAnsi"/>
          <w:sz w:val="20"/>
          <w:szCs w:val="20"/>
        </w:rPr>
        <w:t xml:space="preserve">Kasabadaki </w:t>
      </w:r>
      <w:r w:rsidRPr="00D22BDD">
        <w:rPr>
          <w:rFonts w:asciiTheme="minorHAnsi" w:hAnsiTheme="minorHAnsi" w:cstheme="minorHAnsi"/>
          <w:b/>
          <w:bCs/>
          <w:sz w:val="20"/>
          <w:szCs w:val="20"/>
        </w:rPr>
        <w:t>ekonomik faaliyetlerin (iş imkanlarının) değişmesi</w:t>
      </w:r>
      <w:r w:rsidRPr="00D22BDD">
        <w:rPr>
          <w:rFonts w:asciiTheme="minorHAnsi" w:hAnsiTheme="minorHAnsi" w:cstheme="minorHAnsi"/>
          <w:sz w:val="20"/>
          <w:szCs w:val="20"/>
        </w:rPr>
        <w:t xml:space="preserve"> ile gençlerin seçtiği </w:t>
      </w:r>
      <w:r w:rsidRPr="00D22BDD">
        <w:rPr>
          <w:rFonts w:asciiTheme="minorHAnsi" w:hAnsiTheme="minorHAnsi" w:cstheme="minorHAnsi"/>
          <w:b/>
          <w:bCs/>
          <w:sz w:val="20"/>
          <w:szCs w:val="20"/>
        </w:rPr>
        <w:t>yeni meslekler</w:t>
      </w:r>
      <w:r w:rsidRPr="00D22BDD">
        <w:rPr>
          <w:rFonts w:asciiTheme="minorHAnsi" w:hAnsiTheme="minorHAnsi" w:cstheme="minorHAnsi"/>
          <w:sz w:val="20"/>
          <w:szCs w:val="20"/>
        </w:rPr>
        <w:t xml:space="preserve"> arasında nasıl bir bağ vardır? Senaryoya göre açıklayınız.</w:t>
      </w:r>
      <w:r w:rsidR="006E1E7F" w:rsidRPr="00D22BDD">
        <w:rPr>
          <w:rFonts w:asciiTheme="minorHAnsi" w:hAnsiTheme="minorHAnsi" w:cstheme="minorHAnsi"/>
          <w:sz w:val="20"/>
          <w:szCs w:val="20"/>
        </w:rPr>
        <w:t>(15 PUAN)</w:t>
      </w:r>
    </w:p>
    <w:tbl>
      <w:tblPr>
        <w:tblStyle w:val="TabloKlavuzu"/>
        <w:tblW w:w="0" w:type="auto"/>
        <w:tblLook w:val="04A0" w:firstRow="1" w:lastRow="0" w:firstColumn="1" w:lastColumn="0" w:noHBand="0" w:noVBand="1"/>
      </w:tblPr>
      <w:tblGrid>
        <w:gridCol w:w="9062"/>
      </w:tblGrid>
      <w:tr w:rsidR="00D22BDD" w14:paraId="7396FCBE" w14:textId="77777777" w:rsidTr="00D22BDD">
        <w:tc>
          <w:tcPr>
            <w:tcW w:w="9212" w:type="dxa"/>
          </w:tcPr>
          <w:p w14:paraId="469A3522" w14:textId="77777777" w:rsidR="00D22BDD" w:rsidRDefault="00D22BDD" w:rsidP="00434DFA">
            <w:pPr>
              <w:pStyle w:val="NormalWeb"/>
              <w:rPr>
                <w:rFonts w:asciiTheme="minorHAnsi" w:hAnsiTheme="minorHAnsi" w:cstheme="minorHAnsi"/>
                <w:sz w:val="20"/>
                <w:szCs w:val="20"/>
              </w:rPr>
            </w:pPr>
          </w:p>
          <w:p w14:paraId="24F5440D" w14:textId="77777777" w:rsidR="00D22BDD" w:rsidRDefault="00D22BDD" w:rsidP="00434DFA">
            <w:pPr>
              <w:pStyle w:val="NormalWeb"/>
              <w:rPr>
                <w:rFonts w:asciiTheme="minorHAnsi" w:hAnsiTheme="minorHAnsi" w:cstheme="minorHAnsi"/>
                <w:sz w:val="20"/>
                <w:szCs w:val="20"/>
              </w:rPr>
            </w:pPr>
          </w:p>
          <w:p w14:paraId="7040735F" w14:textId="77777777" w:rsidR="00D22BDD" w:rsidRDefault="00D22BDD" w:rsidP="00434DFA">
            <w:pPr>
              <w:pStyle w:val="NormalWeb"/>
              <w:rPr>
                <w:rFonts w:asciiTheme="minorHAnsi" w:hAnsiTheme="minorHAnsi" w:cstheme="minorHAnsi"/>
                <w:sz w:val="20"/>
                <w:szCs w:val="20"/>
              </w:rPr>
            </w:pPr>
          </w:p>
        </w:tc>
      </w:tr>
    </w:tbl>
    <w:p w14:paraId="026B012F" w14:textId="77777777" w:rsidR="00434DFA" w:rsidRDefault="00434DFA" w:rsidP="00434DFA">
      <w:pPr>
        <w:pStyle w:val="NormalWeb"/>
        <w:rPr>
          <w:rFonts w:asciiTheme="minorHAnsi" w:hAnsiTheme="minorHAnsi" w:cstheme="minorHAnsi"/>
          <w:sz w:val="20"/>
          <w:szCs w:val="20"/>
        </w:rPr>
      </w:pPr>
      <w:r w:rsidRPr="00D22BDD">
        <w:rPr>
          <w:rFonts w:asciiTheme="minorHAnsi" w:hAnsiTheme="minorHAnsi" w:cstheme="minorHAnsi"/>
          <w:b/>
          <w:sz w:val="20"/>
          <w:szCs w:val="20"/>
        </w:rPr>
        <w:t>Soru 7:</w:t>
      </w:r>
      <w:r w:rsidRPr="00D22BDD">
        <w:rPr>
          <w:rFonts w:asciiTheme="minorHAnsi" w:hAnsiTheme="minorHAnsi" w:cstheme="minorHAnsi"/>
          <w:sz w:val="20"/>
          <w:szCs w:val="20"/>
        </w:rPr>
        <w:t xml:space="preserve"> Bir şehirde bilgisayar parçaları, telefon yazılımları ve robotik kodlama yapılan büyük bir teknoloji merkezi kurulmuştur. Kısa sürede bu merkezin çevresinde bilgisayar mühendisliği, siber güvenlik uzmanlığı ve veri analistliği gibi işlerde çalışan binlerce insan işe başlamıştır.</w:t>
      </w:r>
      <w:r w:rsidR="00333355">
        <w:rPr>
          <w:rFonts w:asciiTheme="minorHAnsi" w:hAnsiTheme="minorHAnsi" w:cstheme="minorHAnsi"/>
          <w:sz w:val="20"/>
          <w:szCs w:val="20"/>
        </w:rPr>
        <w:t xml:space="preserve">                                                                                                </w:t>
      </w:r>
      <w:r w:rsidRPr="00D22BDD">
        <w:rPr>
          <w:rFonts w:asciiTheme="minorHAnsi" w:hAnsiTheme="minorHAnsi" w:cstheme="minorHAnsi"/>
          <w:sz w:val="20"/>
          <w:szCs w:val="20"/>
        </w:rPr>
        <w:t xml:space="preserve">Şehirde kurulan bu teknoloji merkezi, </w:t>
      </w:r>
      <w:r w:rsidRPr="00D22BDD">
        <w:rPr>
          <w:rFonts w:asciiTheme="minorHAnsi" w:hAnsiTheme="minorHAnsi" w:cstheme="minorHAnsi"/>
          <w:b/>
          <w:bCs/>
          <w:sz w:val="20"/>
          <w:szCs w:val="20"/>
        </w:rPr>
        <w:t>bölgedeki meslek çeşitlerini</w:t>
      </w:r>
      <w:r w:rsidRPr="00D22BDD">
        <w:rPr>
          <w:rFonts w:asciiTheme="minorHAnsi" w:hAnsiTheme="minorHAnsi" w:cstheme="minorHAnsi"/>
          <w:sz w:val="20"/>
          <w:szCs w:val="20"/>
        </w:rPr>
        <w:t xml:space="preserve"> nasıl etkilemiştir? Senaryodaki örnekleri dikkate alarak aradaki bağı açıklayınız.</w:t>
      </w:r>
      <w:r w:rsidR="006E1E7F" w:rsidRPr="00D22BDD">
        <w:rPr>
          <w:rFonts w:asciiTheme="minorHAnsi" w:hAnsiTheme="minorHAnsi" w:cstheme="minorHAnsi"/>
          <w:sz w:val="20"/>
          <w:szCs w:val="20"/>
        </w:rPr>
        <w:t>(15 PUAN)</w:t>
      </w:r>
    </w:p>
    <w:tbl>
      <w:tblPr>
        <w:tblStyle w:val="TabloKlavuzu"/>
        <w:tblW w:w="0" w:type="auto"/>
        <w:tblLook w:val="04A0" w:firstRow="1" w:lastRow="0" w:firstColumn="1" w:lastColumn="0" w:noHBand="0" w:noVBand="1"/>
      </w:tblPr>
      <w:tblGrid>
        <w:gridCol w:w="9062"/>
      </w:tblGrid>
      <w:tr w:rsidR="00D22BDD" w14:paraId="7DDF439F" w14:textId="77777777" w:rsidTr="00D22BDD">
        <w:tc>
          <w:tcPr>
            <w:tcW w:w="9212" w:type="dxa"/>
          </w:tcPr>
          <w:p w14:paraId="5E191ACD" w14:textId="77777777" w:rsidR="00D22BDD" w:rsidRDefault="00D22BDD" w:rsidP="00434DFA">
            <w:pPr>
              <w:pStyle w:val="NormalWeb"/>
              <w:rPr>
                <w:rFonts w:asciiTheme="minorHAnsi" w:hAnsiTheme="minorHAnsi" w:cstheme="minorHAnsi"/>
                <w:sz w:val="20"/>
                <w:szCs w:val="20"/>
              </w:rPr>
            </w:pPr>
          </w:p>
          <w:p w14:paraId="04260332" w14:textId="77777777" w:rsidR="00D22BDD" w:rsidRDefault="00D22BDD" w:rsidP="00434DFA">
            <w:pPr>
              <w:pStyle w:val="NormalWeb"/>
              <w:rPr>
                <w:rFonts w:asciiTheme="minorHAnsi" w:hAnsiTheme="minorHAnsi" w:cstheme="minorHAnsi"/>
                <w:sz w:val="20"/>
                <w:szCs w:val="20"/>
              </w:rPr>
            </w:pPr>
          </w:p>
          <w:p w14:paraId="41553BAD" w14:textId="77777777" w:rsidR="00D22BDD" w:rsidRDefault="00D22BDD" w:rsidP="00434DFA">
            <w:pPr>
              <w:pStyle w:val="NormalWeb"/>
              <w:rPr>
                <w:rFonts w:asciiTheme="minorHAnsi" w:hAnsiTheme="minorHAnsi" w:cstheme="minorHAnsi"/>
                <w:sz w:val="20"/>
                <w:szCs w:val="20"/>
              </w:rPr>
            </w:pPr>
          </w:p>
        </w:tc>
      </w:tr>
    </w:tbl>
    <w:p w14:paraId="79321A8D" w14:textId="77777777" w:rsidR="006E1E7F" w:rsidRPr="00D22BDD" w:rsidRDefault="00434DFA" w:rsidP="006E1E7F">
      <w:pPr>
        <w:pStyle w:val="NormalWeb"/>
        <w:rPr>
          <w:rFonts w:asciiTheme="minorHAnsi" w:hAnsiTheme="minorHAnsi" w:cstheme="minorHAnsi"/>
          <w:sz w:val="20"/>
          <w:szCs w:val="20"/>
        </w:rPr>
      </w:pPr>
      <w:r w:rsidRPr="00D22BDD">
        <w:rPr>
          <w:rFonts w:asciiTheme="minorHAnsi" w:hAnsiTheme="minorHAnsi" w:cstheme="minorHAnsi"/>
          <w:b/>
          <w:sz w:val="20"/>
          <w:szCs w:val="20"/>
        </w:rPr>
        <w:t>Soru 8:</w:t>
      </w:r>
      <w:r w:rsidR="006E1E7F" w:rsidRPr="00D22BDD">
        <w:rPr>
          <w:rFonts w:asciiTheme="minorHAnsi" w:hAnsiTheme="minorHAnsi" w:cstheme="minorHAnsi"/>
          <w:sz w:val="20"/>
          <w:szCs w:val="20"/>
        </w:rPr>
        <w:t xml:space="preserve"> Yaşadığınız çevrede şifalı bitkiler ve meyveler çok bol yetişmektedir. Siz, kışın hastalıklardan koruyan özel bir "Bitki Çayı" markası kurmaya karar verdiniz. Şimdi bu çayı üretip satmak için bir iş planı hazırlamanız gerekiyor.</w:t>
      </w:r>
      <w:r w:rsidR="00333355">
        <w:rPr>
          <w:rFonts w:asciiTheme="minorHAnsi" w:hAnsiTheme="minorHAnsi" w:cstheme="minorHAnsi"/>
          <w:sz w:val="20"/>
          <w:szCs w:val="20"/>
        </w:rPr>
        <w:t xml:space="preserve">                                                                                                                                                                                  </w:t>
      </w:r>
      <w:r w:rsidR="00D22BDD">
        <w:rPr>
          <w:rFonts w:asciiTheme="minorHAnsi" w:hAnsiTheme="minorHAnsi" w:cstheme="minorHAnsi"/>
          <w:sz w:val="20"/>
          <w:szCs w:val="20"/>
        </w:rPr>
        <w:t xml:space="preserve"> </w:t>
      </w:r>
      <w:r w:rsidR="006E1E7F" w:rsidRPr="00D22BDD">
        <w:rPr>
          <w:rFonts w:asciiTheme="minorHAnsi" w:hAnsiTheme="minorHAnsi" w:cstheme="minorHAnsi"/>
          <w:sz w:val="20"/>
          <w:szCs w:val="20"/>
        </w:rPr>
        <w:t xml:space="preserve">Çayınızı üretmek için </w:t>
      </w:r>
      <w:r w:rsidR="006E1E7F" w:rsidRPr="00D22BDD">
        <w:rPr>
          <w:rFonts w:asciiTheme="minorHAnsi" w:hAnsiTheme="minorHAnsi" w:cstheme="minorHAnsi"/>
          <w:b/>
          <w:bCs/>
          <w:sz w:val="20"/>
          <w:szCs w:val="20"/>
        </w:rPr>
        <w:t>fabrikayı nereye kurarsınız</w:t>
      </w:r>
      <w:r w:rsidR="006E1E7F" w:rsidRPr="00D22BDD">
        <w:rPr>
          <w:rFonts w:asciiTheme="minorHAnsi" w:hAnsiTheme="minorHAnsi" w:cstheme="minorHAnsi"/>
          <w:sz w:val="20"/>
          <w:szCs w:val="20"/>
        </w:rPr>
        <w:t xml:space="preserve"> ve bu ürünü insanlara </w:t>
      </w:r>
      <w:r w:rsidR="006E1E7F" w:rsidRPr="00D22BDD">
        <w:rPr>
          <w:rFonts w:asciiTheme="minorHAnsi" w:hAnsiTheme="minorHAnsi" w:cstheme="minorHAnsi"/>
          <w:b/>
          <w:bCs/>
          <w:sz w:val="20"/>
          <w:szCs w:val="20"/>
        </w:rPr>
        <w:t>nasıl tanıtırsınız?</w:t>
      </w:r>
      <w:r w:rsidR="006E1E7F" w:rsidRPr="00D22BDD">
        <w:rPr>
          <w:rFonts w:asciiTheme="minorHAnsi" w:hAnsiTheme="minorHAnsi" w:cstheme="minorHAnsi"/>
          <w:sz w:val="20"/>
          <w:szCs w:val="20"/>
        </w:rPr>
        <w:t xml:space="preserve"> Kendi proje fikirlerinizi yazınız.(20 PUAN)</w:t>
      </w:r>
    </w:p>
    <w:tbl>
      <w:tblPr>
        <w:tblStyle w:val="TabloKlavuzu"/>
        <w:tblW w:w="0" w:type="auto"/>
        <w:tblLook w:val="04A0" w:firstRow="1" w:lastRow="0" w:firstColumn="1" w:lastColumn="0" w:noHBand="0" w:noVBand="1"/>
      </w:tblPr>
      <w:tblGrid>
        <w:gridCol w:w="9062"/>
      </w:tblGrid>
      <w:tr w:rsidR="00D22BDD" w14:paraId="62CD416A" w14:textId="77777777" w:rsidTr="00D22BDD">
        <w:tc>
          <w:tcPr>
            <w:tcW w:w="9212" w:type="dxa"/>
          </w:tcPr>
          <w:p w14:paraId="123193BA" w14:textId="77777777" w:rsidR="00D22BDD" w:rsidRDefault="00D22BDD" w:rsidP="00434DFA">
            <w:pPr>
              <w:pStyle w:val="NormalWeb"/>
              <w:rPr>
                <w:rFonts w:asciiTheme="minorHAnsi" w:hAnsiTheme="minorHAnsi" w:cstheme="minorHAnsi"/>
                <w:b/>
                <w:sz w:val="20"/>
                <w:szCs w:val="20"/>
              </w:rPr>
            </w:pPr>
          </w:p>
          <w:p w14:paraId="12FD0DD5" w14:textId="77777777" w:rsidR="00D22BDD" w:rsidRDefault="00D22BDD" w:rsidP="00434DFA">
            <w:pPr>
              <w:pStyle w:val="NormalWeb"/>
              <w:rPr>
                <w:rFonts w:asciiTheme="minorHAnsi" w:hAnsiTheme="minorHAnsi" w:cstheme="minorHAnsi"/>
                <w:b/>
                <w:sz w:val="20"/>
                <w:szCs w:val="20"/>
              </w:rPr>
            </w:pPr>
          </w:p>
          <w:p w14:paraId="11084DE4" w14:textId="77777777" w:rsidR="00D22BDD" w:rsidRDefault="00D22BDD" w:rsidP="00434DFA">
            <w:pPr>
              <w:pStyle w:val="NormalWeb"/>
              <w:rPr>
                <w:rFonts w:asciiTheme="minorHAnsi" w:hAnsiTheme="minorHAnsi" w:cstheme="minorHAnsi"/>
                <w:b/>
                <w:sz w:val="20"/>
                <w:szCs w:val="20"/>
              </w:rPr>
            </w:pPr>
          </w:p>
          <w:p w14:paraId="06A0EF6F" w14:textId="77777777" w:rsidR="00333355" w:rsidRDefault="00333355" w:rsidP="00434DFA">
            <w:pPr>
              <w:pStyle w:val="NormalWeb"/>
              <w:rPr>
                <w:rFonts w:asciiTheme="minorHAnsi" w:hAnsiTheme="minorHAnsi" w:cstheme="minorHAnsi"/>
                <w:b/>
                <w:sz w:val="20"/>
                <w:szCs w:val="20"/>
              </w:rPr>
            </w:pPr>
          </w:p>
          <w:p w14:paraId="670E335D" w14:textId="77777777" w:rsidR="00333355" w:rsidRDefault="00333355" w:rsidP="00434DFA">
            <w:pPr>
              <w:pStyle w:val="NormalWeb"/>
              <w:rPr>
                <w:rFonts w:asciiTheme="minorHAnsi" w:hAnsiTheme="minorHAnsi" w:cstheme="minorHAnsi"/>
                <w:b/>
                <w:sz w:val="20"/>
                <w:szCs w:val="20"/>
              </w:rPr>
            </w:pPr>
          </w:p>
          <w:p w14:paraId="26D55FE9" w14:textId="77777777" w:rsidR="00D22BDD" w:rsidRDefault="00D22BDD" w:rsidP="00434DFA">
            <w:pPr>
              <w:pStyle w:val="NormalWeb"/>
              <w:rPr>
                <w:rFonts w:asciiTheme="minorHAnsi" w:hAnsiTheme="minorHAnsi" w:cstheme="minorHAnsi"/>
                <w:b/>
                <w:sz w:val="20"/>
                <w:szCs w:val="20"/>
              </w:rPr>
            </w:pPr>
          </w:p>
        </w:tc>
      </w:tr>
    </w:tbl>
    <w:p w14:paraId="77535C31" w14:textId="77777777" w:rsidR="003D75C5" w:rsidRPr="006539F8" w:rsidRDefault="003D75C5" w:rsidP="003D75C5">
      <w:pPr>
        <w:jc w:val="center"/>
        <w:rPr>
          <w:rStyle w:val="fontstyle01"/>
          <w:rFonts w:ascii="Arial" w:hAnsi="Arial" w:cs="Arial"/>
        </w:rPr>
      </w:pPr>
      <w:r w:rsidRPr="006539F8">
        <w:rPr>
          <w:rStyle w:val="fontstyle01"/>
          <w:rFonts w:ascii="Arial" w:hAnsi="Arial" w:cs="Arial"/>
        </w:rPr>
        <w:t xml:space="preserve">6. </w:t>
      </w:r>
      <w:r w:rsidRPr="006539F8">
        <w:rPr>
          <w:rStyle w:val="fontstyle01"/>
          <w:rFonts w:ascii="Arial" w:hAnsi="Arial" w:cs="Arial"/>
          <w:color w:val="000002"/>
        </w:rPr>
        <w:t>SINIF SOSYAL BİLGİLER DERSİ</w:t>
      </w:r>
      <w:r w:rsidRPr="006539F8">
        <w:rPr>
          <w:rFonts w:ascii="Arial" w:hAnsi="Arial" w:cs="Arial"/>
          <w:b/>
          <w:bCs/>
          <w:color w:val="000002"/>
        </w:rPr>
        <w:br/>
      </w:r>
      <w:r w:rsidRPr="006539F8">
        <w:rPr>
          <w:rStyle w:val="fontstyle01"/>
          <w:rFonts w:ascii="Arial" w:hAnsi="Arial" w:cs="Arial"/>
          <w:color w:val="000002"/>
        </w:rPr>
        <w:t>2. DÖNEM 2. ORTAK YAZILI KONU SORU DAĞILIM TABLOSU</w:t>
      </w:r>
      <w:r w:rsidRPr="006539F8">
        <w:rPr>
          <w:rFonts w:ascii="Arial" w:hAnsi="Arial" w:cs="Arial"/>
          <w:b/>
          <w:bCs/>
          <w:color w:val="000002"/>
        </w:rPr>
        <w:br/>
      </w:r>
      <w:r w:rsidRPr="006539F8">
        <w:rPr>
          <w:rStyle w:val="fontstyle01"/>
          <w:rFonts w:ascii="Arial" w:hAnsi="Arial" w:cs="Arial"/>
        </w:rPr>
        <w:t>SENARYO 4</w:t>
      </w:r>
    </w:p>
    <w:p w14:paraId="5404B817" w14:textId="77777777" w:rsidR="003D75C5" w:rsidRPr="006539F8" w:rsidRDefault="003D75C5" w:rsidP="003D75C5">
      <w:pPr>
        <w:rPr>
          <w:rStyle w:val="fontstyle01"/>
        </w:rPr>
      </w:pPr>
    </w:p>
    <w:tbl>
      <w:tblPr>
        <w:tblStyle w:val="TabloKlavuzu"/>
        <w:tblW w:w="0" w:type="auto"/>
        <w:jc w:val="center"/>
        <w:tblLook w:val="04A0" w:firstRow="1" w:lastRow="0" w:firstColumn="1" w:lastColumn="0" w:noHBand="0" w:noVBand="1"/>
      </w:tblPr>
      <w:tblGrid>
        <w:gridCol w:w="1915"/>
        <w:gridCol w:w="2554"/>
        <w:gridCol w:w="3613"/>
        <w:gridCol w:w="980"/>
      </w:tblGrid>
      <w:tr w:rsidR="003D75C5" w:rsidRPr="006539F8" w14:paraId="6E2CA3C8" w14:textId="77777777" w:rsidTr="001C5C06">
        <w:trPr>
          <w:jc w:val="center"/>
        </w:trPr>
        <w:tc>
          <w:tcPr>
            <w:tcW w:w="1915" w:type="dxa"/>
          </w:tcPr>
          <w:p w14:paraId="54172099" w14:textId="77777777" w:rsidR="003D75C5" w:rsidRPr="006539F8" w:rsidRDefault="003D75C5" w:rsidP="001C5C06">
            <w:pPr>
              <w:rPr>
                <w:rFonts w:ascii="Arial" w:hAnsi="Arial" w:cs="Arial"/>
              </w:rPr>
            </w:pPr>
            <w:r w:rsidRPr="006539F8">
              <w:rPr>
                <w:rStyle w:val="fontstyle01"/>
                <w:rFonts w:ascii="Arial" w:hAnsi="Arial" w:cs="Arial"/>
              </w:rPr>
              <w:t>Öğrenme</w:t>
            </w:r>
            <w:r w:rsidRPr="006539F8">
              <w:rPr>
                <w:rFonts w:ascii="Arial" w:hAnsi="Arial" w:cs="Arial"/>
                <w:b/>
                <w:bCs/>
                <w:color w:val="242021"/>
              </w:rPr>
              <w:br/>
            </w:r>
            <w:r w:rsidRPr="006539F8">
              <w:rPr>
                <w:rStyle w:val="fontstyle01"/>
                <w:rFonts w:ascii="Arial" w:hAnsi="Arial" w:cs="Arial"/>
              </w:rPr>
              <w:t>Alanı</w:t>
            </w:r>
          </w:p>
          <w:p w14:paraId="164A6A0C" w14:textId="77777777" w:rsidR="003D75C5" w:rsidRPr="006539F8" w:rsidRDefault="003D75C5" w:rsidP="001C5C06">
            <w:pPr>
              <w:rPr>
                <w:rFonts w:ascii="Arial" w:hAnsi="Arial" w:cs="Arial"/>
              </w:rPr>
            </w:pPr>
          </w:p>
        </w:tc>
        <w:tc>
          <w:tcPr>
            <w:tcW w:w="2620" w:type="dxa"/>
            <w:vAlign w:val="center"/>
          </w:tcPr>
          <w:p w14:paraId="3FD30761" w14:textId="77777777" w:rsidR="003D75C5" w:rsidRPr="006539F8" w:rsidRDefault="003D75C5" w:rsidP="001C5C06">
            <w:pPr>
              <w:rPr>
                <w:rFonts w:ascii="Arial" w:hAnsi="Arial" w:cs="Arial"/>
              </w:rPr>
            </w:pPr>
            <w:r w:rsidRPr="006539F8">
              <w:rPr>
                <w:rStyle w:val="fontstyle01"/>
                <w:rFonts w:ascii="Arial" w:hAnsi="Arial" w:cs="Arial"/>
              </w:rPr>
              <w:t>Konu (İçerik</w:t>
            </w:r>
            <w:r w:rsidRPr="006539F8">
              <w:rPr>
                <w:rFonts w:ascii="Arial" w:hAnsi="Arial" w:cs="Arial"/>
                <w:b/>
                <w:bCs/>
                <w:color w:val="242021"/>
              </w:rPr>
              <w:br/>
            </w:r>
            <w:r w:rsidRPr="006539F8">
              <w:rPr>
                <w:rStyle w:val="fontstyle01"/>
                <w:rFonts w:ascii="Arial" w:hAnsi="Arial" w:cs="Arial"/>
              </w:rPr>
              <w:t>Çerçevesi)</w:t>
            </w:r>
          </w:p>
        </w:tc>
        <w:tc>
          <w:tcPr>
            <w:tcW w:w="3754" w:type="dxa"/>
            <w:vAlign w:val="center"/>
          </w:tcPr>
          <w:p w14:paraId="1DCEF6D9" w14:textId="77777777" w:rsidR="003D75C5" w:rsidRPr="006539F8" w:rsidRDefault="003D75C5" w:rsidP="001C5C06">
            <w:pPr>
              <w:rPr>
                <w:rFonts w:ascii="Arial" w:hAnsi="Arial" w:cs="Arial"/>
              </w:rPr>
            </w:pPr>
            <w:r w:rsidRPr="006539F8">
              <w:rPr>
                <w:rStyle w:val="fontstyle01"/>
                <w:rFonts w:ascii="Arial" w:hAnsi="Arial" w:cs="Arial"/>
              </w:rPr>
              <w:t>Öğrenme Çıktıları</w:t>
            </w:r>
          </w:p>
        </w:tc>
        <w:tc>
          <w:tcPr>
            <w:tcW w:w="999" w:type="dxa"/>
          </w:tcPr>
          <w:p w14:paraId="27E097CF" w14:textId="77777777" w:rsidR="003D75C5" w:rsidRPr="006539F8" w:rsidRDefault="003D75C5" w:rsidP="001C5C06">
            <w:pPr>
              <w:rPr>
                <w:rFonts w:ascii="Arial" w:hAnsi="Arial" w:cs="Arial"/>
              </w:rPr>
            </w:pPr>
            <w:r w:rsidRPr="006539F8">
              <w:rPr>
                <w:rFonts w:ascii="Arial" w:hAnsi="Arial" w:cs="Arial"/>
              </w:rPr>
              <w:t>Soru Sayısı</w:t>
            </w:r>
          </w:p>
        </w:tc>
      </w:tr>
      <w:tr w:rsidR="003D75C5" w:rsidRPr="006539F8" w14:paraId="033B2AFA" w14:textId="77777777" w:rsidTr="001C5C06">
        <w:trPr>
          <w:jc w:val="center"/>
        </w:trPr>
        <w:tc>
          <w:tcPr>
            <w:tcW w:w="1915" w:type="dxa"/>
            <w:vMerge w:val="restart"/>
          </w:tcPr>
          <w:p w14:paraId="419429B7" w14:textId="77777777" w:rsidR="003D75C5" w:rsidRPr="006539F8" w:rsidRDefault="003D75C5" w:rsidP="001C5C06">
            <w:pPr>
              <w:rPr>
                <w:rFonts w:ascii="Arial" w:hAnsi="Arial" w:cs="Arial"/>
              </w:rPr>
            </w:pPr>
          </w:p>
          <w:p w14:paraId="6C112745" w14:textId="77777777" w:rsidR="003D75C5" w:rsidRPr="006539F8" w:rsidRDefault="003D75C5" w:rsidP="001C5C06">
            <w:pPr>
              <w:rPr>
                <w:rFonts w:ascii="Arial" w:hAnsi="Arial" w:cs="Arial"/>
              </w:rPr>
            </w:pPr>
          </w:p>
          <w:p w14:paraId="691C8171" w14:textId="77777777" w:rsidR="003D75C5" w:rsidRPr="006539F8" w:rsidRDefault="003D75C5" w:rsidP="001C5C06">
            <w:pPr>
              <w:rPr>
                <w:rStyle w:val="fontstyle01"/>
                <w:rFonts w:ascii="Arial" w:hAnsi="Arial" w:cs="Arial"/>
              </w:rPr>
            </w:pPr>
            <w:r w:rsidRPr="006539F8">
              <w:rPr>
                <w:rFonts w:ascii="Arial" w:hAnsi="Arial" w:cs="Arial"/>
              </w:rPr>
              <w:t>YAŞAYAN DEMOKRASİMİZ</w:t>
            </w:r>
          </w:p>
        </w:tc>
        <w:tc>
          <w:tcPr>
            <w:tcW w:w="2620" w:type="dxa"/>
            <w:vAlign w:val="center"/>
          </w:tcPr>
          <w:p w14:paraId="059EC42A" w14:textId="77777777" w:rsidR="003D75C5" w:rsidRPr="00640680" w:rsidRDefault="003D75C5" w:rsidP="001C5C06">
            <w:pPr>
              <w:rPr>
                <w:rStyle w:val="fontstyle01"/>
                <w:rFonts w:ascii="Arial" w:hAnsi="Arial" w:cs="Arial"/>
                <w:b w:val="0"/>
                <w:bCs w:val="0"/>
              </w:rPr>
            </w:pPr>
            <w:r w:rsidRPr="006539F8">
              <w:rPr>
                <w:rStyle w:val="fontstyle01"/>
                <w:rFonts w:ascii="Arial" w:hAnsi="Arial" w:cs="Arial"/>
              </w:rPr>
              <w:t>Yönetimin Karar</w:t>
            </w:r>
            <w:r w:rsidRPr="006539F8">
              <w:rPr>
                <w:rFonts w:ascii="Arial" w:hAnsi="Arial" w:cs="Arial"/>
                <w:b/>
                <w:bCs/>
                <w:color w:val="242021"/>
              </w:rPr>
              <w:br/>
            </w:r>
            <w:r w:rsidRPr="006539F8">
              <w:rPr>
                <w:rStyle w:val="fontstyle01"/>
                <w:rFonts w:ascii="Arial" w:hAnsi="Arial" w:cs="Arial"/>
              </w:rPr>
              <w:t>Alma Sürecini</w:t>
            </w:r>
            <w:r w:rsidRPr="006539F8">
              <w:rPr>
                <w:rFonts w:ascii="Arial" w:hAnsi="Arial" w:cs="Arial"/>
                <w:b/>
                <w:bCs/>
                <w:color w:val="242021"/>
              </w:rPr>
              <w:br/>
            </w:r>
            <w:r w:rsidRPr="006539F8">
              <w:rPr>
                <w:rStyle w:val="fontstyle01"/>
                <w:rFonts w:ascii="Arial" w:hAnsi="Arial" w:cs="Arial"/>
              </w:rPr>
              <w:t>Etkileyen</w:t>
            </w:r>
            <w:r w:rsidRPr="006539F8">
              <w:rPr>
                <w:rFonts w:ascii="Arial" w:hAnsi="Arial" w:cs="Arial"/>
                <w:b/>
                <w:bCs/>
                <w:color w:val="242021"/>
              </w:rPr>
              <w:br/>
            </w:r>
            <w:r w:rsidRPr="006539F8">
              <w:rPr>
                <w:rStyle w:val="fontstyle01"/>
                <w:rFonts w:ascii="Arial" w:hAnsi="Arial" w:cs="Arial"/>
              </w:rPr>
              <w:t>Unsurlar</w:t>
            </w:r>
          </w:p>
        </w:tc>
        <w:tc>
          <w:tcPr>
            <w:tcW w:w="3754" w:type="dxa"/>
            <w:vAlign w:val="center"/>
          </w:tcPr>
          <w:p w14:paraId="36D83941" w14:textId="77777777" w:rsidR="003D75C5" w:rsidRPr="006539F8" w:rsidRDefault="003D75C5" w:rsidP="001C5C06">
            <w:pPr>
              <w:rPr>
                <w:rFonts w:ascii="Arial" w:hAnsi="Arial" w:cs="Arial"/>
                <w:b/>
              </w:rPr>
            </w:pPr>
            <w:r w:rsidRPr="006539F8">
              <w:rPr>
                <w:rStyle w:val="fontstyle01"/>
                <w:rFonts w:ascii="Arial" w:hAnsi="Arial" w:cs="Arial"/>
              </w:rPr>
              <w:t>SB.6.4.1. Yönetimin karar alma sürecini etkileyen unsurları çözümleyebilme</w:t>
            </w:r>
          </w:p>
        </w:tc>
        <w:tc>
          <w:tcPr>
            <w:tcW w:w="999" w:type="dxa"/>
          </w:tcPr>
          <w:p w14:paraId="20193CB8" w14:textId="77777777" w:rsidR="003D75C5" w:rsidRPr="006539F8" w:rsidRDefault="003D75C5" w:rsidP="001C5C06">
            <w:pPr>
              <w:rPr>
                <w:rFonts w:ascii="Arial" w:hAnsi="Arial" w:cs="Arial"/>
              </w:rPr>
            </w:pPr>
            <w:r w:rsidRPr="006539F8">
              <w:rPr>
                <w:rFonts w:ascii="Arial" w:hAnsi="Arial" w:cs="Arial"/>
              </w:rPr>
              <w:t>1</w:t>
            </w:r>
          </w:p>
        </w:tc>
      </w:tr>
      <w:tr w:rsidR="003D75C5" w:rsidRPr="006539F8" w14:paraId="4C191B92" w14:textId="77777777" w:rsidTr="001C5C06">
        <w:trPr>
          <w:jc w:val="center"/>
        </w:trPr>
        <w:tc>
          <w:tcPr>
            <w:tcW w:w="1915" w:type="dxa"/>
            <w:vMerge/>
          </w:tcPr>
          <w:p w14:paraId="0FEC5AEA" w14:textId="77777777" w:rsidR="003D75C5" w:rsidRPr="006539F8" w:rsidRDefault="003D75C5" w:rsidP="001C5C06">
            <w:pPr>
              <w:rPr>
                <w:rStyle w:val="fontstyle01"/>
                <w:rFonts w:ascii="Arial" w:hAnsi="Arial" w:cs="Arial"/>
              </w:rPr>
            </w:pPr>
          </w:p>
        </w:tc>
        <w:tc>
          <w:tcPr>
            <w:tcW w:w="2620" w:type="dxa"/>
            <w:vAlign w:val="center"/>
          </w:tcPr>
          <w:p w14:paraId="79688F49" w14:textId="77777777" w:rsidR="003D75C5" w:rsidRPr="00640680" w:rsidRDefault="003D75C5" w:rsidP="001C5C06">
            <w:pPr>
              <w:rPr>
                <w:rStyle w:val="fontstyle01"/>
                <w:rFonts w:ascii="Arial" w:hAnsi="Arial" w:cs="Arial"/>
                <w:b w:val="0"/>
                <w:bCs w:val="0"/>
              </w:rPr>
            </w:pPr>
            <w:r w:rsidRPr="006539F8">
              <w:rPr>
                <w:rStyle w:val="fontstyle01"/>
                <w:rFonts w:ascii="Arial" w:hAnsi="Arial" w:cs="Arial"/>
              </w:rPr>
              <w:t>Temel Hak ve</w:t>
            </w:r>
            <w:r w:rsidRPr="006539F8">
              <w:rPr>
                <w:rFonts w:ascii="Arial" w:hAnsi="Arial" w:cs="Arial"/>
                <w:b/>
                <w:bCs/>
                <w:color w:val="242021"/>
              </w:rPr>
              <w:br/>
            </w:r>
            <w:r w:rsidRPr="006539F8">
              <w:rPr>
                <w:rStyle w:val="fontstyle01"/>
                <w:rFonts w:ascii="Arial" w:hAnsi="Arial" w:cs="Arial"/>
              </w:rPr>
              <w:t>Sorumlulukların</w:t>
            </w:r>
            <w:r w:rsidRPr="006539F8">
              <w:rPr>
                <w:rFonts w:ascii="Arial" w:hAnsi="Arial" w:cs="Arial"/>
                <w:b/>
                <w:bCs/>
                <w:color w:val="242021"/>
              </w:rPr>
              <w:br/>
            </w:r>
            <w:r w:rsidRPr="006539F8">
              <w:rPr>
                <w:rStyle w:val="fontstyle01"/>
                <w:rFonts w:ascii="Arial" w:hAnsi="Arial" w:cs="Arial"/>
              </w:rPr>
              <w:t>Toplumsal Düzenin</w:t>
            </w:r>
            <w:r w:rsidRPr="006539F8">
              <w:rPr>
                <w:rFonts w:ascii="Arial" w:hAnsi="Arial" w:cs="Arial"/>
                <w:b/>
                <w:bCs/>
                <w:color w:val="242021"/>
              </w:rPr>
              <w:br/>
            </w:r>
            <w:r w:rsidRPr="006539F8">
              <w:rPr>
                <w:rStyle w:val="fontstyle01"/>
                <w:rFonts w:ascii="Arial" w:hAnsi="Arial" w:cs="Arial"/>
              </w:rPr>
              <w:t>Sürdürülmesindeki</w:t>
            </w:r>
            <w:r w:rsidRPr="006539F8">
              <w:rPr>
                <w:rFonts w:ascii="Arial" w:hAnsi="Arial" w:cs="Arial"/>
                <w:b/>
                <w:bCs/>
                <w:color w:val="242021"/>
              </w:rPr>
              <w:br/>
            </w:r>
            <w:r w:rsidRPr="006539F8">
              <w:rPr>
                <w:rStyle w:val="fontstyle01"/>
                <w:rFonts w:ascii="Arial" w:hAnsi="Arial" w:cs="Arial"/>
              </w:rPr>
              <w:t>Önemi</w:t>
            </w:r>
          </w:p>
        </w:tc>
        <w:tc>
          <w:tcPr>
            <w:tcW w:w="3754" w:type="dxa"/>
            <w:vAlign w:val="center"/>
          </w:tcPr>
          <w:p w14:paraId="3B4DD0EA" w14:textId="77777777" w:rsidR="003D75C5" w:rsidRPr="006539F8" w:rsidRDefault="003D75C5" w:rsidP="001C5C06">
            <w:pPr>
              <w:rPr>
                <w:rFonts w:ascii="Arial" w:hAnsi="Arial" w:cs="Arial"/>
                <w:b/>
              </w:rPr>
            </w:pPr>
            <w:r w:rsidRPr="006539F8">
              <w:rPr>
                <w:rStyle w:val="fontstyle01"/>
                <w:rFonts w:ascii="Arial" w:hAnsi="Arial" w:cs="Arial"/>
              </w:rPr>
              <w:t>SB.6.4.2. Toplumsal düzenin sürdürülmesinde temel hak ve sorumluluklarınönemini yorumlayabilme</w:t>
            </w:r>
          </w:p>
        </w:tc>
        <w:tc>
          <w:tcPr>
            <w:tcW w:w="999" w:type="dxa"/>
          </w:tcPr>
          <w:p w14:paraId="33548257" w14:textId="77777777" w:rsidR="003D75C5" w:rsidRPr="006539F8" w:rsidRDefault="003D75C5" w:rsidP="001C5C06">
            <w:pPr>
              <w:rPr>
                <w:rFonts w:ascii="Arial" w:hAnsi="Arial" w:cs="Arial"/>
              </w:rPr>
            </w:pPr>
            <w:r w:rsidRPr="006539F8">
              <w:rPr>
                <w:rFonts w:ascii="Arial" w:hAnsi="Arial" w:cs="Arial"/>
              </w:rPr>
              <w:t>1</w:t>
            </w:r>
          </w:p>
        </w:tc>
      </w:tr>
      <w:tr w:rsidR="003D75C5" w:rsidRPr="006539F8" w14:paraId="25BB66E2" w14:textId="77777777" w:rsidTr="001C5C06">
        <w:trPr>
          <w:trHeight w:val="1627"/>
          <w:jc w:val="center"/>
        </w:trPr>
        <w:tc>
          <w:tcPr>
            <w:tcW w:w="1915" w:type="dxa"/>
            <w:vMerge/>
          </w:tcPr>
          <w:p w14:paraId="7A439351" w14:textId="77777777" w:rsidR="003D75C5" w:rsidRPr="006539F8" w:rsidRDefault="003D75C5" w:rsidP="001C5C06">
            <w:pPr>
              <w:rPr>
                <w:rStyle w:val="fontstyle01"/>
                <w:rFonts w:ascii="Arial" w:hAnsi="Arial" w:cs="Arial"/>
              </w:rPr>
            </w:pPr>
          </w:p>
        </w:tc>
        <w:tc>
          <w:tcPr>
            <w:tcW w:w="2620" w:type="dxa"/>
            <w:vAlign w:val="center"/>
          </w:tcPr>
          <w:p w14:paraId="0D777E1E" w14:textId="77777777" w:rsidR="003D75C5" w:rsidRPr="006539F8" w:rsidRDefault="003D75C5" w:rsidP="001C5C06">
            <w:pPr>
              <w:rPr>
                <w:rStyle w:val="fontstyle01"/>
                <w:rFonts w:ascii="Arial" w:hAnsi="Arial" w:cs="Arial"/>
                <w:b w:val="0"/>
                <w:bCs w:val="0"/>
              </w:rPr>
            </w:pPr>
            <w:r w:rsidRPr="006539F8">
              <w:rPr>
                <w:rStyle w:val="fontstyle01"/>
                <w:rFonts w:ascii="Arial" w:hAnsi="Arial" w:cs="Arial"/>
              </w:rPr>
              <w:t>Dijitalleşme ve Teknolojik</w:t>
            </w:r>
            <w:r w:rsidRPr="006539F8">
              <w:rPr>
                <w:rFonts w:ascii="Arial" w:hAnsi="Arial" w:cs="Arial"/>
                <w:b/>
                <w:bCs/>
                <w:color w:val="242021"/>
              </w:rPr>
              <w:br/>
            </w:r>
            <w:r w:rsidRPr="006539F8">
              <w:rPr>
                <w:rStyle w:val="fontstyle01"/>
                <w:rFonts w:ascii="Arial" w:hAnsi="Arial" w:cs="Arial"/>
              </w:rPr>
              <w:t>Gelişmelerin Vatandaşlık Hak ve</w:t>
            </w:r>
            <w:r w:rsidRPr="006539F8">
              <w:rPr>
                <w:rFonts w:ascii="Arial" w:hAnsi="Arial" w:cs="Arial"/>
                <w:b/>
                <w:bCs/>
                <w:color w:val="242021"/>
              </w:rPr>
              <w:br/>
            </w:r>
            <w:r w:rsidRPr="006539F8">
              <w:rPr>
                <w:rStyle w:val="fontstyle01"/>
                <w:rFonts w:ascii="Arial" w:hAnsi="Arial" w:cs="Arial"/>
              </w:rPr>
              <w:t>Sorumluluklarına Etkiler</w:t>
            </w:r>
          </w:p>
        </w:tc>
        <w:tc>
          <w:tcPr>
            <w:tcW w:w="3754" w:type="dxa"/>
            <w:vAlign w:val="center"/>
          </w:tcPr>
          <w:p w14:paraId="3C2E09C2" w14:textId="77777777" w:rsidR="003D75C5" w:rsidRPr="006539F8" w:rsidRDefault="003D75C5" w:rsidP="001C5C06">
            <w:pPr>
              <w:rPr>
                <w:rFonts w:ascii="Arial" w:hAnsi="Arial" w:cs="Arial"/>
                <w:b/>
              </w:rPr>
            </w:pPr>
            <w:r w:rsidRPr="006539F8">
              <w:rPr>
                <w:rStyle w:val="fontstyle01"/>
                <w:rFonts w:ascii="Arial" w:hAnsi="Arial" w:cs="Arial"/>
              </w:rPr>
              <w:t>SB.6.4.3. Vatandaşlık haklarının kullanımında dijitalleşme ve teknolojik gelişmelerin</w:t>
            </w:r>
            <w:r w:rsidRPr="006539F8">
              <w:rPr>
                <w:rFonts w:ascii="Arial" w:hAnsi="Arial" w:cs="Arial"/>
                <w:b/>
                <w:color w:val="242021"/>
              </w:rPr>
              <w:t xml:space="preserve"> </w:t>
            </w:r>
            <w:r w:rsidRPr="006539F8">
              <w:rPr>
                <w:rStyle w:val="fontstyle01"/>
                <w:rFonts w:ascii="Arial" w:hAnsi="Arial" w:cs="Arial"/>
              </w:rPr>
              <w:t>etkilerini sorgulayabilme</w:t>
            </w:r>
          </w:p>
        </w:tc>
        <w:tc>
          <w:tcPr>
            <w:tcW w:w="999" w:type="dxa"/>
          </w:tcPr>
          <w:p w14:paraId="4D392E8B" w14:textId="77777777" w:rsidR="003D75C5" w:rsidRPr="006539F8" w:rsidRDefault="003D75C5" w:rsidP="001C5C06">
            <w:pPr>
              <w:rPr>
                <w:rFonts w:ascii="Arial" w:hAnsi="Arial" w:cs="Arial"/>
              </w:rPr>
            </w:pPr>
            <w:r w:rsidRPr="006539F8">
              <w:rPr>
                <w:rFonts w:ascii="Arial" w:hAnsi="Arial" w:cs="Arial"/>
              </w:rPr>
              <w:t>1</w:t>
            </w:r>
          </w:p>
        </w:tc>
      </w:tr>
      <w:tr w:rsidR="003D75C5" w:rsidRPr="006539F8" w14:paraId="0F8FE372" w14:textId="77777777" w:rsidTr="001C5C06">
        <w:trPr>
          <w:jc w:val="center"/>
        </w:trPr>
        <w:tc>
          <w:tcPr>
            <w:tcW w:w="1915" w:type="dxa"/>
            <w:vMerge w:val="restart"/>
          </w:tcPr>
          <w:p w14:paraId="2166C485" w14:textId="77777777" w:rsidR="003D75C5" w:rsidRPr="006539F8" w:rsidRDefault="003D75C5" w:rsidP="001C5C06">
            <w:pPr>
              <w:rPr>
                <w:rFonts w:ascii="Arial" w:hAnsi="Arial" w:cs="Arial"/>
              </w:rPr>
            </w:pPr>
            <w:r w:rsidRPr="006539F8">
              <w:rPr>
                <w:rFonts w:ascii="Arial" w:hAnsi="Arial" w:cs="Arial"/>
              </w:rPr>
              <w:t>HAYATIMIZDAKİ EKONOMİ</w:t>
            </w:r>
          </w:p>
        </w:tc>
        <w:tc>
          <w:tcPr>
            <w:tcW w:w="2620" w:type="dxa"/>
            <w:vAlign w:val="center"/>
          </w:tcPr>
          <w:p w14:paraId="7E8DE2AD" w14:textId="77777777" w:rsidR="003D75C5" w:rsidRPr="006539F8" w:rsidRDefault="003D75C5" w:rsidP="001C5C06">
            <w:pPr>
              <w:rPr>
                <w:rFonts w:ascii="Arial" w:hAnsi="Arial" w:cs="Arial"/>
              </w:rPr>
            </w:pPr>
            <w:r w:rsidRPr="006539F8">
              <w:rPr>
                <w:rStyle w:val="fontstyle01"/>
                <w:rFonts w:ascii="Arial" w:hAnsi="Arial" w:cs="Arial"/>
              </w:rPr>
              <w:t>Ülkemizin Kaynakları</w:t>
            </w:r>
            <w:r w:rsidRPr="006539F8">
              <w:rPr>
                <w:rFonts w:ascii="Arial" w:hAnsi="Arial" w:cs="Arial"/>
                <w:b/>
                <w:bCs/>
                <w:color w:val="242021"/>
              </w:rPr>
              <w:br/>
            </w:r>
            <w:r w:rsidRPr="006539F8">
              <w:rPr>
                <w:rStyle w:val="fontstyle01"/>
                <w:rFonts w:ascii="Arial" w:hAnsi="Arial" w:cs="Arial"/>
              </w:rPr>
              <w:t>ve Ekonomik</w:t>
            </w:r>
            <w:r w:rsidRPr="006539F8">
              <w:rPr>
                <w:rFonts w:ascii="Arial" w:hAnsi="Arial" w:cs="Arial"/>
                <w:b/>
                <w:bCs/>
                <w:color w:val="242021"/>
              </w:rPr>
              <w:br/>
            </w:r>
            <w:r w:rsidRPr="006539F8">
              <w:rPr>
                <w:rStyle w:val="fontstyle01"/>
                <w:rFonts w:ascii="Arial" w:hAnsi="Arial" w:cs="Arial"/>
              </w:rPr>
              <w:t>Faaliyetler</w:t>
            </w:r>
          </w:p>
        </w:tc>
        <w:tc>
          <w:tcPr>
            <w:tcW w:w="3754" w:type="dxa"/>
            <w:vAlign w:val="center"/>
          </w:tcPr>
          <w:p w14:paraId="243E082D" w14:textId="77777777" w:rsidR="003D75C5" w:rsidRPr="006539F8" w:rsidRDefault="003D75C5" w:rsidP="001C5C06">
            <w:pPr>
              <w:rPr>
                <w:rFonts w:ascii="Arial" w:hAnsi="Arial" w:cs="Arial"/>
                <w:b/>
              </w:rPr>
            </w:pPr>
            <w:r w:rsidRPr="006539F8">
              <w:rPr>
                <w:rStyle w:val="fontstyle01"/>
                <w:rFonts w:ascii="Arial" w:hAnsi="Arial" w:cs="Arial"/>
              </w:rPr>
              <w:t>SB.6.5.1. Ülkemizin kaynakları ile ekonomik faaliyetler arasındaki ilişkiyi çözümleyebilme</w:t>
            </w:r>
          </w:p>
        </w:tc>
        <w:tc>
          <w:tcPr>
            <w:tcW w:w="999" w:type="dxa"/>
          </w:tcPr>
          <w:p w14:paraId="7ACC6D74" w14:textId="77777777" w:rsidR="003D75C5" w:rsidRPr="006539F8" w:rsidRDefault="003D75C5" w:rsidP="001C5C06">
            <w:pPr>
              <w:rPr>
                <w:rFonts w:ascii="Arial" w:hAnsi="Arial" w:cs="Arial"/>
              </w:rPr>
            </w:pPr>
            <w:r w:rsidRPr="006539F8">
              <w:rPr>
                <w:rFonts w:ascii="Arial" w:hAnsi="Arial" w:cs="Arial"/>
              </w:rPr>
              <w:t>2</w:t>
            </w:r>
          </w:p>
        </w:tc>
      </w:tr>
      <w:tr w:rsidR="003D75C5" w:rsidRPr="006539F8" w14:paraId="789EE651" w14:textId="77777777" w:rsidTr="001C5C06">
        <w:trPr>
          <w:jc w:val="center"/>
        </w:trPr>
        <w:tc>
          <w:tcPr>
            <w:tcW w:w="1915" w:type="dxa"/>
            <w:vMerge/>
          </w:tcPr>
          <w:p w14:paraId="1E1539E6" w14:textId="77777777" w:rsidR="003D75C5" w:rsidRPr="006539F8" w:rsidRDefault="003D75C5" w:rsidP="001C5C06">
            <w:pPr>
              <w:rPr>
                <w:rFonts w:ascii="Arial" w:hAnsi="Arial" w:cs="Arial"/>
              </w:rPr>
            </w:pPr>
          </w:p>
        </w:tc>
        <w:tc>
          <w:tcPr>
            <w:tcW w:w="2620" w:type="dxa"/>
            <w:vAlign w:val="center"/>
          </w:tcPr>
          <w:p w14:paraId="2F5AE9D9" w14:textId="77777777" w:rsidR="003D75C5" w:rsidRPr="006539F8" w:rsidRDefault="003D75C5" w:rsidP="001C5C06">
            <w:pPr>
              <w:rPr>
                <w:rFonts w:ascii="Arial" w:hAnsi="Arial" w:cs="Arial"/>
              </w:rPr>
            </w:pPr>
            <w:r w:rsidRPr="006539F8">
              <w:rPr>
                <w:rStyle w:val="fontstyle01"/>
                <w:rFonts w:ascii="Arial" w:hAnsi="Arial" w:cs="Arial"/>
              </w:rPr>
              <w:t>Ekonomik Faaliyetler</w:t>
            </w:r>
            <w:r w:rsidRPr="006539F8">
              <w:rPr>
                <w:rFonts w:ascii="Arial" w:hAnsi="Arial" w:cs="Arial"/>
                <w:b/>
                <w:bCs/>
                <w:color w:val="242021"/>
              </w:rPr>
              <w:br/>
            </w:r>
            <w:r w:rsidRPr="006539F8">
              <w:rPr>
                <w:rStyle w:val="fontstyle01"/>
                <w:rFonts w:ascii="Arial" w:hAnsi="Arial" w:cs="Arial"/>
              </w:rPr>
              <w:t>ve Meslekler</w:t>
            </w:r>
          </w:p>
        </w:tc>
        <w:tc>
          <w:tcPr>
            <w:tcW w:w="3754" w:type="dxa"/>
            <w:vAlign w:val="center"/>
          </w:tcPr>
          <w:p w14:paraId="4DC9F3A3" w14:textId="77777777" w:rsidR="003D75C5" w:rsidRPr="006539F8" w:rsidRDefault="003D75C5" w:rsidP="001C5C06">
            <w:pPr>
              <w:rPr>
                <w:rFonts w:ascii="Arial" w:hAnsi="Arial" w:cs="Arial"/>
                <w:b/>
              </w:rPr>
            </w:pPr>
            <w:r w:rsidRPr="006539F8">
              <w:rPr>
                <w:rStyle w:val="fontstyle01"/>
                <w:rFonts w:ascii="Arial" w:hAnsi="Arial" w:cs="Arial"/>
              </w:rPr>
              <w:t>SB.6.5.2. Ekonomik faaliyetler ve meslekler arasındaki ilişki hakkında çıkarımda</w:t>
            </w:r>
            <w:r w:rsidRPr="006539F8">
              <w:rPr>
                <w:rFonts w:ascii="Arial" w:hAnsi="Arial" w:cs="Arial"/>
                <w:b/>
                <w:color w:val="242021"/>
              </w:rPr>
              <w:t xml:space="preserve"> </w:t>
            </w:r>
            <w:r w:rsidRPr="006539F8">
              <w:rPr>
                <w:rStyle w:val="fontstyle01"/>
                <w:rFonts w:ascii="Arial" w:hAnsi="Arial" w:cs="Arial"/>
              </w:rPr>
              <w:t>bulunabilme</w:t>
            </w:r>
          </w:p>
        </w:tc>
        <w:tc>
          <w:tcPr>
            <w:tcW w:w="999" w:type="dxa"/>
          </w:tcPr>
          <w:p w14:paraId="57948AD5" w14:textId="77777777" w:rsidR="003D75C5" w:rsidRPr="006539F8" w:rsidRDefault="003D75C5" w:rsidP="001C5C06">
            <w:pPr>
              <w:rPr>
                <w:rFonts w:ascii="Arial" w:hAnsi="Arial" w:cs="Arial"/>
              </w:rPr>
            </w:pPr>
            <w:r w:rsidRPr="006539F8">
              <w:rPr>
                <w:rFonts w:ascii="Arial" w:hAnsi="Arial" w:cs="Arial"/>
              </w:rPr>
              <w:t>2</w:t>
            </w:r>
          </w:p>
        </w:tc>
      </w:tr>
      <w:tr w:rsidR="003D75C5" w:rsidRPr="006539F8" w14:paraId="38FC7945" w14:textId="77777777" w:rsidTr="001C5C06">
        <w:trPr>
          <w:jc w:val="center"/>
        </w:trPr>
        <w:tc>
          <w:tcPr>
            <w:tcW w:w="1915" w:type="dxa"/>
            <w:vMerge/>
          </w:tcPr>
          <w:p w14:paraId="02F6A292" w14:textId="77777777" w:rsidR="003D75C5" w:rsidRPr="006539F8" w:rsidRDefault="003D75C5" w:rsidP="001C5C06">
            <w:pPr>
              <w:rPr>
                <w:rFonts w:ascii="Arial" w:hAnsi="Arial" w:cs="Arial"/>
              </w:rPr>
            </w:pPr>
          </w:p>
        </w:tc>
        <w:tc>
          <w:tcPr>
            <w:tcW w:w="2620" w:type="dxa"/>
            <w:vAlign w:val="center"/>
          </w:tcPr>
          <w:p w14:paraId="4AC77927" w14:textId="77777777" w:rsidR="003D75C5" w:rsidRPr="006539F8" w:rsidRDefault="003D75C5" w:rsidP="001C5C06">
            <w:pPr>
              <w:rPr>
                <w:rFonts w:ascii="Arial" w:hAnsi="Arial" w:cs="Arial"/>
              </w:rPr>
            </w:pPr>
            <w:r w:rsidRPr="006539F8">
              <w:rPr>
                <w:rStyle w:val="fontstyle01"/>
                <w:rFonts w:ascii="Arial" w:hAnsi="Arial" w:cs="Arial"/>
              </w:rPr>
              <w:t>Tasarlanan Bir Ürünün</w:t>
            </w:r>
            <w:r w:rsidRPr="006539F8">
              <w:rPr>
                <w:rFonts w:ascii="Arial" w:hAnsi="Arial" w:cs="Arial"/>
                <w:b/>
                <w:bCs/>
                <w:color w:val="242021"/>
              </w:rPr>
              <w:br/>
            </w:r>
            <w:r w:rsidRPr="006539F8">
              <w:rPr>
                <w:rStyle w:val="fontstyle01"/>
                <w:rFonts w:ascii="Arial" w:hAnsi="Arial" w:cs="Arial"/>
              </w:rPr>
              <w:t>Yatırım ve Pazarlama</w:t>
            </w:r>
            <w:r w:rsidRPr="006539F8">
              <w:rPr>
                <w:rFonts w:ascii="Arial" w:hAnsi="Arial" w:cs="Arial"/>
                <w:b/>
                <w:bCs/>
                <w:color w:val="242021"/>
              </w:rPr>
              <w:br/>
            </w:r>
            <w:r w:rsidRPr="006539F8">
              <w:rPr>
                <w:rStyle w:val="fontstyle01"/>
                <w:rFonts w:ascii="Arial" w:hAnsi="Arial" w:cs="Arial"/>
              </w:rPr>
              <w:t>Süreci</w:t>
            </w:r>
          </w:p>
        </w:tc>
        <w:tc>
          <w:tcPr>
            <w:tcW w:w="3754" w:type="dxa"/>
            <w:vAlign w:val="center"/>
          </w:tcPr>
          <w:p w14:paraId="617FBD43" w14:textId="77777777" w:rsidR="003D75C5" w:rsidRPr="006539F8" w:rsidRDefault="003D75C5" w:rsidP="001C5C06">
            <w:pPr>
              <w:rPr>
                <w:rFonts w:ascii="Arial" w:hAnsi="Arial" w:cs="Arial"/>
                <w:b/>
              </w:rPr>
            </w:pPr>
            <w:r w:rsidRPr="006539F8">
              <w:rPr>
                <w:rStyle w:val="fontstyle01"/>
                <w:rFonts w:ascii="Arial" w:hAnsi="Arial" w:cs="Arial"/>
              </w:rPr>
              <w:t>SB.6.5.3. Tasarladığı bir ürün için yatırım ve pazarlama proje önerisi hazırlayabilme</w:t>
            </w:r>
          </w:p>
        </w:tc>
        <w:tc>
          <w:tcPr>
            <w:tcW w:w="999" w:type="dxa"/>
          </w:tcPr>
          <w:p w14:paraId="7C8C99FD" w14:textId="77777777" w:rsidR="003D75C5" w:rsidRPr="006539F8" w:rsidRDefault="003D75C5" w:rsidP="001C5C06">
            <w:pPr>
              <w:rPr>
                <w:rFonts w:ascii="Arial" w:hAnsi="Arial" w:cs="Arial"/>
              </w:rPr>
            </w:pPr>
            <w:r w:rsidRPr="006539F8">
              <w:rPr>
                <w:rFonts w:ascii="Arial" w:hAnsi="Arial" w:cs="Arial"/>
              </w:rPr>
              <w:t>1</w:t>
            </w:r>
          </w:p>
        </w:tc>
      </w:tr>
    </w:tbl>
    <w:p w14:paraId="48C5175E" w14:textId="77777777" w:rsidR="003D75C5" w:rsidRPr="006539F8" w:rsidRDefault="003D75C5" w:rsidP="003D75C5">
      <w:pPr>
        <w:jc w:val="center"/>
        <w:rPr>
          <w:rStyle w:val="fontstyle01"/>
          <w:rFonts w:ascii="Arial" w:hAnsi="Arial" w:cs="Arial"/>
        </w:rPr>
      </w:pPr>
    </w:p>
    <w:p w14:paraId="4C1E600B" w14:textId="77777777" w:rsidR="00333355" w:rsidRDefault="00333355" w:rsidP="00333355">
      <w:pPr>
        <w:tabs>
          <w:tab w:val="left" w:pos="938"/>
        </w:tabs>
        <w:rPr>
          <w:sz w:val="20"/>
          <w:szCs w:val="20"/>
        </w:rPr>
      </w:pPr>
    </w:p>
    <w:sectPr w:rsidR="00333355" w:rsidSect="00D22BDD">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34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45368D" w14:textId="77777777" w:rsidR="003B7A73" w:rsidRDefault="003B7A73" w:rsidP="006E1E7F">
      <w:pPr>
        <w:spacing w:after="0" w:line="240" w:lineRule="auto"/>
      </w:pPr>
      <w:r>
        <w:separator/>
      </w:r>
    </w:p>
  </w:endnote>
  <w:endnote w:type="continuationSeparator" w:id="0">
    <w:p w14:paraId="7D519BCC" w14:textId="77777777" w:rsidR="003B7A73" w:rsidRDefault="003B7A73" w:rsidP="006E1E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ACFF"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BoldMT">
    <w:altName w:val="Times New Roman"/>
    <w:charset w:val="00"/>
    <w:family w:val="roman"/>
    <w:notTrueType/>
    <w:pitch w:val="default"/>
  </w:font>
  <w:font w:name="Arial">
    <w:panose1 w:val="020B0604020202020204"/>
    <w:charset w:val="A2"/>
    <w:family w:val="swiss"/>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5F66C" w14:textId="77777777" w:rsidR="00333355" w:rsidRDefault="00333355" w:rsidP="00333355">
    <w:pPr>
      <w:pStyle w:val="AltBilgi"/>
      <w:jc w:val="center"/>
    </w:pPr>
    <w:r>
      <w:t>BAŞARILAR DİLERİM</w:t>
    </w:r>
    <w:r>
      <w:sym w:font="Wingdings" w:char="F04A"/>
    </w:r>
  </w:p>
  <w:p w14:paraId="539B6D24" w14:textId="77777777" w:rsidR="00333355" w:rsidRDefault="00333355" w:rsidP="00333355">
    <w:pPr>
      <w:pStyle w:val="AltBilgi"/>
      <w:jc w:val="center"/>
    </w:pPr>
    <w:r>
      <w:t>Sosyal Bilgiler Öğretmeni</w:t>
    </w:r>
  </w:p>
  <w:p w14:paraId="0CB6EB1A" w14:textId="77777777" w:rsidR="00333355" w:rsidRDefault="00333355" w:rsidP="00333355">
    <w:pPr>
      <w:pStyle w:val="AltBilgi"/>
      <w:jc w:val="center"/>
    </w:pPr>
    <w:r>
      <w:t>Hanife SARAÇ PÜRÇEK</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B7765" w14:textId="77777777" w:rsidR="00333355" w:rsidRDefault="00333355">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435BB" w14:textId="77777777" w:rsidR="00333355" w:rsidRDefault="00333355">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A56385" w14:textId="77777777" w:rsidR="003B7A73" w:rsidRDefault="003B7A73" w:rsidP="006E1E7F">
      <w:pPr>
        <w:spacing w:after="0" w:line="240" w:lineRule="auto"/>
      </w:pPr>
      <w:r>
        <w:separator/>
      </w:r>
    </w:p>
  </w:footnote>
  <w:footnote w:type="continuationSeparator" w:id="0">
    <w:p w14:paraId="41AE9DF0" w14:textId="77777777" w:rsidR="003B7A73" w:rsidRDefault="003B7A73" w:rsidP="006E1E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B2312" w14:textId="77777777" w:rsidR="00333355" w:rsidRDefault="00333355">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1"/>
      <w:tblW w:w="10246" w:type="dxa"/>
      <w:jc w:val="center"/>
      <w:tblLook w:val="04A0" w:firstRow="1" w:lastRow="0" w:firstColumn="1" w:lastColumn="0" w:noHBand="0" w:noVBand="1"/>
    </w:tblPr>
    <w:tblGrid>
      <w:gridCol w:w="3117"/>
      <w:gridCol w:w="5777"/>
      <w:gridCol w:w="1352"/>
    </w:tblGrid>
    <w:tr w:rsidR="006E1E7F" w14:paraId="06F0F010" w14:textId="77777777" w:rsidTr="00662FF2">
      <w:trPr>
        <w:trHeight w:val="718"/>
        <w:jc w:val="center"/>
      </w:trPr>
      <w:tc>
        <w:tcPr>
          <w:tcW w:w="3117" w:type="dxa"/>
          <w:tcBorders>
            <w:top w:val="single" w:sz="4" w:space="0" w:color="auto"/>
            <w:left w:val="single" w:sz="4" w:space="0" w:color="auto"/>
            <w:bottom w:val="single" w:sz="4" w:space="0" w:color="auto"/>
            <w:right w:val="single" w:sz="4" w:space="0" w:color="auto"/>
          </w:tcBorders>
        </w:tcPr>
        <w:p w14:paraId="223B1FC0" w14:textId="77777777" w:rsidR="006E1E7F" w:rsidRDefault="006E1E7F" w:rsidP="00662FF2">
          <w:pPr>
            <w:rPr>
              <w:rFonts w:ascii="Arial" w:eastAsia="Calibri" w:hAnsi="Arial" w:cs="Arial"/>
            </w:rPr>
          </w:pPr>
          <w:r>
            <w:rPr>
              <w:rFonts w:ascii="Arial" w:eastAsia="Calibri" w:hAnsi="Arial" w:cs="Arial"/>
            </w:rPr>
            <w:t>ADI SOYADI:</w:t>
          </w:r>
        </w:p>
        <w:p w14:paraId="513DCEBB" w14:textId="77777777" w:rsidR="006E1E7F" w:rsidRDefault="006E1E7F" w:rsidP="00662FF2">
          <w:pPr>
            <w:rPr>
              <w:rFonts w:ascii="Arial" w:eastAsia="Calibri" w:hAnsi="Arial" w:cs="Arial"/>
            </w:rPr>
          </w:pPr>
        </w:p>
        <w:p w14:paraId="4B30CECC" w14:textId="77777777" w:rsidR="006E1E7F" w:rsidRDefault="006E1E7F" w:rsidP="00662FF2">
          <w:pPr>
            <w:rPr>
              <w:rFonts w:ascii="Arial" w:eastAsia="Calibri" w:hAnsi="Arial" w:cs="Arial"/>
            </w:rPr>
          </w:pPr>
          <w:r>
            <w:rPr>
              <w:rFonts w:ascii="Arial" w:eastAsia="Calibri" w:hAnsi="Arial" w:cs="Arial"/>
            </w:rPr>
            <w:t>SINIFI NO:</w:t>
          </w:r>
        </w:p>
      </w:tc>
      <w:tc>
        <w:tcPr>
          <w:tcW w:w="5777" w:type="dxa"/>
          <w:tcBorders>
            <w:top w:val="single" w:sz="4" w:space="0" w:color="auto"/>
            <w:left w:val="single" w:sz="4" w:space="0" w:color="auto"/>
            <w:bottom w:val="single" w:sz="4" w:space="0" w:color="auto"/>
            <w:right w:val="single" w:sz="4" w:space="0" w:color="auto"/>
          </w:tcBorders>
          <w:hideMark/>
        </w:tcPr>
        <w:p w14:paraId="2A7A5369" w14:textId="77777777" w:rsidR="006E1E7F" w:rsidRDefault="006E1E7F" w:rsidP="00662FF2">
          <w:pPr>
            <w:jc w:val="center"/>
            <w:rPr>
              <w:rFonts w:ascii="Arial" w:eastAsia="Calibri" w:hAnsi="Arial" w:cs="Arial"/>
              <w:b/>
            </w:rPr>
          </w:pPr>
          <w:r>
            <w:rPr>
              <w:rFonts w:ascii="Arial" w:eastAsia="Calibri" w:hAnsi="Arial" w:cs="Arial"/>
            </w:rPr>
            <w:t xml:space="preserve">2025-2026 EĞİTİM ÖĞRETİM YILI </w:t>
          </w:r>
          <w:r>
            <w:rPr>
              <w:rFonts w:ascii="Arial" w:eastAsia="Calibri" w:hAnsi="Arial" w:cs="Arial"/>
            </w:rPr>
            <w:br/>
            <w:t xml:space="preserve">BAHÇEKÖY TÜRKAN EFE ORTAOKULU </w:t>
          </w:r>
          <w:r>
            <w:rPr>
              <w:rFonts w:ascii="Arial" w:eastAsia="Calibri" w:hAnsi="Arial" w:cs="Arial"/>
            </w:rPr>
            <w:br/>
          </w:r>
          <w:r>
            <w:rPr>
              <w:rFonts w:ascii="Arial" w:eastAsia="Calibri" w:hAnsi="Arial" w:cs="Arial"/>
              <w:b/>
            </w:rPr>
            <w:t xml:space="preserve">6.SINIF SOSYAL BİLGİLER DERSİ </w:t>
          </w:r>
        </w:p>
        <w:p w14:paraId="31DE9AD1" w14:textId="77777777" w:rsidR="006E1E7F" w:rsidRDefault="006E1E7F" w:rsidP="00662FF2">
          <w:pPr>
            <w:jc w:val="center"/>
            <w:rPr>
              <w:rFonts w:ascii="Arial" w:eastAsia="Calibri" w:hAnsi="Arial" w:cs="Arial"/>
            </w:rPr>
          </w:pPr>
          <w:r>
            <w:rPr>
              <w:rFonts w:ascii="Arial" w:eastAsia="Calibri" w:hAnsi="Arial" w:cs="Arial"/>
            </w:rPr>
            <w:t xml:space="preserve">2. DÖNEM 1. YAZILI SINAVI </w:t>
          </w:r>
          <w:r>
            <w:rPr>
              <w:rFonts w:ascii="Arial" w:eastAsia="Calibri" w:hAnsi="Arial" w:cs="Arial"/>
              <w:b/>
            </w:rPr>
            <w:t>(4.SENARYO)</w:t>
          </w:r>
        </w:p>
      </w:tc>
      <w:tc>
        <w:tcPr>
          <w:tcW w:w="1352" w:type="dxa"/>
          <w:tcBorders>
            <w:top w:val="single" w:sz="4" w:space="0" w:color="auto"/>
            <w:left w:val="single" w:sz="4" w:space="0" w:color="auto"/>
            <w:bottom w:val="single" w:sz="4" w:space="0" w:color="auto"/>
            <w:right w:val="single" w:sz="4" w:space="0" w:color="auto"/>
          </w:tcBorders>
        </w:tcPr>
        <w:p w14:paraId="43E61C31" w14:textId="77777777" w:rsidR="006E1E7F" w:rsidRDefault="006E1E7F" w:rsidP="00662FF2">
          <w:pPr>
            <w:rPr>
              <w:rFonts w:ascii="Arial" w:eastAsia="Calibri" w:hAnsi="Arial" w:cs="Arial"/>
            </w:rPr>
          </w:pPr>
        </w:p>
        <w:p w14:paraId="6DD45C97" w14:textId="77777777" w:rsidR="006E1E7F" w:rsidRDefault="006E1E7F" w:rsidP="00662FF2">
          <w:pPr>
            <w:rPr>
              <w:rFonts w:ascii="Arial" w:eastAsia="Calibri" w:hAnsi="Arial" w:cs="Arial"/>
            </w:rPr>
          </w:pPr>
          <w:r>
            <w:rPr>
              <w:rFonts w:ascii="Arial" w:eastAsia="Calibri" w:hAnsi="Arial" w:cs="Arial"/>
            </w:rPr>
            <w:t>PUAN</w:t>
          </w:r>
        </w:p>
      </w:tc>
    </w:tr>
  </w:tbl>
  <w:p w14:paraId="64365C2B" w14:textId="77777777" w:rsidR="006E1E7F" w:rsidRDefault="006E1E7F">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18105" w14:textId="77777777" w:rsidR="00333355" w:rsidRDefault="00333355">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75"/>
  <w:revisionView w:inkAnnotations="0"/>
  <w:defaultTabStop w:val="708"/>
  <w:hyphenationZone w:val="425"/>
  <w:evenAndOddHeaders/>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D64"/>
    <w:rsid w:val="0016199F"/>
    <w:rsid w:val="001A7911"/>
    <w:rsid w:val="001D6CC5"/>
    <w:rsid w:val="00333355"/>
    <w:rsid w:val="003B7A73"/>
    <w:rsid w:val="003D75C5"/>
    <w:rsid w:val="00434DFA"/>
    <w:rsid w:val="004B6756"/>
    <w:rsid w:val="00602D64"/>
    <w:rsid w:val="006E1E7F"/>
    <w:rsid w:val="008011E0"/>
    <w:rsid w:val="00A42CE7"/>
    <w:rsid w:val="00A65E14"/>
    <w:rsid w:val="00CE0183"/>
    <w:rsid w:val="00D22BD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E2E4D"/>
  <w15:docId w15:val="{8D42EC59-522C-3D43-B07E-A6F6A9646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199F"/>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602D6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stBilgi">
    <w:name w:val="header"/>
    <w:basedOn w:val="Normal"/>
    <w:link w:val="stBilgiChar"/>
    <w:uiPriority w:val="99"/>
    <w:semiHidden/>
    <w:unhideWhenUsed/>
    <w:rsid w:val="006E1E7F"/>
    <w:pPr>
      <w:tabs>
        <w:tab w:val="center" w:pos="4536"/>
        <w:tab w:val="right" w:pos="9072"/>
      </w:tabs>
      <w:spacing w:after="0" w:line="240" w:lineRule="auto"/>
    </w:pPr>
  </w:style>
  <w:style w:type="character" w:customStyle="1" w:styleId="stBilgiChar">
    <w:name w:val="Üst Bilgi Char"/>
    <w:basedOn w:val="VarsaylanParagrafYazTipi"/>
    <w:link w:val="stBilgi"/>
    <w:uiPriority w:val="99"/>
    <w:semiHidden/>
    <w:rsid w:val="006E1E7F"/>
  </w:style>
  <w:style w:type="paragraph" w:styleId="AltBilgi">
    <w:name w:val="footer"/>
    <w:basedOn w:val="Normal"/>
    <w:link w:val="AltBilgiChar"/>
    <w:uiPriority w:val="99"/>
    <w:semiHidden/>
    <w:unhideWhenUsed/>
    <w:rsid w:val="006E1E7F"/>
    <w:pPr>
      <w:tabs>
        <w:tab w:val="center" w:pos="4536"/>
        <w:tab w:val="right" w:pos="9072"/>
      </w:tabs>
      <w:spacing w:after="0" w:line="240" w:lineRule="auto"/>
    </w:pPr>
  </w:style>
  <w:style w:type="character" w:customStyle="1" w:styleId="AltBilgiChar">
    <w:name w:val="Alt Bilgi Char"/>
    <w:basedOn w:val="VarsaylanParagrafYazTipi"/>
    <w:link w:val="AltBilgi"/>
    <w:uiPriority w:val="99"/>
    <w:semiHidden/>
    <w:rsid w:val="006E1E7F"/>
  </w:style>
  <w:style w:type="table" w:customStyle="1" w:styleId="TabloKlavuzu1">
    <w:name w:val="Tablo Kılavuzu1"/>
    <w:basedOn w:val="NormalTablo"/>
    <w:uiPriority w:val="59"/>
    <w:rsid w:val="006E1E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Klavuzu">
    <w:name w:val="Table Grid"/>
    <w:basedOn w:val="NormalTablo"/>
    <w:uiPriority w:val="59"/>
    <w:rsid w:val="00D22BD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ntstyle01">
    <w:name w:val="fontstyle01"/>
    <w:basedOn w:val="VarsaylanParagrafYazTipi"/>
    <w:rsid w:val="003D75C5"/>
    <w:rPr>
      <w:rFonts w:ascii="Arial-BoldMT" w:hAnsi="Arial-BoldMT" w:hint="default"/>
      <w:b/>
      <w:bCs/>
      <w:i w:val="0"/>
      <w:iCs w:val="0"/>
      <w:color w:val="24202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095187">
      <w:bodyDiv w:val="1"/>
      <w:marLeft w:val="0"/>
      <w:marRight w:val="0"/>
      <w:marTop w:val="0"/>
      <w:marBottom w:val="0"/>
      <w:divBdr>
        <w:top w:val="none" w:sz="0" w:space="0" w:color="auto"/>
        <w:left w:val="none" w:sz="0" w:space="0" w:color="auto"/>
        <w:bottom w:val="none" w:sz="0" w:space="0" w:color="auto"/>
        <w:right w:val="none" w:sz="0" w:space="0" w:color="auto"/>
      </w:divBdr>
    </w:div>
    <w:div w:id="238714061">
      <w:bodyDiv w:val="1"/>
      <w:marLeft w:val="0"/>
      <w:marRight w:val="0"/>
      <w:marTop w:val="0"/>
      <w:marBottom w:val="0"/>
      <w:divBdr>
        <w:top w:val="none" w:sz="0" w:space="0" w:color="auto"/>
        <w:left w:val="none" w:sz="0" w:space="0" w:color="auto"/>
        <w:bottom w:val="none" w:sz="0" w:space="0" w:color="auto"/>
        <w:right w:val="none" w:sz="0" w:space="0" w:color="auto"/>
      </w:divBdr>
    </w:div>
    <w:div w:id="441537134">
      <w:bodyDiv w:val="1"/>
      <w:marLeft w:val="0"/>
      <w:marRight w:val="0"/>
      <w:marTop w:val="0"/>
      <w:marBottom w:val="0"/>
      <w:divBdr>
        <w:top w:val="none" w:sz="0" w:space="0" w:color="auto"/>
        <w:left w:val="none" w:sz="0" w:space="0" w:color="auto"/>
        <w:bottom w:val="none" w:sz="0" w:space="0" w:color="auto"/>
        <w:right w:val="none" w:sz="0" w:space="0" w:color="auto"/>
      </w:divBdr>
    </w:div>
    <w:div w:id="639308548">
      <w:bodyDiv w:val="1"/>
      <w:marLeft w:val="0"/>
      <w:marRight w:val="0"/>
      <w:marTop w:val="0"/>
      <w:marBottom w:val="0"/>
      <w:divBdr>
        <w:top w:val="none" w:sz="0" w:space="0" w:color="auto"/>
        <w:left w:val="none" w:sz="0" w:space="0" w:color="auto"/>
        <w:bottom w:val="none" w:sz="0" w:space="0" w:color="auto"/>
        <w:right w:val="none" w:sz="0" w:space="0" w:color="auto"/>
      </w:divBdr>
    </w:div>
    <w:div w:id="661157974">
      <w:bodyDiv w:val="1"/>
      <w:marLeft w:val="0"/>
      <w:marRight w:val="0"/>
      <w:marTop w:val="0"/>
      <w:marBottom w:val="0"/>
      <w:divBdr>
        <w:top w:val="none" w:sz="0" w:space="0" w:color="auto"/>
        <w:left w:val="none" w:sz="0" w:space="0" w:color="auto"/>
        <w:bottom w:val="none" w:sz="0" w:space="0" w:color="auto"/>
        <w:right w:val="none" w:sz="0" w:space="0" w:color="auto"/>
      </w:divBdr>
    </w:div>
    <w:div w:id="662389548">
      <w:bodyDiv w:val="1"/>
      <w:marLeft w:val="0"/>
      <w:marRight w:val="0"/>
      <w:marTop w:val="0"/>
      <w:marBottom w:val="0"/>
      <w:divBdr>
        <w:top w:val="none" w:sz="0" w:space="0" w:color="auto"/>
        <w:left w:val="none" w:sz="0" w:space="0" w:color="auto"/>
        <w:bottom w:val="none" w:sz="0" w:space="0" w:color="auto"/>
        <w:right w:val="none" w:sz="0" w:space="0" w:color="auto"/>
      </w:divBdr>
    </w:div>
    <w:div w:id="695155746">
      <w:bodyDiv w:val="1"/>
      <w:marLeft w:val="0"/>
      <w:marRight w:val="0"/>
      <w:marTop w:val="0"/>
      <w:marBottom w:val="0"/>
      <w:divBdr>
        <w:top w:val="none" w:sz="0" w:space="0" w:color="auto"/>
        <w:left w:val="none" w:sz="0" w:space="0" w:color="auto"/>
        <w:bottom w:val="none" w:sz="0" w:space="0" w:color="auto"/>
        <w:right w:val="none" w:sz="0" w:space="0" w:color="auto"/>
      </w:divBdr>
    </w:div>
    <w:div w:id="1820069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13"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header" Target="header2.xml" /><Relationship Id="rId12"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11" Type="http://schemas.openxmlformats.org/officeDocument/2006/relationships/footer" Target="footer3.xml" /><Relationship Id="rId5" Type="http://schemas.openxmlformats.org/officeDocument/2006/relationships/endnotes" Target="endnotes.xml" /><Relationship Id="rId10" Type="http://schemas.openxmlformats.org/officeDocument/2006/relationships/header" Target="header3.xml" /><Relationship Id="rId4" Type="http://schemas.openxmlformats.org/officeDocument/2006/relationships/footnotes" Target="footnotes.xml" /><Relationship Id="rId9" Type="http://schemas.openxmlformats.org/officeDocument/2006/relationships/footer" Target="footer2.xml" /></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841</Words>
  <Characters>4795</Characters>
  <Application>Microsoft Office Word</Application>
  <DocSecurity>0</DocSecurity>
  <Lines>39</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HANİFE SARAÇ</dc:creator>
  <cp:lastModifiedBy>zeki doğan</cp:lastModifiedBy>
  <cp:revision>2</cp:revision>
  <dcterms:created xsi:type="dcterms:W3CDTF">2026-06-01T17:54:00Z</dcterms:created>
  <dcterms:modified xsi:type="dcterms:W3CDTF">2026-06-01T17:54:00Z</dcterms:modified>
</cp:coreProperties>
</file>