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B010D" w:rsidP="006B0416">
            <w:pPr>
              <w:tabs>
                <w:tab w:val="left" w:pos="56"/>
              </w:tabs>
              <w:spacing w:line="256" w:lineRule="auto"/>
              <w:ind w:left="84" w:hanging="14"/>
              <w:rPr>
                <w:rFonts w:ascii="Times New Roman" w:eastAsia="Times New Roman" w:hAnsi="Times New Roman" w:cs="Times New Roman"/>
              </w:rPr>
            </w:pPr>
            <w:r w:rsidRPr="00AB010D">
              <w:rPr>
                <w:rFonts w:ascii="Times New Roman" w:hAnsi="Times New Roman" w:cs="Times New Roman"/>
              </w:rPr>
              <w:t>İNSANIN AYNASI DÜŞÜNCEDEN GELENEĞE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B010D"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GELENEK VE DÜŞÜNÜRLER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75829"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1-5 Haziran</w:t>
            </w:r>
            <w:r w:rsidR="00456F6F">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010D" w:rsidP="001D3404">
            <w:pPr>
              <w:tabs>
                <w:tab w:val="left" w:pos="82"/>
              </w:tabs>
              <w:spacing w:after="0" w:line="256" w:lineRule="auto"/>
              <w:ind w:left="54" w:firstLine="2"/>
              <w:rPr>
                <w:rFonts w:ascii="Times New Roman" w:eastAsia="Arial" w:hAnsi="Times New Roman" w:cs="Times New Roman"/>
                <w:b/>
              </w:rPr>
            </w:pPr>
            <w:r w:rsidRPr="00AB010D">
              <w:rPr>
                <w:rFonts w:ascii="Times New Roman" w:eastAsia="Arial" w:hAnsi="Times New Roman" w:cs="Times New Roman"/>
                <w:b/>
              </w:rPr>
              <w:t>8.7.1. Geleneğin oluşmasında düşünürlerin önemini kavrar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B6ED8" w:rsidRPr="001B6ED8" w:rsidRDefault="001B6ED8" w:rsidP="001B6ED8">
            <w:pPr>
              <w:pStyle w:val="AralkYok"/>
              <w:rPr>
                <w:rFonts w:ascii="Times New Roman" w:hAnsi="Times New Roman" w:cs="Times New Roman"/>
              </w:rPr>
            </w:pPr>
            <w:r w:rsidRPr="001B6ED8">
              <w:rPr>
                <w:rFonts w:ascii="Times New Roman" w:hAnsi="Times New Roman" w:cs="Times New Roman"/>
              </w:rPr>
              <w:t xml:space="preserve">Gelenek önceki nesillerin sonraki nesillerin yaşamlarını kolaylaştırmak için oluşturdukları bilgi birikimidir. Bu bilgi birikimi davranış kurallarını içerdiği ve toplum tarafından paylaşıldığı için bir tür “işler kamuoyu” niteliği taşır. Böylelikle insanları başkalarının da bu birikimi paylaştıklarını düşünür ve ona göre davranırlar. Basit bir örnek olarak selamlaşmak gelenekseldir. Toplumlar o toplumun bireylerinin kiminle, ne zaman, nasıl selamlaşacaklarını geleneksel olarak aktarırlar. Bazı toplumlar karşılaşılan herkesle (herhalde pek az insanla karşılaşıyorlardır), bazıları göz göze geldikleri kişilerle (herhalde pek kimseyle göz göze gelmiyorlardır), bazıları sadece tanıdıkları ile (herhalde çok fazla kişi ile karşılaşıp seçim yapmak durumunda kalıyorlar ve tanıdıklarıyla tanışıklıklarını göstermek istiyorlardır) selamlaşırlar. Genel olarak toplumlar selamlaşmamayı daha anlamlı bir işaret olarak kabul ederler: Kişilerin arasında ilişki yoktur veya tanıdık olsalar bile araları “iyi” değildir. Selamlaşmanın biçimi daha çok gelenekseldir. Karşılaştığınız kişiyle ilişkinize bağlı olarak basit bir gülümsemeden birbirinize sarılmaya kadar değişik selamlaşma </w:t>
            </w:r>
            <w:proofErr w:type="gramStart"/>
            <w:r w:rsidRPr="001B6ED8">
              <w:rPr>
                <w:rFonts w:ascii="Times New Roman" w:hAnsi="Times New Roman" w:cs="Times New Roman"/>
              </w:rPr>
              <w:t>biçimleri  vardır</w:t>
            </w:r>
            <w:proofErr w:type="gramEnd"/>
            <w:r w:rsidRPr="001B6ED8">
              <w:rPr>
                <w:rFonts w:ascii="Times New Roman" w:hAnsi="Times New Roman" w:cs="Times New Roman"/>
              </w:rPr>
              <w:t xml:space="preserve">. Bu davranışların hepsi de karşıdaki kişi ile aynı geleneği, işler kamuoyunu paylaştığınız varsayımına dayanır. Bu varsayım ihlal edildiğinde daha açık hale gelir. Söz gelimi sadece gülümsemek veya “merhaba” demek istediğiniz bir kişi sizinle tokalaşmak için elini uzattığında veya size sarılmak istediğinde birbirinizden aynı davranışı beklemediğinizi fark edersiniz. Aynı geleneği paylaşmak böyledir. </w:t>
            </w:r>
          </w:p>
          <w:p w:rsidR="001B6ED8" w:rsidRPr="001B6ED8" w:rsidRDefault="001B6ED8" w:rsidP="001B6ED8">
            <w:pPr>
              <w:pStyle w:val="AralkYok"/>
              <w:rPr>
                <w:rFonts w:ascii="Times New Roman" w:hAnsi="Times New Roman" w:cs="Times New Roman"/>
              </w:rPr>
            </w:pPr>
          </w:p>
          <w:p w:rsidR="001D3404" w:rsidRPr="00AB14B5" w:rsidRDefault="001B6ED8" w:rsidP="00E918FE">
            <w:pPr>
              <w:pStyle w:val="AralkYok"/>
              <w:rPr>
                <w:rFonts w:ascii="Times New Roman" w:hAnsi="Times New Roman" w:cs="Times New Roman"/>
              </w:rPr>
            </w:pPr>
            <w:r w:rsidRPr="001B6ED8">
              <w:rPr>
                <w:rFonts w:ascii="Times New Roman" w:hAnsi="Times New Roman" w:cs="Times New Roman"/>
              </w:rPr>
              <w:t>Gelenek</w:t>
            </w:r>
            <w:r w:rsidR="00E918FE">
              <w:rPr>
                <w:rFonts w:ascii="Times New Roman" w:hAnsi="Times New Roman" w:cs="Times New Roman"/>
              </w:rPr>
              <w:t xml:space="preserve"> niçin oluşur veya oluşturulur? </w:t>
            </w:r>
            <w:bookmarkStart w:id="0" w:name="_GoBack"/>
            <w:bookmarkEnd w:id="0"/>
            <w:r w:rsidRPr="001B6ED8">
              <w:rPr>
                <w:rFonts w:ascii="Times New Roman" w:hAnsi="Times New Roman" w:cs="Times New Roman"/>
              </w:rPr>
              <w:t>Bu soruya olumlu cevap vermek zordur, gelenek oluşturmamak pek mümkün görünmemektedir. Çünkü insanlar her yeni durumda (her durum yenidir) ne yapacaklarını yeniden düşünmek istemezler, yoksa hayat çekilmez ve yaşanmaz olur. İnsanlar sıklıkla karşılaştıkları durumları otomatiğe bağlamak isterler. Bunun için de gelenek oluştururlar. Bu özelliği kişisel düzeyde ele almak anlamayı kolaylaştırır. Kişi sabahleyin yataktan kalkar, lavaboya gidip elini yüzünü yıkar. Bu bir kişisel gelenektir. Sonra kahvaltı yapar, bu da bir gelenektir. Kahvaltıda peynir, zeytin, reçel falan yer, bu da bir gelenektir. Böylelikle her gün ne yapacağını yeniden düşünmez. Hatta bir kişinin sık sık gittiği bir kafede nerede oturacağı bile gelenek haline gelir; insanların çoğu bir önceki oturdukları yere veya ona yakın yere oturmayı tercih ederler. Bu özellik insanın ve dolayısıyla toplumların gelenek oluşturma eğilimlerini gösterir. Kısaca, insan tembeldir, düşünmek (bile) istemez; düşünmemek için de gelenek oluşturur. Tabii oluşan gelenek işlevseldir, yani temelde tembellikten oluşuyor olsa bile, birçok işe yarar hale gelir. Daha geniş bir perspektiften bakılırsa, kişilik kişinin geleneğidir. Toplumların gelenekleri de toplumun kişiliği, kimliği, kültürü olur.</w:t>
            </w: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B6ED8">
              <w:rPr>
                <w:rFonts w:ascii="Times New Roman" w:hAnsi="Times New Roman" w:cs="Times New Roman"/>
              </w:rPr>
              <w:t>Geleneklerimizin oluşmasında düşünürlerini rolü nedir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5829"/>
    <w:rsid w:val="00177251"/>
    <w:rsid w:val="00180CFB"/>
    <w:rsid w:val="00186F37"/>
    <w:rsid w:val="00191DE2"/>
    <w:rsid w:val="001A293B"/>
    <w:rsid w:val="001A4455"/>
    <w:rsid w:val="001B19F5"/>
    <w:rsid w:val="001B27AE"/>
    <w:rsid w:val="001B6ED8"/>
    <w:rsid w:val="001C15F2"/>
    <w:rsid w:val="001D3404"/>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350A7"/>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6F6453"/>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0A53"/>
    <w:rsid w:val="009749DE"/>
    <w:rsid w:val="00983376"/>
    <w:rsid w:val="009947A1"/>
    <w:rsid w:val="009A4001"/>
    <w:rsid w:val="009A6281"/>
    <w:rsid w:val="009B3C04"/>
    <w:rsid w:val="009D6698"/>
    <w:rsid w:val="00A26601"/>
    <w:rsid w:val="00A27BBA"/>
    <w:rsid w:val="00A35CFD"/>
    <w:rsid w:val="00A46986"/>
    <w:rsid w:val="00A47EA6"/>
    <w:rsid w:val="00A63C4B"/>
    <w:rsid w:val="00A72FC2"/>
    <w:rsid w:val="00A90A2E"/>
    <w:rsid w:val="00AB010D"/>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18FE"/>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5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2026-05-29T04:38:00Z</dcterms:created>
  <dcterms:modified xsi:type="dcterms:W3CDTF">2026-05-29T04:38:00Z</dcterms:modified>
</cp:coreProperties>
</file>