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427D40" w:rsidRPr="0055365C" w:rsidTr="00CB70BA">
        <w:trPr>
          <w:jc w:val="center"/>
        </w:trPr>
        <w:tc>
          <w:tcPr>
            <w:tcW w:w="2741" w:type="dxa"/>
          </w:tcPr>
          <w:p w:rsidR="00427D40" w:rsidRPr="0055365C" w:rsidRDefault="00427D40" w:rsidP="00CB70BA">
            <w:pPr>
              <w:rPr>
                <w:rFonts w:ascii="Arial" w:eastAsia="Calibri" w:hAnsi="Arial" w:cs="Arial"/>
              </w:rPr>
            </w:pPr>
            <w:r w:rsidRPr="0055365C">
              <w:rPr>
                <w:rFonts w:ascii="Arial" w:eastAsia="Calibri" w:hAnsi="Arial" w:cs="Arial"/>
              </w:rPr>
              <w:t>ADI SOYADI:</w:t>
            </w:r>
          </w:p>
          <w:p w:rsidR="00427D40" w:rsidRPr="0055365C" w:rsidRDefault="00427D40" w:rsidP="00CB70BA">
            <w:pPr>
              <w:rPr>
                <w:rFonts w:ascii="Arial" w:eastAsia="Calibri" w:hAnsi="Arial" w:cs="Arial"/>
              </w:rPr>
            </w:pPr>
          </w:p>
          <w:p w:rsidR="00427D40" w:rsidRPr="0055365C" w:rsidRDefault="00427D40" w:rsidP="00CB70BA">
            <w:pPr>
              <w:rPr>
                <w:rFonts w:ascii="Arial" w:eastAsia="Calibri" w:hAnsi="Arial" w:cs="Arial"/>
              </w:rPr>
            </w:pPr>
            <w:r w:rsidRPr="0055365C">
              <w:rPr>
                <w:rFonts w:ascii="Arial" w:eastAsia="Calibri" w:hAnsi="Arial" w:cs="Arial"/>
              </w:rPr>
              <w:t>SINIFI NO:</w:t>
            </w:r>
          </w:p>
        </w:tc>
        <w:tc>
          <w:tcPr>
            <w:tcW w:w="5777" w:type="dxa"/>
          </w:tcPr>
          <w:p w:rsidR="00427D40" w:rsidRPr="0055365C" w:rsidRDefault="0055365C" w:rsidP="00CB70BA">
            <w:pPr>
              <w:jc w:val="center"/>
              <w:rPr>
                <w:rFonts w:ascii="Arial" w:eastAsia="Calibri" w:hAnsi="Arial" w:cs="Arial"/>
                <w:b/>
              </w:rPr>
            </w:pPr>
            <w:r w:rsidRPr="0055365C">
              <w:rPr>
                <w:rFonts w:ascii="Arial" w:eastAsia="Calibri" w:hAnsi="Arial" w:cs="Arial"/>
              </w:rPr>
              <w:t>2025-2026</w:t>
            </w:r>
            <w:r w:rsidR="00427D40" w:rsidRPr="0055365C">
              <w:rPr>
                <w:rFonts w:ascii="Arial" w:eastAsia="Calibri" w:hAnsi="Arial" w:cs="Arial"/>
              </w:rPr>
              <w:t xml:space="preserve"> EĞİTİM ÖĞRETİM YILI </w:t>
            </w:r>
            <w:r w:rsidR="00427D40" w:rsidRPr="0055365C">
              <w:rPr>
                <w:rFonts w:ascii="Arial" w:eastAsia="Calibri" w:hAnsi="Arial" w:cs="Arial"/>
              </w:rPr>
              <w:br/>
              <w:t xml:space="preserve">BAYRAMYAZI ORTAOKULU </w:t>
            </w:r>
            <w:r w:rsidR="00427D40" w:rsidRPr="0055365C">
              <w:rPr>
                <w:rFonts w:ascii="Arial" w:eastAsia="Calibri" w:hAnsi="Arial" w:cs="Arial"/>
              </w:rPr>
              <w:br/>
            </w:r>
            <w:r w:rsidR="00492D68" w:rsidRPr="0055365C">
              <w:rPr>
                <w:rFonts w:ascii="Arial" w:eastAsia="Calibri" w:hAnsi="Arial" w:cs="Arial"/>
                <w:b/>
              </w:rPr>
              <w:t>5-6-7</w:t>
            </w:r>
            <w:r w:rsidR="00427D40" w:rsidRPr="0055365C">
              <w:rPr>
                <w:rFonts w:ascii="Arial" w:eastAsia="Calibri" w:hAnsi="Arial" w:cs="Arial"/>
                <w:b/>
              </w:rPr>
              <w:t xml:space="preserve">. SINIF </w:t>
            </w:r>
            <w:r w:rsidR="00492D68" w:rsidRPr="0055365C">
              <w:rPr>
                <w:rFonts w:ascii="Arial" w:eastAsia="Calibri" w:hAnsi="Arial" w:cs="Arial"/>
                <w:b/>
              </w:rPr>
              <w:t xml:space="preserve">AFET BİLİNCİ </w:t>
            </w:r>
            <w:r w:rsidR="00516235" w:rsidRPr="0055365C">
              <w:rPr>
                <w:rFonts w:ascii="Arial" w:eastAsia="Calibri" w:hAnsi="Arial" w:cs="Arial"/>
                <w:b/>
              </w:rPr>
              <w:t>I</w:t>
            </w:r>
            <w:r w:rsidR="00492D68" w:rsidRPr="0055365C">
              <w:rPr>
                <w:rFonts w:ascii="Arial" w:eastAsia="Calibri" w:hAnsi="Arial" w:cs="Arial"/>
                <w:b/>
              </w:rPr>
              <w:t>I</w:t>
            </w:r>
            <w:r w:rsidR="00427D40" w:rsidRPr="0055365C">
              <w:rPr>
                <w:rFonts w:ascii="Arial" w:eastAsia="Calibri" w:hAnsi="Arial" w:cs="Arial"/>
                <w:b/>
              </w:rPr>
              <w:t xml:space="preserve"> DERSİ </w:t>
            </w:r>
          </w:p>
          <w:p w:rsidR="00427D40" w:rsidRPr="0055365C" w:rsidRDefault="00427D40" w:rsidP="00CB70BA">
            <w:pPr>
              <w:jc w:val="center"/>
              <w:rPr>
                <w:rFonts w:ascii="Arial" w:eastAsia="Calibri" w:hAnsi="Arial" w:cs="Arial"/>
              </w:rPr>
            </w:pPr>
            <w:r w:rsidRPr="0055365C">
              <w:rPr>
                <w:rFonts w:ascii="Arial" w:eastAsia="Calibri" w:hAnsi="Arial" w:cs="Arial"/>
              </w:rPr>
              <w:t>2. DÖNEM 2. YAZILI SINAVI</w:t>
            </w:r>
          </w:p>
        </w:tc>
        <w:tc>
          <w:tcPr>
            <w:tcW w:w="1220" w:type="dxa"/>
          </w:tcPr>
          <w:p w:rsidR="00427D40" w:rsidRPr="0055365C" w:rsidRDefault="00427D40" w:rsidP="00CB70BA">
            <w:pPr>
              <w:rPr>
                <w:rFonts w:ascii="Arial" w:eastAsia="Calibri" w:hAnsi="Arial" w:cs="Arial"/>
              </w:rPr>
            </w:pPr>
          </w:p>
          <w:p w:rsidR="00427D40" w:rsidRPr="0055365C" w:rsidRDefault="00427D40" w:rsidP="00CB70BA">
            <w:pPr>
              <w:rPr>
                <w:rFonts w:ascii="Arial" w:eastAsia="Calibri" w:hAnsi="Arial" w:cs="Arial"/>
              </w:rPr>
            </w:pPr>
            <w:r w:rsidRPr="0055365C">
              <w:rPr>
                <w:rFonts w:ascii="Arial" w:eastAsia="Calibri" w:hAnsi="Arial" w:cs="Arial"/>
              </w:rPr>
              <w:t>PUAN</w:t>
            </w:r>
          </w:p>
        </w:tc>
      </w:tr>
    </w:tbl>
    <w:p w:rsidR="00427D40" w:rsidRPr="0055365C" w:rsidRDefault="00427D40" w:rsidP="00427D40">
      <w:pPr>
        <w:pStyle w:val="AralkYok"/>
        <w:rPr>
          <w:rFonts w:ascii="Arial" w:hAnsi="Arial" w:cs="Arial"/>
        </w:rPr>
      </w:pPr>
    </w:p>
    <w:tbl>
      <w:tblPr>
        <w:tblStyle w:val="TabloKlavuzu2"/>
        <w:tblW w:w="0" w:type="auto"/>
        <w:jc w:val="center"/>
        <w:tblInd w:w="-752" w:type="dxa"/>
        <w:tblLook w:val="04A0"/>
      </w:tblPr>
      <w:tblGrid>
        <w:gridCol w:w="1564"/>
        <w:gridCol w:w="1036"/>
        <w:gridCol w:w="1036"/>
        <w:gridCol w:w="1036"/>
        <w:gridCol w:w="1036"/>
        <w:gridCol w:w="1036"/>
        <w:gridCol w:w="1036"/>
        <w:gridCol w:w="1036"/>
        <w:gridCol w:w="1036"/>
      </w:tblGrid>
      <w:tr w:rsidR="00A26255" w:rsidRPr="0055365C" w:rsidTr="00932BCD">
        <w:trPr>
          <w:jc w:val="center"/>
        </w:trPr>
        <w:tc>
          <w:tcPr>
            <w:tcW w:w="1564" w:type="dxa"/>
            <w:vMerge w:val="restart"/>
            <w:shd w:val="clear" w:color="auto" w:fill="auto"/>
          </w:tcPr>
          <w:p w:rsidR="00A26255" w:rsidRPr="0055365C" w:rsidRDefault="00A26255" w:rsidP="00CB70BA">
            <w:pPr>
              <w:jc w:val="center"/>
              <w:rPr>
                <w:rFonts w:ascii="Arial" w:hAnsi="Arial" w:cs="Arial"/>
                <w:b/>
              </w:rPr>
            </w:pPr>
          </w:p>
          <w:p w:rsidR="00A26255" w:rsidRPr="0055365C" w:rsidRDefault="00A26255" w:rsidP="00CB70BA">
            <w:pPr>
              <w:jc w:val="center"/>
              <w:rPr>
                <w:rFonts w:ascii="Arial" w:hAnsi="Arial" w:cs="Arial"/>
                <w:b/>
              </w:rPr>
            </w:pPr>
            <w:r w:rsidRPr="0055365C">
              <w:rPr>
                <w:rFonts w:ascii="Arial" w:hAnsi="Arial" w:cs="Arial"/>
                <w:b/>
              </w:rPr>
              <w:t>PUANLAMA</w:t>
            </w:r>
          </w:p>
        </w:tc>
        <w:tc>
          <w:tcPr>
            <w:tcW w:w="1036" w:type="dxa"/>
          </w:tcPr>
          <w:p w:rsidR="00A26255" w:rsidRPr="0055365C" w:rsidRDefault="00A26255" w:rsidP="00CB70BA">
            <w:pPr>
              <w:spacing w:line="360" w:lineRule="auto"/>
              <w:jc w:val="center"/>
              <w:rPr>
                <w:rFonts w:ascii="Arial" w:hAnsi="Arial" w:cs="Arial"/>
                <w:b/>
              </w:rPr>
            </w:pPr>
            <w:r w:rsidRPr="0055365C">
              <w:rPr>
                <w:rFonts w:ascii="Arial" w:hAnsi="Arial" w:cs="Arial"/>
                <w:b/>
              </w:rPr>
              <w:t>1.SORU</w:t>
            </w:r>
          </w:p>
        </w:tc>
        <w:tc>
          <w:tcPr>
            <w:tcW w:w="1036" w:type="dxa"/>
          </w:tcPr>
          <w:p w:rsidR="00A26255" w:rsidRPr="0055365C" w:rsidRDefault="00A26255" w:rsidP="00CB70BA">
            <w:pPr>
              <w:spacing w:line="360" w:lineRule="auto"/>
              <w:jc w:val="center"/>
              <w:rPr>
                <w:rFonts w:ascii="Arial" w:hAnsi="Arial" w:cs="Arial"/>
                <w:b/>
              </w:rPr>
            </w:pPr>
            <w:r w:rsidRPr="0055365C">
              <w:rPr>
                <w:rFonts w:ascii="Arial" w:hAnsi="Arial" w:cs="Arial"/>
                <w:b/>
              </w:rPr>
              <w:t>2.SORU</w:t>
            </w:r>
          </w:p>
        </w:tc>
        <w:tc>
          <w:tcPr>
            <w:tcW w:w="1036" w:type="dxa"/>
          </w:tcPr>
          <w:p w:rsidR="00A26255" w:rsidRPr="0055365C" w:rsidRDefault="00A26255" w:rsidP="00CB70BA">
            <w:pPr>
              <w:spacing w:line="360" w:lineRule="auto"/>
              <w:jc w:val="center"/>
              <w:rPr>
                <w:rFonts w:ascii="Arial" w:hAnsi="Arial" w:cs="Arial"/>
                <w:b/>
              </w:rPr>
            </w:pPr>
            <w:r w:rsidRPr="0055365C">
              <w:rPr>
                <w:rFonts w:ascii="Arial" w:hAnsi="Arial" w:cs="Arial"/>
                <w:b/>
              </w:rPr>
              <w:t>3.SORU</w:t>
            </w:r>
          </w:p>
        </w:tc>
        <w:tc>
          <w:tcPr>
            <w:tcW w:w="1036" w:type="dxa"/>
          </w:tcPr>
          <w:p w:rsidR="00A26255" w:rsidRPr="0055365C" w:rsidRDefault="00A26255" w:rsidP="00CB70BA">
            <w:pPr>
              <w:spacing w:line="360" w:lineRule="auto"/>
              <w:jc w:val="center"/>
              <w:rPr>
                <w:rFonts w:ascii="Arial" w:hAnsi="Arial" w:cs="Arial"/>
                <w:b/>
              </w:rPr>
            </w:pPr>
            <w:r w:rsidRPr="0055365C">
              <w:rPr>
                <w:rFonts w:ascii="Arial" w:hAnsi="Arial" w:cs="Arial"/>
                <w:b/>
              </w:rPr>
              <w:t>4.SORU</w:t>
            </w:r>
          </w:p>
        </w:tc>
        <w:tc>
          <w:tcPr>
            <w:tcW w:w="1036" w:type="dxa"/>
          </w:tcPr>
          <w:p w:rsidR="00A26255" w:rsidRPr="0055365C" w:rsidRDefault="00A26255" w:rsidP="00CB70BA">
            <w:pPr>
              <w:spacing w:line="360" w:lineRule="auto"/>
              <w:jc w:val="center"/>
              <w:rPr>
                <w:rFonts w:ascii="Arial" w:hAnsi="Arial" w:cs="Arial"/>
                <w:b/>
              </w:rPr>
            </w:pPr>
            <w:r w:rsidRPr="0055365C">
              <w:rPr>
                <w:rFonts w:ascii="Arial" w:hAnsi="Arial" w:cs="Arial"/>
                <w:b/>
              </w:rPr>
              <w:t>5.SORU</w:t>
            </w:r>
          </w:p>
        </w:tc>
        <w:tc>
          <w:tcPr>
            <w:tcW w:w="1036" w:type="dxa"/>
          </w:tcPr>
          <w:p w:rsidR="00A26255" w:rsidRPr="0055365C" w:rsidRDefault="00A26255" w:rsidP="00CB70BA">
            <w:pPr>
              <w:spacing w:line="360" w:lineRule="auto"/>
              <w:jc w:val="center"/>
              <w:rPr>
                <w:rFonts w:ascii="Arial" w:hAnsi="Arial" w:cs="Arial"/>
                <w:b/>
              </w:rPr>
            </w:pPr>
            <w:r w:rsidRPr="0055365C">
              <w:rPr>
                <w:rFonts w:ascii="Arial" w:hAnsi="Arial" w:cs="Arial"/>
                <w:b/>
              </w:rPr>
              <w:t>6.SORU</w:t>
            </w:r>
          </w:p>
        </w:tc>
        <w:tc>
          <w:tcPr>
            <w:tcW w:w="1036" w:type="dxa"/>
          </w:tcPr>
          <w:p w:rsidR="00A26255" w:rsidRPr="0055365C" w:rsidRDefault="00A26255" w:rsidP="00CB70BA">
            <w:pPr>
              <w:spacing w:line="360" w:lineRule="auto"/>
              <w:jc w:val="center"/>
              <w:rPr>
                <w:rFonts w:ascii="Arial" w:hAnsi="Arial" w:cs="Arial"/>
                <w:b/>
              </w:rPr>
            </w:pPr>
            <w:r>
              <w:rPr>
                <w:rFonts w:ascii="Arial" w:hAnsi="Arial" w:cs="Arial"/>
                <w:b/>
              </w:rPr>
              <w:t>7.SORU</w:t>
            </w:r>
          </w:p>
        </w:tc>
        <w:tc>
          <w:tcPr>
            <w:tcW w:w="1036" w:type="dxa"/>
          </w:tcPr>
          <w:p w:rsidR="00A26255" w:rsidRDefault="00A26255" w:rsidP="00CB70BA">
            <w:pPr>
              <w:spacing w:line="360" w:lineRule="auto"/>
              <w:jc w:val="center"/>
              <w:rPr>
                <w:rFonts w:ascii="Arial" w:hAnsi="Arial" w:cs="Arial"/>
                <w:b/>
              </w:rPr>
            </w:pPr>
            <w:r>
              <w:rPr>
                <w:rFonts w:ascii="Arial" w:hAnsi="Arial" w:cs="Arial"/>
                <w:b/>
              </w:rPr>
              <w:t>8.SORU</w:t>
            </w:r>
          </w:p>
        </w:tc>
      </w:tr>
      <w:tr w:rsidR="00A26255" w:rsidRPr="0055365C" w:rsidTr="00932BCD">
        <w:trPr>
          <w:jc w:val="center"/>
        </w:trPr>
        <w:tc>
          <w:tcPr>
            <w:tcW w:w="1564" w:type="dxa"/>
            <w:vMerge/>
            <w:shd w:val="clear" w:color="auto" w:fill="auto"/>
          </w:tcPr>
          <w:p w:rsidR="00A26255" w:rsidRPr="0055365C" w:rsidRDefault="00A26255" w:rsidP="00CB70BA">
            <w:pPr>
              <w:jc w:val="center"/>
              <w:rPr>
                <w:rFonts w:ascii="Arial" w:hAnsi="Arial" w:cs="Arial"/>
              </w:rPr>
            </w:pPr>
          </w:p>
        </w:tc>
        <w:tc>
          <w:tcPr>
            <w:tcW w:w="1036" w:type="dxa"/>
          </w:tcPr>
          <w:p w:rsidR="00A26255" w:rsidRPr="0055365C" w:rsidRDefault="00A26255" w:rsidP="00CB70BA">
            <w:pPr>
              <w:spacing w:line="360" w:lineRule="auto"/>
              <w:jc w:val="center"/>
              <w:rPr>
                <w:rFonts w:ascii="Arial" w:hAnsi="Arial" w:cs="Arial"/>
              </w:rPr>
            </w:pPr>
            <w:r>
              <w:rPr>
                <w:rFonts w:ascii="Arial" w:hAnsi="Arial" w:cs="Arial"/>
              </w:rPr>
              <w:t>15</w:t>
            </w:r>
          </w:p>
        </w:tc>
        <w:tc>
          <w:tcPr>
            <w:tcW w:w="1036" w:type="dxa"/>
          </w:tcPr>
          <w:p w:rsidR="00A26255" w:rsidRPr="0055365C" w:rsidRDefault="00A26255" w:rsidP="00CB70BA">
            <w:pPr>
              <w:spacing w:line="360" w:lineRule="auto"/>
              <w:jc w:val="center"/>
              <w:rPr>
                <w:rFonts w:ascii="Arial" w:hAnsi="Arial" w:cs="Arial"/>
              </w:rPr>
            </w:pPr>
            <w:r>
              <w:rPr>
                <w:rFonts w:ascii="Arial" w:hAnsi="Arial" w:cs="Arial"/>
              </w:rPr>
              <w:t>15</w:t>
            </w:r>
          </w:p>
        </w:tc>
        <w:tc>
          <w:tcPr>
            <w:tcW w:w="1036" w:type="dxa"/>
          </w:tcPr>
          <w:p w:rsidR="00A26255" w:rsidRPr="0055365C" w:rsidRDefault="00A26255" w:rsidP="00CB70BA">
            <w:pPr>
              <w:spacing w:line="360" w:lineRule="auto"/>
              <w:jc w:val="center"/>
              <w:rPr>
                <w:rFonts w:ascii="Arial" w:hAnsi="Arial" w:cs="Arial"/>
              </w:rPr>
            </w:pPr>
            <w:r w:rsidRPr="0055365C">
              <w:rPr>
                <w:rFonts w:ascii="Arial" w:hAnsi="Arial" w:cs="Arial"/>
              </w:rPr>
              <w:t>1</w:t>
            </w:r>
            <w:r w:rsidR="007A1BD1">
              <w:rPr>
                <w:rFonts w:ascii="Arial" w:hAnsi="Arial" w:cs="Arial"/>
              </w:rPr>
              <w:t>0</w:t>
            </w:r>
          </w:p>
        </w:tc>
        <w:tc>
          <w:tcPr>
            <w:tcW w:w="1036" w:type="dxa"/>
          </w:tcPr>
          <w:p w:rsidR="00A26255" w:rsidRPr="0055365C" w:rsidRDefault="00A26255" w:rsidP="00CB70BA">
            <w:pPr>
              <w:spacing w:line="360" w:lineRule="auto"/>
              <w:jc w:val="center"/>
              <w:rPr>
                <w:rFonts w:ascii="Arial" w:hAnsi="Arial" w:cs="Arial"/>
              </w:rPr>
            </w:pPr>
            <w:r w:rsidRPr="0055365C">
              <w:rPr>
                <w:rFonts w:ascii="Arial" w:hAnsi="Arial" w:cs="Arial"/>
              </w:rPr>
              <w:t>1</w:t>
            </w:r>
            <w:r>
              <w:rPr>
                <w:rFonts w:ascii="Arial" w:hAnsi="Arial" w:cs="Arial"/>
              </w:rPr>
              <w:t>0</w:t>
            </w:r>
          </w:p>
        </w:tc>
        <w:tc>
          <w:tcPr>
            <w:tcW w:w="1036" w:type="dxa"/>
          </w:tcPr>
          <w:p w:rsidR="00A26255" w:rsidRPr="0055365C" w:rsidRDefault="00A26255" w:rsidP="007A1BD1">
            <w:pPr>
              <w:spacing w:line="360" w:lineRule="auto"/>
              <w:jc w:val="center"/>
              <w:rPr>
                <w:rFonts w:ascii="Arial" w:hAnsi="Arial" w:cs="Arial"/>
              </w:rPr>
            </w:pPr>
            <w:r w:rsidRPr="0055365C">
              <w:rPr>
                <w:rFonts w:ascii="Arial" w:hAnsi="Arial" w:cs="Arial"/>
              </w:rPr>
              <w:t>1</w:t>
            </w:r>
            <w:r>
              <w:rPr>
                <w:rFonts w:ascii="Arial" w:hAnsi="Arial" w:cs="Arial"/>
              </w:rPr>
              <w:t>0</w:t>
            </w:r>
          </w:p>
        </w:tc>
        <w:tc>
          <w:tcPr>
            <w:tcW w:w="1036" w:type="dxa"/>
          </w:tcPr>
          <w:p w:rsidR="00A26255" w:rsidRPr="0055365C" w:rsidRDefault="00A26255" w:rsidP="00CB70BA">
            <w:pPr>
              <w:spacing w:line="360" w:lineRule="auto"/>
              <w:jc w:val="center"/>
              <w:rPr>
                <w:rFonts w:ascii="Arial" w:hAnsi="Arial" w:cs="Arial"/>
              </w:rPr>
            </w:pPr>
            <w:r w:rsidRPr="0055365C">
              <w:rPr>
                <w:rFonts w:ascii="Arial" w:hAnsi="Arial" w:cs="Arial"/>
              </w:rPr>
              <w:t>1</w:t>
            </w:r>
            <w:r>
              <w:rPr>
                <w:rFonts w:ascii="Arial" w:hAnsi="Arial" w:cs="Arial"/>
              </w:rPr>
              <w:t>0</w:t>
            </w:r>
          </w:p>
        </w:tc>
        <w:tc>
          <w:tcPr>
            <w:tcW w:w="1036" w:type="dxa"/>
          </w:tcPr>
          <w:p w:rsidR="00A26255" w:rsidRPr="0055365C" w:rsidRDefault="00A26255" w:rsidP="00CB70BA">
            <w:pPr>
              <w:spacing w:line="360" w:lineRule="auto"/>
              <w:jc w:val="center"/>
              <w:rPr>
                <w:rFonts w:ascii="Arial" w:hAnsi="Arial" w:cs="Arial"/>
              </w:rPr>
            </w:pPr>
            <w:r>
              <w:rPr>
                <w:rFonts w:ascii="Arial" w:hAnsi="Arial" w:cs="Arial"/>
              </w:rPr>
              <w:t>15</w:t>
            </w:r>
          </w:p>
        </w:tc>
        <w:tc>
          <w:tcPr>
            <w:tcW w:w="1036" w:type="dxa"/>
          </w:tcPr>
          <w:p w:rsidR="00A26255" w:rsidRPr="0055365C" w:rsidRDefault="00A26255" w:rsidP="00CB70BA">
            <w:pPr>
              <w:spacing w:line="360" w:lineRule="auto"/>
              <w:jc w:val="center"/>
              <w:rPr>
                <w:rFonts w:ascii="Arial" w:hAnsi="Arial" w:cs="Arial"/>
              </w:rPr>
            </w:pPr>
            <w:r>
              <w:rPr>
                <w:rFonts w:ascii="Arial" w:hAnsi="Arial" w:cs="Arial"/>
              </w:rPr>
              <w:t>15</w:t>
            </w:r>
          </w:p>
        </w:tc>
      </w:tr>
    </w:tbl>
    <w:p w:rsidR="00B52B56" w:rsidRPr="0055365C" w:rsidRDefault="00B52B56" w:rsidP="00B52B56">
      <w:pPr>
        <w:rPr>
          <w:rFonts w:ascii="Arial" w:hAnsi="Arial" w:cs="Arial"/>
        </w:rPr>
      </w:pPr>
    </w:p>
    <w:p w:rsidR="00B52B56" w:rsidRPr="0055365C" w:rsidRDefault="00427D40" w:rsidP="00B52B56">
      <w:pPr>
        <w:rPr>
          <w:rFonts w:ascii="Arial" w:hAnsi="Arial" w:cs="Arial"/>
          <w:b/>
        </w:rPr>
      </w:pPr>
      <w:r w:rsidRPr="0055365C">
        <w:rPr>
          <w:rFonts w:ascii="Arial" w:hAnsi="Arial" w:cs="Arial"/>
          <w:b/>
        </w:rPr>
        <w:t xml:space="preserve">SORU 1. </w:t>
      </w:r>
      <w:r w:rsidR="008D7461" w:rsidRPr="0055365C">
        <w:rPr>
          <w:rFonts w:ascii="Arial" w:hAnsi="Arial" w:cs="Arial"/>
          <w:b/>
        </w:rPr>
        <w:t>İnsan</w:t>
      </w:r>
      <w:r w:rsidR="00453AF1" w:rsidRPr="0055365C">
        <w:rPr>
          <w:rFonts w:ascii="Arial" w:hAnsi="Arial" w:cs="Arial"/>
          <w:b/>
        </w:rPr>
        <w:t xml:space="preserve"> kaynaklı afet türleri nelerdir? Yazınız.</w:t>
      </w:r>
    </w:p>
    <w:tbl>
      <w:tblPr>
        <w:tblStyle w:val="TabloKlavuzu"/>
        <w:tblW w:w="0" w:type="auto"/>
        <w:tblLook w:val="04A0"/>
      </w:tblPr>
      <w:tblGrid>
        <w:gridCol w:w="10118"/>
      </w:tblGrid>
      <w:tr w:rsidR="00427D40" w:rsidRPr="0055365C" w:rsidTr="00427D40">
        <w:tc>
          <w:tcPr>
            <w:tcW w:w="10118" w:type="dxa"/>
          </w:tcPr>
          <w:p w:rsidR="00427D40" w:rsidRDefault="00427D40" w:rsidP="00EB120D">
            <w:pPr>
              <w:rPr>
                <w:rFonts w:ascii="Arial" w:hAnsi="Arial" w:cs="Arial"/>
                <w:color w:val="FF0000"/>
              </w:rPr>
            </w:pPr>
            <w:r w:rsidRPr="0055365C">
              <w:rPr>
                <w:rFonts w:ascii="Arial" w:hAnsi="Arial" w:cs="Arial"/>
              </w:rPr>
              <w:t>CEVAP:</w:t>
            </w:r>
            <w:r w:rsidRPr="0055365C">
              <w:rPr>
                <w:rFonts w:ascii="Arial" w:hAnsi="Arial" w:cs="Arial"/>
              </w:rPr>
              <w:br/>
            </w:r>
          </w:p>
          <w:p w:rsidR="00655D80" w:rsidRPr="0055365C" w:rsidRDefault="00655D80" w:rsidP="00EB120D">
            <w:pPr>
              <w:rPr>
                <w:rFonts w:ascii="Arial" w:hAnsi="Arial" w:cs="Arial"/>
                <w:color w:val="FF0000"/>
              </w:rPr>
            </w:pPr>
          </w:p>
          <w:p w:rsidR="00427D40" w:rsidRPr="0055365C" w:rsidRDefault="00427D40" w:rsidP="00EB120D">
            <w:pPr>
              <w:rPr>
                <w:rFonts w:ascii="Arial" w:hAnsi="Arial" w:cs="Arial"/>
              </w:rPr>
            </w:pPr>
          </w:p>
        </w:tc>
      </w:tr>
    </w:tbl>
    <w:p w:rsidR="00B52B56" w:rsidRPr="0055365C" w:rsidRDefault="00B52B56" w:rsidP="00A42A5D">
      <w:pPr>
        <w:pStyle w:val="AralkYok"/>
        <w:rPr>
          <w:rFonts w:ascii="Arial" w:hAnsi="Arial" w:cs="Arial"/>
        </w:rPr>
      </w:pPr>
    </w:p>
    <w:p w:rsidR="00FA7189" w:rsidRPr="0055365C" w:rsidRDefault="00427D40" w:rsidP="00B52B56">
      <w:pPr>
        <w:rPr>
          <w:rFonts w:ascii="Arial" w:hAnsi="Arial" w:cs="Arial"/>
          <w:b/>
        </w:rPr>
      </w:pPr>
      <w:r w:rsidRPr="0055365C">
        <w:rPr>
          <w:rFonts w:ascii="Arial" w:hAnsi="Arial" w:cs="Arial"/>
          <w:b/>
        </w:rPr>
        <w:t>SORU 2.</w:t>
      </w:r>
      <w:r w:rsidR="00FA7189" w:rsidRPr="0055365C">
        <w:rPr>
          <w:rFonts w:ascii="Arial" w:hAnsi="Arial" w:cs="Arial"/>
          <w:b/>
        </w:rPr>
        <w:t xml:space="preserve"> </w:t>
      </w:r>
      <w:r w:rsidR="008D7461" w:rsidRPr="0055365C">
        <w:rPr>
          <w:rFonts w:ascii="Arial" w:hAnsi="Arial" w:cs="Arial"/>
          <w:b/>
        </w:rPr>
        <w:t>Yangının meydana gelmesi için gerekli olan üç unsur nedir?</w:t>
      </w:r>
      <w:r w:rsidR="00FA7189" w:rsidRPr="0055365C">
        <w:rPr>
          <w:rFonts w:ascii="Arial" w:hAnsi="Arial" w:cs="Arial"/>
          <w:b/>
        </w:rPr>
        <w:t xml:space="preserve"> Kısaca yazınız.</w:t>
      </w:r>
    </w:p>
    <w:tbl>
      <w:tblPr>
        <w:tblStyle w:val="TabloKlavuzu"/>
        <w:tblW w:w="0" w:type="auto"/>
        <w:tblLook w:val="04A0"/>
      </w:tblPr>
      <w:tblGrid>
        <w:gridCol w:w="10118"/>
      </w:tblGrid>
      <w:tr w:rsidR="00427D40" w:rsidRPr="0055365C" w:rsidTr="00427D40">
        <w:tc>
          <w:tcPr>
            <w:tcW w:w="10118" w:type="dxa"/>
          </w:tcPr>
          <w:p w:rsidR="00427D40" w:rsidRPr="0055365C" w:rsidRDefault="00427D40" w:rsidP="008D7461">
            <w:pPr>
              <w:rPr>
                <w:rFonts w:ascii="Arial" w:eastAsia="Times New Roman" w:hAnsi="Arial" w:cs="Arial"/>
                <w:color w:val="FF0000"/>
                <w:lang w:eastAsia="tr-TR"/>
              </w:rPr>
            </w:pPr>
            <w:r w:rsidRPr="0055365C">
              <w:rPr>
                <w:rFonts w:ascii="Arial" w:hAnsi="Arial" w:cs="Arial"/>
              </w:rPr>
              <w:t>CEVAP:</w:t>
            </w:r>
            <w:r w:rsidRPr="0055365C">
              <w:rPr>
                <w:rFonts w:ascii="Arial" w:hAnsi="Arial" w:cs="Arial"/>
              </w:rPr>
              <w:br/>
            </w:r>
          </w:p>
          <w:p w:rsidR="00375B16" w:rsidRPr="0055365C" w:rsidRDefault="00375B16" w:rsidP="00375B16">
            <w:pPr>
              <w:rPr>
                <w:rFonts w:ascii="Arial" w:eastAsia="Times New Roman" w:hAnsi="Arial" w:cs="Arial"/>
                <w:color w:val="FF0000"/>
                <w:lang w:eastAsia="tr-TR"/>
              </w:rPr>
            </w:pPr>
          </w:p>
          <w:p w:rsidR="00375B16" w:rsidRPr="0055365C" w:rsidRDefault="00375B16" w:rsidP="00375B16">
            <w:pPr>
              <w:rPr>
                <w:rFonts w:ascii="Arial" w:eastAsia="Times New Roman" w:hAnsi="Arial" w:cs="Arial"/>
                <w:color w:val="FF0000"/>
                <w:lang w:eastAsia="tr-TR"/>
              </w:rPr>
            </w:pPr>
          </w:p>
          <w:p w:rsidR="00375B16" w:rsidRPr="0055365C" w:rsidRDefault="00375B16" w:rsidP="00375B16">
            <w:pPr>
              <w:rPr>
                <w:rFonts w:ascii="Arial" w:hAnsi="Arial" w:cs="Arial"/>
              </w:rPr>
            </w:pPr>
          </w:p>
        </w:tc>
      </w:tr>
    </w:tbl>
    <w:p w:rsidR="00B52B56" w:rsidRPr="0055365C" w:rsidRDefault="00B52B56" w:rsidP="00B52B56">
      <w:pPr>
        <w:rPr>
          <w:rFonts w:ascii="Arial" w:hAnsi="Arial" w:cs="Arial"/>
        </w:rPr>
      </w:pPr>
    </w:p>
    <w:p w:rsidR="00B52B56" w:rsidRPr="0055365C" w:rsidRDefault="00427D40" w:rsidP="00B52B56">
      <w:pPr>
        <w:rPr>
          <w:rFonts w:ascii="Arial" w:hAnsi="Arial" w:cs="Arial"/>
          <w:b/>
        </w:rPr>
      </w:pPr>
      <w:r w:rsidRPr="0055365C">
        <w:rPr>
          <w:rFonts w:ascii="Arial" w:hAnsi="Arial" w:cs="Arial"/>
          <w:b/>
        </w:rPr>
        <w:t xml:space="preserve">SORU 3. </w:t>
      </w:r>
      <w:r w:rsidR="008D7461" w:rsidRPr="0055365C">
        <w:rPr>
          <w:rFonts w:ascii="Arial" w:hAnsi="Arial" w:cs="Arial"/>
          <w:b/>
        </w:rPr>
        <w:t>Ülkemizde orman yangınları en çok hangi mevsimde ve en çok hangi bölgelerde görülmektedir? Neden?</w:t>
      </w:r>
    </w:p>
    <w:tbl>
      <w:tblPr>
        <w:tblStyle w:val="TabloKlavuzu"/>
        <w:tblW w:w="0" w:type="auto"/>
        <w:tblLook w:val="04A0"/>
      </w:tblPr>
      <w:tblGrid>
        <w:gridCol w:w="10118"/>
      </w:tblGrid>
      <w:tr w:rsidR="00427D40" w:rsidRPr="0055365C" w:rsidTr="00427D40">
        <w:tc>
          <w:tcPr>
            <w:tcW w:w="10118" w:type="dxa"/>
          </w:tcPr>
          <w:p w:rsidR="00427D40" w:rsidRDefault="00427D40" w:rsidP="00375B16">
            <w:pPr>
              <w:rPr>
                <w:rFonts w:ascii="Arial" w:eastAsia="Times New Roman" w:hAnsi="Arial" w:cs="Arial"/>
                <w:color w:val="FF0000"/>
                <w:lang w:eastAsia="tr-TR"/>
              </w:rPr>
            </w:pPr>
            <w:r w:rsidRPr="0055365C">
              <w:rPr>
                <w:rFonts w:ascii="Arial" w:hAnsi="Arial" w:cs="Arial"/>
              </w:rPr>
              <w:t>CEVAP:</w:t>
            </w:r>
            <w:r w:rsidRPr="0055365C">
              <w:rPr>
                <w:rFonts w:ascii="Arial" w:hAnsi="Arial" w:cs="Arial"/>
              </w:rPr>
              <w:br/>
            </w:r>
          </w:p>
          <w:p w:rsidR="00655D80" w:rsidRPr="0055365C" w:rsidRDefault="00655D80" w:rsidP="00375B16">
            <w:pPr>
              <w:rPr>
                <w:rFonts w:ascii="Arial" w:eastAsia="Times New Roman" w:hAnsi="Arial" w:cs="Arial"/>
                <w:color w:val="FF0000"/>
                <w:lang w:eastAsia="tr-TR"/>
              </w:rPr>
            </w:pPr>
          </w:p>
          <w:p w:rsidR="00375B16" w:rsidRPr="0055365C" w:rsidRDefault="00375B16" w:rsidP="00375B16">
            <w:pPr>
              <w:rPr>
                <w:rFonts w:ascii="Arial" w:hAnsi="Arial" w:cs="Arial"/>
              </w:rPr>
            </w:pPr>
          </w:p>
        </w:tc>
      </w:tr>
    </w:tbl>
    <w:p w:rsidR="00B52B56" w:rsidRPr="0055365C" w:rsidRDefault="00B52B56" w:rsidP="00B52B56">
      <w:pPr>
        <w:rPr>
          <w:rFonts w:ascii="Arial" w:hAnsi="Arial" w:cs="Arial"/>
        </w:rPr>
      </w:pPr>
    </w:p>
    <w:p w:rsidR="00B52B56" w:rsidRPr="0055365C" w:rsidRDefault="00427D40" w:rsidP="00B52B56">
      <w:pPr>
        <w:rPr>
          <w:rFonts w:ascii="Arial" w:hAnsi="Arial" w:cs="Arial"/>
          <w:b/>
        </w:rPr>
      </w:pPr>
      <w:r w:rsidRPr="0055365C">
        <w:rPr>
          <w:rFonts w:ascii="Arial" w:hAnsi="Arial" w:cs="Arial"/>
          <w:b/>
        </w:rPr>
        <w:t>SORU 4.</w:t>
      </w:r>
      <w:r w:rsidRPr="0055365C">
        <w:rPr>
          <w:rFonts w:ascii="Arial" w:hAnsi="Arial" w:cs="Arial"/>
        </w:rPr>
        <w:t xml:space="preserve"> </w:t>
      </w:r>
      <w:r w:rsidR="008D7461" w:rsidRPr="0055365C">
        <w:rPr>
          <w:rFonts w:ascii="Arial" w:hAnsi="Arial" w:cs="Arial"/>
          <w:b/>
        </w:rPr>
        <w:t>Orman yangınlarının %95’i tedbirsizlik ya da dikkatsizlik nedeniyle gerçekleşmektedir.</w:t>
      </w:r>
      <w:r w:rsidR="008D7461" w:rsidRPr="0055365C">
        <w:rPr>
          <w:rFonts w:ascii="Arial" w:hAnsi="Arial" w:cs="Arial"/>
          <w:b/>
        </w:rPr>
        <w:br/>
        <w:t>Bu dikkatsizlikler nelerdir? 2 tanesini yazınız.</w:t>
      </w:r>
    </w:p>
    <w:tbl>
      <w:tblPr>
        <w:tblStyle w:val="TabloKlavuzu"/>
        <w:tblW w:w="0" w:type="auto"/>
        <w:tblLook w:val="04A0"/>
      </w:tblPr>
      <w:tblGrid>
        <w:gridCol w:w="10118"/>
      </w:tblGrid>
      <w:tr w:rsidR="00427D40" w:rsidRPr="0055365C" w:rsidTr="00427D40">
        <w:tc>
          <w:tcPr>
            <w:tcW w:w="10118" w:type="dxa"/>
          </w:tcPr>
          <w:p w:rsidR="00427D40" w:rsidRPr="0055365C" w:rsidRDefault="00427D40" w:rsidP="00E32F55">
            <w:pPr>
              <w:rPr>
                <w:rFonts w:ascii="Arial" w:hAnsi="Arial" w:cs="Arial"/>
                <w:color w:val="FF0000"/>
              </w:rPr>
            </w:pPr>
            <w:r w:rsidRPr="0055365C">
              <w:rPr>
                <w:rFonts w:ascii="Arial" w:hAnsi="Arial" w:cs="Arial"/>
              </w:rPr>
              <w:t>CEVAP:</w:t>
            </w:r>
          </w:p>
          <w:p w:rsidR="00375B16" w:rsidRPr="0055365C" w:rsidRDefault="00375B16" w:rsidP="008D7461">
            <w:pPr>
              <w:rPr>
                <w:rFonts w:ascii="Arial" w:hAnsi="Arial" w:cs="Arial"/>
                <w:color w:val="FF0000"/>
              </w:rPr>
            </w:pPr>
          </w:p>
          <w:p w:rsidR="00375B16" w:rsidRPr="0055365C" w:rsidRDefault="00375B16" w:rsidP="00E32F55">
            <w:pPr>
              <w:rPr>
                <w:rFonts w:ascii="Arial" w:hAnsi="Arial" w:cs="Arial"/>
                <w:color w:val="FF0000"/>
              </w:rPr>
            </w:pPr>
          </w:p>
          <w:p w:rsidR="00375B16" w:rsidRPr="0055365C" w:rsidRDefault="00375B16" w:rsidP="00E32F55">
            <w:pPr>
              <w:rPr>
                <w:rFonts w:ascii="Arial" w:hAnsi="Arial" w:cs="Arial"/>
                <w:color w:val="FF0000"/>
              </w:rPr>
            </w:pPr>
          </w:p>
          <w:p w:rsidR="00A42A5D" w:rsidRPr="0055365C" w:rsidRDefault="00A42A5D" w:rsidP="00E32F55">
            <w:pPr>
              <w:rPr>
                <w:rFonts w:ascii="Arial" w:hAnsi="Arial" w:cs="Arial"/>
                <w:color w:val="FF0000"/>
              </w:rPr>
            </w:pPr>
          </w:p>
        </w:tc>
      </w:tr>
    </w:tbl>
    <w:p w:rsidR="00B52B56" w:rsidRPr="0055365C" w:rsidRDefault="00B52B56" w:rsidP="00B52B56">
      <w:pPr>
        <w:rPr>
          <w:rFonts w:ascii="Arial" w:hAnsi="Arial" w:cs="Arial"/>
        </w:rPr>
      </w:pPr>
    </w:p>
    <w:p w:rsidR="00A42A5D" w:rsidRDefault="00595D4A" w:rsidP="00B52B56">
      <w:pPr>
        <w:rPr>
          <w:rFonts w:ascii="Arial" w:hAnsi="Arial" w:cs="Arial"/>
          <w:b/>
        </w:rPr>
      </w:pPr>
      <w:r>
        <w:rPr>
          <w:rFonts w:ascii="Arial" w:hAnsi="Arial" w:cs="Arial"/>
          <w:b/>
        </w:rPr>
        <w:t xml:space="preserve">SORU 5. </w:t>
      </w:r>
      <w:r w:rsidR="00B31A65">
        <w:rPr>
          <w:rFonts w:ascii="Arial" w:hAnsi="Arial" w:cs="Arial"/>
          <w:b/>
        </w:rPr>
        <w:t>Aşağıda görseli verilen numarayı hangi durumlarda arayabiliriz? Yazınız.</w:t>
      </w:r>
    </w:p>
    <w:tbl>
      <w:tblPr>
        <w:tblStyle w:val="TabloKlavuzu"/>
        <w:tblW w:w="0" w:type="auto"/>
        <w:tblLook w:val="04A0"/>
      </w:tblPr>
      <w:tblGrid>
        <w:gridCol w:w="5059"/>
        <w:gridCol w:w="5059"/>
      </w:tblGrid>
      <w:tr w:rsidR="00B31A65" w:rsidTr="00B31A65">
        <w:tc>
          <w:tcPr>
            <w:tcW w:w="5059" w:type="dxa"/>
          </w:tcPr>
          <w:p w:rsidR="00B31A65" w:rsidRPr="001D09B2" w:rsidRDefault="00B31A65" w:rsidP="00B52B56">
            <w:pPr>
              <w:rPr>
                <w:rFonts w:ascii="Arial" w:hAnsi="Arial" w:cs="Arial"/>
                <w:color w:val="FF0000"/>
              </w:rPr>
            </w:pPr>
            <w:r w:rsidRPr="00B31A65">
              <w:rPr>
                <w:rFonts w:ascii="Arial" w:hAnsi="Arial" w:cs="Arial"/>
              </w:rPr>
              <w:t>CEVAP:</w:t>
            </w:r>
            <w:r w:rsidRPr="00B31A65">
              <w:rPr>
                <w:rFonts w:ascii="Arial" w:hAnsi="Arial" w:cs="Arial"/>
              </w:rPr>
              <w:br/>
            </w:r>
          </w:p>
          <w:p w:rsidR="00B31A65" w:rsidRDefault="00B31A65" w:rsidP="00B52B56">
            <w:pPr>
              <w:rPr>
                <w:rFonts w:ascii="Arial" w:hAnsi="Arial" w:cs="Arial"/>
              </w:rPr>
            </w:pPr>
          </w:p>
          <w:p w:rsidR="00B31A65" w:rsidRDefault="00B31A65" w:rsidP="00B52B56">
            <w:pPr>
              <w:rPr>
                <w:rFonts w:ascii="Arial" w:hAnsi="Arial" w:cs="Arial"/>
              </w:rPr>
            </w:pPr>
          </w:p>
          <w:p w:rsidR="00B31A65" w:rsidRPr="00B31A65" w:rsidRDefault="00B31A65" w:rsidP="00B52B56">
            <w:pPr>
              <w:rPr>
                <w:rFonts w:ascii="Arial" w:hAnsi="Arial" w:cs="Arial"/>
              </w:rPr>
            </w:pPr>
          </w:p>
        </w:tc>
        <w:tc>
          <w:tcPr>
            <w:tcW w:w="5059" w:type="dxa"/>
          </w:tcPr>
          <w:p w:rsidR="00B31A65" w:rsidRDefault="00B31A65" w:rsidP="00B31A65">
            <w:pPr>
              <w:jc w:val="center"/>
              <w:rPr>
                <w:rFonts w:ascii="Arial" w:hAnsi="Arial" w:cs="Arial"/>
                <w:b/>
              </w:rPr>
            </w:pPr>
            <w:r>
              <w:rPr>
                <w:rFonts w:ascii="Arial" w:hAnsi="Arial" w:cs="Arial"/>
                <w:b/>
                <w:noProof/>
                <w:lang w:eastAsia="tr-TR"/>
              </w:rPr>
              <w:drawing>
                <wp:inline distT="0" distB="0" distL="0" distR="0">
                  <wp:extent cx="1209675" cy="1181100"/>
                  <wp:effectExtent l="19050" t="0" r="9525" b="0"/>
                  <wp:docPr id="1" name="0 Resim" descr="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8" cstate="print"/>
                          <a:stretch>
                            <a:fillRect/>
                          </a:stretch>
                        </pic:blipFill>
                        <pic:spPr>
                          <a:xfrm>
                            <a:off x="0" y="0"/>
                            <a:ext cx="1209675" cy="1181100"/>
                          </a:xfrm>
                          <a:prstGeom prst="rect">
                            <a:avLst/>
                          </a:prstGeom>
                        </pic:spPr>
                      </pic:pic>
                    </a:graphicData>
                  </a:graphic>
                </wp:inline>
              </w:drawing>
            </w:r>
          </w:p>
        </w:tc>
      </w:tr>
    </w:tbl>
    <w:p w:rsidR="007A1BD1" w:rsidRDefault="007A1BD1" w:rsidP="00B52B56">
      <w:pPr>
        <w:rPr>
          <w:rFonts w:ascii="Arial" w:hAnsi="Arial" w:cs="Arial"/>
          <w:b/>
        </w:rPr>
      </w:pPr>
    </w:p>
    <w:p w:rsidR="00655D80" w:rsidRDefault="00655D80" w:rsidP="00B52B56">
      <w:pPr>
        <w:rPr>
          <w:rFonts w:ascii="Arial" w:hAnsi="Arial" w:cs="Arial"/>
          <w:b/>
        </w:rPr>
      </w:pPr>
    </w:p>
    <w:p w:rsidR="004A534A" w:rsidRDefault="001D09B2" w:rsidP="00B52B56">
      <w:pPr>
        <w:rPr>
          <w:rFonts w:ascii="Arial" w:hAnsi="Arial" w:cs="Arial"/>
          <w:b/>
        </w:rPr>
      </w:pPr>
      <w:r>
        <w:rPr>
          <w:rFonts w:ascii="Arial" w:hAnsi="Arial" w:cs="Arial"/>
          <w:b/>
        </w:rPr>
        <w:lastRenderedPageBreak/>
        <w:t>SORU 6</w:t>
      </w:r>
      <w:r w:rsidR="00427D40" w:rsidRPr="0055365C">
        <w:rPr>
          <w:rFonts w:ascii="Arial" w:hAnsi="Arial" w:cs="Arial"/>
          <w:b/>
        </w:rPr>
        <w:t>.</w:t>
      </w:r>
    </w:p>
    <w:tbl>
      <w:tblPr>
        <w:tblStyle w:val="TabloKlavuzu"/>
        <w:tblW w:w="0" w:type="auto"/>
        <w:tblLook w:val="04A0"/>
      </w:tblPr>
      <w:tblGrid>
        <w:gridCol w:w="5059"/>
        <w:gridCol w:w="5059"/>
      </w:tblGrid>
      <w:tr w:rsidR="004A534A" w:rsidTr="004A534A">
        <w:tc>
          <w:tcPr>
            <w:tcW w:w="5059" w:type="dxa"/>
          </w:tcPr>
          <w:p w:rsidR="004A534A" w:rsidRDefault="004A534A" w:rsidP="00B52B56">
            <w:pPr>
              <w:rPr>
                <w:rFonts w:ascii="Arial" w:hAnsi="Arial" w:cs="Arial"/>
                <w:b/>
              </w:rPr>
            </w:pPr>
          </w:p>
          <w:p w:rsidR="004A534A" w:rsidRDefault="004A534A" w:rsidP="004A534A">
            <w:pPr>
              <w:rPr>
                <w:rFonts w:ascii="Arial" w:hAnsi="Arial" w:cs="Arial"/>
                <w:b/>
              </w:rPr>
            </w:pPr>
            <w:r>
              <w:rPr>
                <w:rFonts w:ascii="Arial" w:hAnsi="Arial" w:cs="Arial"/>
                <w:b/>
              </w:rPr>
              <w:t>Acil çıkış kapılarının çıkışı nereye açılmalıdır? Yazınız.</w:t>
            </w:r>
          </w:p>
          <w:p w:rsidR="004A534A" w:rsidRDefault="004A534A" w:rsidP="00B52B56">
            <w:pPr>
              <w:rPr>
                <w:rFonts w:ascii="Arial" w:hAnsi="Arial" w:cs="Arial"/>
                <w:b/>
              </w:rPr>
            </w:pPr>
          </w:p>
          <w:p w:rsidR="004A534A" w:rsidRDefault="004A534A" w:rsidP="00B52B56">
            <w:pPr>
              <w:rPr>
                <w:rFonts w:ascii="Arial" w:hAnsi="Arial" w:cs="Arial"/>
                <w:b/>
              </w:rPr>
            </w:pPr>
          </w:p>
          <w:p w:rsidR="004A534A" w:rsidRDefault="004A534A" w:rsidP="00B52B56">
            <w:pPr>
              <w:rPr>
                <w:rFonts w:ascii="Arial" w:hAnsi="Arial" w:cs="Arial"/>
              </w:rPr>
            </w:pPr>
            <w:r w:rsidRPr="004A534A">
              <w:rPr>
                <w:rFonts w:ascii="Arial" w:hAnsi="Arial" w:cs="Arial"/>
              </w:rPr>
              <w:t>CEVAP:</w:t>
            </w:r>
            <w:r w:rsidRPr="004A534A">
              <w:rPr>
                <w:rFonts w:ascii="Arial" w:hAnsi="Arial" w:cs="Arial"/>
              </w:rPr>
              <w:br/>
            </w:r>
          </w:p>
          <w:p w:rsidR="004A534A" w:rsidRPr="004A534A" w:rsidRDefault="004A534A" w:rsidP="00B52B56">
            <w:pPr>
              <w:rPr>
                <w:rFonts w:ascii="Arial" w:hAnsi="Arial" w:cs="Arial"/>
                <w:color w:val="FF0000"/>
              </w:rPr>
            </w:pPr>
          </w:p>
        </w:tc>
        <w:tc>
          <w:tcPr>
            <w:tcW w:w="5059" w:type="dxa"/>
          </w:tcPr>
          <w:p w:rsidR="004A534A" w:rsidRDefault="004A534A" w:rsidP="004A534A">
            <w:pPr>
              <w:jc w:val="center"/>
              <w:rPr>
                <w:rFonts w:ascii="Arial" w:hAnsi="Arial" w:cs="Arial"/>
                <w:b/>
              </w:rPr>
            </w:pPr>
            <w:r>
              <w:rPr>
                <w:rFonts w:ascii="Arial" w:hAnsi="Arial" w:cs="Arial"/>
                <w:b/>
                <w:noProof/>
                <w:lang w:eastAsia="tr-TR"/>
              </w:rPr>
              <w:drawing>
                <wp:inline distT="0" distB="0" distL="0" distR="0">
                  <wp:extent cx="1371600" cy="2181225"/>
                  <wp:effectExtent l="19050" t="0" r="0" b="0"/>
                  <wp:docPr id="2" name="1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9" cstate="print"/>
                          <a:stretch>
                            <a:fillRect/>
                          </a:stretch>
                        </pic:blipFill>
                        <pic:spPr>
                          <a:xfrm>
                            <a:off x="0" y="0"/>
                            <a:ext cx="1371600" cy="2181225"/>
                          </a:xfrm>
                          <a:prstGeom prst="rect">
                            <a:avLst/>
                          </a:prstGeom>
                        </pic:spPr>
                      </pic:pic>
                    </a:graphicData>
                  </a:graphic>
                </wp:inline>
              </w:drawing>
            </w:r>
          </w:p>
        </w:tc>
      </w:tr>
    </w:tbl>
    <w:p w:rsidR="004A534A" w:rsidRDefault="004A534A" w:rsidP="00B52B56">
      <w:pPr>
        <w:rPr>
          <w:rFonts w:ascii="Arial" w:hAnsi="Arial" w:cs="Arial"/>
          <w:b/>
        </w:rPr>
      </w:pPr>
    </w:p>
    <w:p w:rsidR="00B52B56" w:rsidRPr="0055365C" w:rsidRDefault="007A1BD1" w:rsidP="00B52B56">
      <w:pPr>
        <w:rPr>
          <w:rStyle w:val="fontstyle21"/>
          <w:rFonts w:ascii="Arial" w:hAnsi="Arial" w:cs="Arial"/>
        </w:rPr>
      </w:pPr>
      <w:r>
        <w:rPr>
          <w:rFonts w:ascii="Arial" w:hAnsi="Arial" w:cs="Arial"/>
          <w:b/>
        </w:rPr>
        <w:t>SORU 7.</w:t>
      </w:r>
      <w:r w:rsidR="00427D40" w:rsidRPr="0055365C">
        <w:rPr>
          <w:rFonts w:ascii="Arial" w:hAnsi="Arial" w:cs="Arial"/>
          <w:b/>
        </w:rPr>
        <w:t xml:space="preserve"> </w:t>
      </w:r>
      <w:r w:rsidR="00F731CD" w:rsidRPr="0055365C">
        <w:rPr>
          <w:rStyle w:val="fontstyle01"/>
          <w:rFonts w:ascii="Arial" w:hAnsi="Arial" w:cs="Arial"/>
        </w:rPr>
        <w:t>Ertuğrul Fırkateyni (1890)</w:t>
      </w:r>
      <w:r w:rsidR="00F731CD" w:rsidRPr="0055365C">
        <w:rPr>
          <w:rFonts w:ascii="Arial" w:hAnsi="Arial" w:cs="Arial"/>
          <w:b/>
          <w:bCs/>
          <w:color w:val="1D1D1B"/>
        </w:rPr>
        <w:br/>
      </w:r>
      <w:r w:rsidR="00F731CD" w:rsidRPr="0055365C">
        <w:rPr>
          <w:rStyle w:val="fontstyle21"/>
          <w:rFonts w:ascii="Arial" w:hAnsi="Arial" w:cs="Arial"/>
        </w:rPr>
        <w:t>1887'de Japonya Prensi Komatsu bir savaş</w:t>
      </w:r>
      <w:r w:rsidR="00F731CD" w:rsidRPr="0055365C">
        <w:rPr>
          <w:rFonts w:ascii="Arial" w:hAnsi="Arial" w:cs="Arial"/>
          <w:color w:val="1D1D1B"/>
        </w:rPr>
        <w:t xml:space="preserve"> </w:t>
      </w:r>
      <w:r w:rsidR="00F731CD" w:rsidRPr="0055365C">
        <w:rPr>
          <w:rStyle w:val="fontstyle21"/>
          <w:rFonts w:ascii="Arial" w:hAnsi="Arial" w:cs="Arial"/>
        </w:rPr>
        <w:t>gemisiyle İstanbul'a gelmiş ve Sultan II. Abdülhamid'e hediyeler sunmuştur. Bu ziyarete karşılık</w:t>
      </w:r>
      <w:r w:rsidR="00F731CD" w:rsidRPr="0055365C">
        <w:rPr>
          <w:rFonts w:ascii="Arial" w:hAnsi="Arial" w:cs="Arial"/>
          <w:color w:val="1D1D1B"/>
        </w:rPr>
        <w:t xml:space="preserve"> </w:t>
      </w:r>
      <w:r w:rsidR="00F731CD" w:rsidRPr="0055365C">
        <w:rPr>
          <w:rStyle w:val="fontstyle21"/>
          <w:rFonts w:ascii="Arial" w:hAnsi="Arial" w:cs="Arial"/>
        </w:rPr>
        <w:t>Abdülhamid Japonya'ya bir heyet gönderilmesini</w:t>
      </w:r>
      <w:r w:rsidR="00F731CD" w:rsidRPr="0055365C">
        <w:rPr>
          <w:rFonts w:ascii="Arial" w:hAnsi="Arial" w:cs="Arial"/>
          <w:color w:val="1D1D1B"/>
        </w:rPr>
        <w:t xml:space="preserve"> </w:t>
      </w:r>
      <w:r w:rsidR="00F731CD" w:rsidRPr="0055365C">
        <w:rPr>
          <w:rStyle w:val="fontstyle21"/>
          <w:rFonts w:ascii="Arial" w:hAnsi="Arial" w:cs="Arial"/>
        </w:rPr>
        <w:t>emretmiştir. Bu ziyaret için Ertuğrul Fırkateyni ile</w:t>
      </w:r>
      <w:r w:rsidR="00F731CD" w:rsidRPr="0055365C">
        <w:rPr>
          <w:rFonts w:ascii="Arial" w:hAnsi="Arial" w:cs="Arial"/>
          <w:color w:val="1D1D1B"/>
        </w:rPr>
        <w:t xml:space="preserve"> </w:t>
      </w:r>
      <w:r w:rsidR="00F731CD" w:rsidRPr="0055365C">
        <w:rPr>
          <w:rStyle w:val="fontstyle21"/>
          <w:rFonts w:ascii="Arial" w:hAnsi="Arial" w:cs="Arial"/>
        </w:rPr>
        <w:t>yola çıkılmış, on bir ay sonra 7 Haziran 1890'da</w:t>
      </w:r>
      <w:r w:rsidR="00F731CD" w:rsidRPr="0055365C">
        <w:rPr>
          <w:rFonts w:ascii="Arial" w:hAnsi="Arial" w:cs="Arial"/>
          <w:color w:val="1D1D1B"/>
        </w:rPr>
        <w:t xml:space="preserve"> </w:t>
      </w:r>
      <w:r w:rsidR="00F731CD" w:rsidRPr="0055365C">
        <w:rPr>
          <w:rStyle w:val="fontstyle21"/>
          <w:rFonts w:ascii="Arial" w:hAnsi="Arial" w:cs="Arial"/>
        </w:rPr>
        <w:t>Yokohama Limanı'na ulaşmıştır.</w:t>
      </w:r>
      <w:r w:rsidR="00F731CD" w:rsidRPr="0055365C">
        <w:rPr>
          <w:rFonts w:ascii="Arial" w:hAnsi="Arial" w:cs="Arial"/>
          <w:color w:val="1D1D1B"/>
        </w:rPr>
        <w:t xml:space="preserve"> </w:t>
      </w:r>
      <w:r w:rsidR="00F731CD" w:rsidRPr="0055365C">
        <w:rPr>
          <w:rStyle w:val="fontstyle21"/>
          <w:rFonts w:ascii="Arial" w:hAnsi="Arial" w:cs="Arial"/>
        </w:rPr>
        <w:t>Osmanlı heyeti üç ay boyunca birçok temasta</w:t>
      </w:r>
      <w:r w:rsidR="00F731CD" w:rsidRPr="0055365C">
        <w:rPr>
          <w:rFonts w:ascii="Arial" w:hAnsi="Arial" w:cs="Arial"/>
          <w:color w:val="1D1D1B"/>
        </w:rPr>
        <w:t xml:space="preserve"> </w:t>
      </w:r>
      <w:r w:rsidR="00F731CD" w:rsidRPr="0055365C">
        <w:rPr>
          <w:rStyle w:val="fontstyle21"/>
          <w:rFonts w:ascii="Arial" w:hAnsi="Arial" w:cs="Arial"/>
        </w:rPr>
        <w:t>bulunmuş, temaslarını tamamlayan heyet 15</w:t>
      </w:r>
      <w:r w:rsidR="00F731CD" w:rsidRPr="0055365C">
        <w:rPr>
          <w:rFonts w:ascii="Arial" w:hAnsi="Arial" w:cs="Arial"/>
          <w:color w:val="1D1D1B"/>
        </w:rPr>
        <w:t xml:space="preserve"> </w:t>
      </w:r>
      <w:r w:rsidR="00F731CD" w:rsidRPr="0055365C">
        <w:rPr>
          <w:rStyle w:val="fontstyle21"/>
          <w:rFonts w:ascii="Arial" w:hAnsi="Arial" w:cs="Arial"/>
        </w:rPr>
        <w:t>Eylül 1890'da Japon Deniz Kuvvetlerinin fırtına</w:t>
      </w:r>
      <w:r w:rsidR="00F731CD" w:rsidRPr="0055365C">
        <w:rPr>
          <w:rFonts w:ascii="Arial" w:hAnsi="Arial" w:cs="Arial"/>
          <w:color w:val="1D1D1B"/>
        </w:rPr>
        <w:t xml:space="preserve"> </w:t>
      </w:r>
      <w:r w:rsidR="00F731CD" w:rsidRPr="0055365C">
        <w:rPr>
          <w:rStyle w:val="fontstyle21"/>
          <w:rFonts w:ascii="Arial" w:hAnsi="Arial" w:cs="Arial"/>
        </w:rPr>
        <w:t>uyarısına rağmen Yokohama Limanı'ndan ayrılmıştır. Ertuğrul Fırkateyni, Kuşimoto açıklarında</w:t>
      </w:r>
      <w:r w:rsidR="00F731CD" w:rsidRPr="0055365C">
        <w:rPr>
          <w:rFonts w:ascii="Arial" w:hAnsi="Arial" w:cs="Arial"/>
          <w:color w:val="1D1D1B"/>
        </w:rPr>
        <w:t xml:space="preserve"> </w:t>
      </w:r>
      <w:r w:rsidR="00F731CD" w:rsidRPr="0055365C">
        <w:rPr>
          <w:rStyle w:val="fontstyle21"/>
          <w:rFonts w:ascii="Arial" w:hAnsi="Arial" w:cs="Arial"/>
        </w:rPr>
        <w:t>tayfuna yakalanmış, 16 Eylül 1890'da kayalara çarparak batmıştır. Altmış dokuz denizcinin kurtulduğu kazada 550'nin üzerinde kişi ise hayatını kaybetmiştir.</w:t>
      </w:r>
    </w:p>
    <w:p w:rsidR="00F731CD" w:rsidRPr="0055365C" w:rsidRDefault="00F731CD" w:rsidP="00B52B56">
      <w:pPr>
        <w:rPr>
          <w:rFonts w:ascii="Arial" w:hAnsi="Arial" w:cs="Arial"/>
          <w:b/>
        </w:rPr>
      </w:pPr>
      <w:r w:rsidRPr="0055365C">
        <w:rPr>
          <w:rStyle w:val="fontstyle21"/>
          <w:rFonts w:ascii="Arial" w:hAnsi="Arial" w:cs="Arial"/>
          <w:b/>
        </w:rPr>
        <w:t>Buna göre Ertuğrul Fırkateyninin batmasında etkili olan durumlar nelerdir? Yazınız.</w:t>
      </w:r>
    </w:p>
    <w:tbl>
      <w:tblPr>
        <w:tblStyle w:val="TabloKlavuzu"/>
        <w:tblW w:w="0" w:type="auto"/>
        <w:tblLook w:val="04A0"/>
      </w:tblPr>
      <w:tblGrid>
        <w:gridCol w:w="10118"/>
      </w:tblGrid>
      <w:tr w:rsidR="00427D40" w:rsidRPr="0055365C" w:rsidTr="00427D40">
        <w:tc>
          <w:tcPr>
            <w:tcW w:w="10118" w:type="dxa"/>
          </w:tcPr>
          <w:p w:rsidR="00427D40" w:rsidRPr="0055365C" w:rsidRDefault="00427D40" w:rsidP="00375B16">
            <w:pPr>
              <w:rPr>
                <w:rFonts w:ascii="Arial" w:hAnsi="Arial" w:cs="Arial"/>
                <w:color w:val="FF0000"/>
              </w:rPr>
            </w:pPr>
            <w:r w:rsidRPr="0055365C">
              <w:rPr>
                <w:rFonts w:ascii="Arial" w:hAnsi="Arial" w:cs="Arial"/>
              </w:rPr>
              <w:t>CEVAP:</w:t>
            </w:r>
            <w:r w:rsidRPr="0055365C">
              <w:rPr>
                <w:rFonts w:ascii="Arial" w:hAnsi="Arial" w:cs="Arial"/>
              </w:rPr>
              <w:br/>
            </w:r>
          </w:p>
          <w:p w:rsidR="00375B16" w:rsidRPr="0055365C" w:rsidRDefault="00375B16" w:rsidP="00375B16">
            <w:pPr>
              <w:rPr>
                <w:rFonts w:ascii="Arial" w:hAnsi="Arial" w:cs="Arial"/>
                <w:color w:val="FF0000"/>
              </w:rPr>
            </w:pPr>
          </w:p>
          <w:p w:rsidR="002911FE" w:rsidRPr="0055365C" w:rsidRDefault="002911FE" w:rsidP="002911FE">
            <w:pPr>
              <w:rPr>
                <w:rFonts w:ascii="Arial" w:hAnsi="Arial" w:cs="Arial"/>
              </w:rPr>
            </w:pPr>
          </w:p>
        </w:tc>
      </w:tr>
    </w:tbl>
    <w:p w:rsidR="00B52B56" w:rsidRPr="0055365C" w:rsidRDefault="00B52B56" w:rsidP="00B52B56">
      <w:pPr>
        <w:rPr>
          <w:rFonts w:ascii="Arial" w:hAnsi="Arial" w:cs="Arial"/>
        </w:rPr>
      </w:pPr>
    </w:p>
    <w:p w:rsidR="00B52B56" w:rsidRPr="0055365C" w:rsidRDefault="007A1BD1" w:rsidP="00F731CD">
      <w:pPr>
        <w:rPr>
          <w:rFonts w:ascii="Arial" w:hAnsi="Arial" w:cs="Arial"/>
        </w:rPr>
      </w:pPr>
      <w:r>
        <w:rPr>
          <w:rFonts w:ascii="Arial" w:hAnsi="Arial" w:cs="Arial"/>
          <w:b/>
        </w:rPr>
        <w:t>SORU 8</w:t>
      </w:r>
      <w:r w:rsidR="00427D40" w:rsidRPr="0055365C">
        <w:rPr>
          <w:rFonts w:ascii="Arial" w:hAnsi="Arial" w:cs="Arial"/>
          <w:b/>
        </w:rPr>
        <w:t>.</w:t>
      </w:r>
      <w:r w:rsidR="00427D40" w:rsidRPr="0055365C">
        <w:rPr>
          <w:rFonts w:ascii="Arial" w:hAnsi="Arial" w:cs="Arial"/>
        </w:rPr>
        <w:t xml:space="preserve"> </w:t>
      </w:r>
      <w:r w:rsidR="00F731CD" w:rsidRPr="0055365C">
        <w:rPr>
          <w:rFonts w:ascii="Arial" w:hAnsi="Arial" w:cs="Arial"/>
        </w:rPr>
        <w:t xml:space="preserve"> 10 Temmuz 1976'da İtalya'nın Milano şehrine 20 km uzaklıktaki fabrikada bir patlama meydana gelmiş ve beyaz bir bulut şeklinde en zehirli gaz olarak bilinen dioksin gazı çevreye yayılmıştır. Bu patlamadan sonra toplu hayvan ölümleri görülmeye başlanmış, hastanelere başvuranların sayısında artış yaşanmıştır. Yapılan inceleme sonucunda patlamanın etkisiyle geniş bir bölgenin kirlendiği belirlenmiş ve bölgedeki evler tamamen boşaltılmıştır.</w:t>
      </w:r>
    </w:p>
    <w:p w:rsidR="00F731CD" w:rsidRPr="0055365C" w:rsidRDefault="00F731CD" w:rsidP="00F731CD">
      <w:pPr>
        <w:rPr>
          <w:rFonts w:ascii="Arial" w:hAnsi="Arial" w:cs="Arial"/>
          <w:b/>
        </w:rPr>
      </w:pPr>
      <w:r w:rsidRPr="0055365C">
        <w:rPr>
          <w:rFonts w:ascii="Arial" w:hAnsi="Arial" w:cs="Arial"/>
          <w:b/>
        </w:rPr>
        <w:t xml:space="preserve">Bu örnekte verilen olay hangi tür kazalara örnektir? Yazınız. </w:t>
      </w:r>
    </w:p>
    <w:tbl>
      <w:tblPr>
        <w:tblStyle w:val="TabloKlavuzu"/>
        <w:tblW w:w="0" w:type="auto"/>
        <w:tblLook w:val="04A0"/>
      </w:tblPr>
      <w:tblGrid>
        <w:gridCol w:w="10118"/>
      </w:tblGrid>
      <w:tr w:rsidR="00427D40" w:rsidRPr="0055365C" w:rsidTr="00427D40">
        <w:tc>
          <w:tcPr>
            <w:tcW w:w="10118" w:type="dxa"/>
          </w:tcPr>
          <w:p w:rsidR="00375B16" w:rsidRPr="0055365C" w:rsidRDefault="00427D40" w:rsidP="00375B16">
            <w:pPr>
              <w:rPr>
                <w:rFonts w:ascii="Arial" w:hAnsi="Arial" w:cs="Arial"/>
                <w:color w:val="FF0000"/>
              </w:rPr>
            </w:pPr>
            <w:r w:rsidRPr="0055365C">
              <w:rPr>
                <w:rFonts w:ascii="Arial" w:hAnsi="Arial" w:cs="Arial"/>
              </w:rPr>
              <w:t>CEVAP:</w:t>
            </w:r>
            <w:r w:rsidRPr="0055365C">
              <w:rPr>
                <w:rFonts w:ascii="Arial" w:hAnsi="Arial" w:cs="Arial"/>
              </w:rPr>
              <w:br/>
            </w:r>
          </w:p>
          <w:p w:rsidR="00375B16" w:rsidRPr="0055365C" w:rsidRDefault="00375B16" w:rsidP="00375B16">
            <w:pPr>
              <w:rPr>
                <w:rFonts w:ascii="Arial" w:hAnsi="Arial" w:cs="Arial"/>
              </w:rPr>
            </w:pPr>
          </w:p>
        </w:tc>
      </w:tr>
    </w:tbl>
    <w:p w:rsidR="00B52B56" w:rsidRPr="0055365C" w:rsidRDefault="00B52B56" w:rsidP="00B52B56">
      <w:pPr>
        <w:rPr>
          <w:rFonts w:ascii="Arial" w:hAnsi="Arial" w:cs="Arial"/>
        </w:rPr>
      </w:pPr>
    </w:p>
    <w:p w:rsidR="00427D40" w:rsidRPr="0055365C" w:rsidRDefault="00427D40">
      <w:pPr>
        <w:rPr>
          <w:rFonts w:ascii="Arial" w:hAnsi="Arial" w:cs="Arial"/>
        </w:rPr>
      </w:pPr>
    </w:p>
    <w:p w:rsidR="00427D40" w:rsidRPr="0055365C" w:rsidRDefault="00427D40" w:rsidP="00427D40">
      <w:pPr>
        <w:spacing w:after="0" w:line="240" w:lineRule="auto"/>
        <w:jc w:val="right"/>
        <w:rPr>
          <w:rFonts w:ascii="Arial" w:eastAsia="Calibri" w:hAnsi="Arial" w:cs="Arial"/>
          <w:i/>
        </w:rPr>
      </w:pPr>
      <w:r w:rsidRPr="0055365C">
        <w:rPr>
          <w:rFonts w:ascii="Arial" w:eastAsia="Calibri" w:hAnsi="Arial" w:cs="Arial"/>
          <w:i/>
        </w:rPr>
        <w:t xml:space="preserve">Zeki DOĞAN – Sosyal Bilgiler Öğretmeni – </w:t>
      </w:r>
      <w:hyperlink r:id="rId10" w:history="1">
        <w:r w:rsidRPr="0055365C">
          <w:rPr>
            <w:rStyle w:val="Kpr"/>
            <w:rFonts w:ascii="Arial" w:eastAsia="Calibri" w:hAnsi="Arial" w:cs="Arial"/>
            <w:i/>
          </w:rPr>
          <w:t>www.sosyalciniz.net</w:t>
        </w:r>
      </w:hyperlink>
      <w:r w:rsidRPr="0055365C">
        <w:rPr>
          <w:rFonts w:ascii="Arial" w:eastAsia="Calibri" w:hAnsi="Arial" w:cs="Arial"/>
          <w:i/>
        </w:rPr>
        <w:br/>
        <w:t>BAŞARILAR</w:t>
      </w:r>
      <w:proofErr w:type="gramStart"/>
      <w:r w:rsidRPr="0055365C">
        <w:rPr>
          <w:rFonts w:ascii="Arial" w:eastAsia="Calibri" w:hAnsi="Arial" w:cs="Arial"/>
          <w:i/>
        </w:rPr>
        <w:t>....</w:t>
      </w:r>
      <w:proofErr w:type="gramEnd"/>
    </w:p>
    <w:p w:rsidR="00427D40" w:rsidRPr="0055365C" w:rsidRDefault="00427D40" w:rsidP="00427D40">
      <w:pPr>
        <w:pStyle w:val="AralkYok"/>
        <w:rPr>
          <w:rFonts w:ascii="Arial" w:hAnsi="Arial" w:cs="Arial"/>
          <w:b/>
        </w:rPr>
      </w:pPr>
    </w:p>
    <w:p w:rsidR="00A42A5D" w:rsidRPr="0055365C" w:rsidRDefault="00A42A5D" w:rsidP="00AA094D">
      <w:pPr>
        <w:spacing w:after="0" w:line="240" w:lineRule="auto"/>
        <w:rPr>
          <w:rFonts w:ascii="Arial" w:eastAsia="Calibri" w:hAnsi="Arial" w:cs="Arial"/>
          <w:b/>
        </w:rPr>
      </w:pPr>
    </w:p>
    <w:p w:rsidR="00A42A5D" w:rsidRPr="0055365C" w:rsidRDefault="00A42A5D" w:rsidP="00427D40">
      <w:pPr>
        <w:spacing w:after="0" w:line="240" w:lineRule="auto"/>
        <w:jc w:val="center"/>
        <w:rPr>
          <w:rFonts w:ascii="Arial" w:eastAsia="Calibri" w:hAnsi="Arial" w:cs="Arial"/>
          <w:b/>
        </w:rPr>
      </w:pPr>
    </w:p>
    <w:p w:rsidR="00A42A5D" w:rsidRPr="0055365C" w:rsidRDefault="00A42A5D" w:rsidP="00427D40">
      <w:pPr>
        <w:spacing w:after="0" w:line="240" w:lineRule="auto"/>
        <w:jc w:val="center"/>
        <w:rPr>
          <w:rFonts w:ascii="Arial" w:eastAsia="Calibri" w:hAnsi="Arial" w:cs="Arial"/>
          <w:b/>
        </w:rPr>
      </w:pPr>
    </w:p>
    <w:p w:rsidR="0002733B" w:rsidRDefault="0002733B" w:rsidP="00AA094D">
      <w:pPr>
        <w:spacing w:after="0" w:line="240" w:lineRule="auto"/>
        <w:rPr>
          <w:rFonts w:ascii="Arial" w:eastAsia="Calibri" w:hAnsi="Arial" w:cs="Arial"/>
          <w:b/>
        </w:rPr>
      </w:pPr>
    </w:p>
    <w:p w:rsidR="0002733B" w:rsidRDefault="0002733B" w:rsidP="00427D40">
      <w:pPr>
        <w:spacing w:after="0" w:line="240" w:lineRule="auto"/>
        <w:jc w:val="center"/>
        <w:rPr>
          <w:rFonts w:ascii="Arial" w:eastAsia="Calibri" w:hAnsi="Arial" w:cs="Arial"/>
          <w:b/>
        </w:rPr>
      </w:pPr>
    </w:p>
    <w:p w:rsidR="0002733B" w:rsidRDefault="0002733B" w:rsidP="00427D40">
      <w:pPr>
        <w:spacing w:after="0" w:line="240" w:lineRule="auto"/>
        <w:jc w:val="center"/>
        <w:rPr>
          <w:rFonts w:ascii="Arial" w:eastAsia="Calibri" w:hAnsi="Arial" w:cs="Arial"/>
          <w:b/>
        </w:rPr>
      </w:pPr>
    </w:p>
    <w:p w:rsidR="0002733B" w:rsidRDefault="0002733B" w:rsidP="00427D40">
      <w:pPr>
        <w:spacing w:after="0" w:line="240" w:lineRule="auto"/>
        <w:jc w:val="center"/>
        <w:rPr>
          <w:rFonts w:ascii="Arial" w:eastAsia="Calibri" w:hAnsi="Arial" w:cs="Arial"/>
          <w:b/>
        </w:rPr>
      </w:pPr>
    </w:p>
    <w:p w:rsidR="0002733B" w:rsidRDefault="0002733B" w:rsidP="00427D40">
      <w:pPr>
        <w:spacing w:after="0" w:line="240" w:lineRule="auto"/>
        <w:jc w:val="center"/>
        <w:rPr>
          <w:rFonts w:ascii="Arial" w:eastAsia="Calibri" w:hAnsi="Arial" w:cs="Arial"/>
          <w:b/>
        </w:rPr>
      </w:pPr>
    </w:p>
    <w:p w:rsidR="00427D40" w:rsidRPr="0055365C" w:rsidRDefault="0002733B" w:rsidP="00427D40">
      <w:pPr>
        <w:spacing w:after="0" w:line="240" w:lineRule="auto"/>
        <w:jc w:val="center"/>
        <w:rPr>
          <w:rFonts w:ascii="Arial" w:eastAsia="Calibri" w:hAnsi="Arial" w:cs="Arial"/>
          <w:b/>
        </w:rPr>
      </w:pPr>
      <w:r>
        <w:rPr>
          <w:rFonts w:ascii="Arial" w:eastAsia="Calibri" w:hAnsi="Arial" w:cs="Arial"/>
          <w:b/>
        </w:rPr>
        <w:t>2025-2026</w:t>
      </w:r>
    </w:p>
    <w:p w:rsidR="00427D40" w:rsidRPr="0055365C" w:rsidRDefault="0002733B" w:rsidP="00427D40">
      <w:pPr>
        <w:spacing w:after="0" w:line="240" w:lineRule="auto"/>
        <w:jc w:val="center"/>
        <w:rPr>
          <w:rFonts w:ascii="Arial" w:eastAsia="Calibri" w:hAnsi="Arial" w:cs="Arial"/>
          <w:b/>
        </w:rPr>
      </w:pPr>
      <w:r>
        <w:rPr>
          <w:rFonts w:ascii="Arial" w:eastAsia="Calibri" w:hAnsi="Arial" w:cs="Arial"/>
          <w:b/>
        </w:rPr>
        <w:t>5-6-7</w:t>
      </w:r>
      <w:r w:rsidR="00427D40" w:rsidRPr="0055365C">
        <w:rPr>
          <w:rFonts w:ascii="Arial" w:eastAsia="Calibri" w:hAnsi="Arial" w:cs="Arial"/>
          <w:b/>
        </w:rPr>
        <w:t xml:space="preserve">. SINIF </w:t>
      </w:r>
      <w:r w:rsidR="00453AF1" w:rsidRPr="0055365C">
        <w:rPr>
          <w:rFonts w:ascii="Arial" w:eastAsia="Calibri" w:hAnsi="Arial" w:cs="Arial"/>
          <w:b/>
        </w:rPr>
        <w:t>AFET BİLİNCİ I</w:t>
      </w:r>
      <w:r w:rsidR="00516235" w:rsidRPr="0055365C">
        <w:rPr>
          <w:rFonts w:ascii="Arial" w:eastAsia="Calibri" w:hAnsi="Arial" w:cs="Arial"/>
          <w:b/>
        </w:rPr>
        <w:t>I</w:t>
      </w:r>
      <w:r w:rsidR="00427D40" w:rsidRPr="0055365C">
        <w:rPr>
          <w:rFonts w:ascii="Arial" w:eastAsia="Calibri" w:hAnsi="Arial" w:cs="Arial"/>
          <w:b/>
        </w:rPr>
        <w:t xml:space="preserve"> DERSİ</w:t>
      </w:r>
    </w:p>
    <w:p w:rsidR="00427D40" w:rsidRPr="0055365C" w:rsidRDefault="00427D40" w:rsidP="00427D40">
      <w:pPr>
        <w:spacing w:after="0" w:line="240" w:lineRule="auto"/>
        <w:jc w:val="center"/>
        <w:rPr>
          <w:rFonts w:ascii="Arial" w:eastAsia="Calibri" w:hAnsi="Arial" w:cs="Arial"/>
          <w:b/>
        </w:rPr>
      </w:pPr>
      <w:r w:rsidRPr="0055365C">
        <w:rPr>
          <w:rFonts w:ascii="Arial" w:eastAsia="Calibri" w:hAnsi="Arial" w:cs="Arial"/>
          <w:b/>
        </w:rPr>
        <w:t>2. DÖNEM 2. ORTAK YAZILI KONU SORU DAĞILIM TABLOSU</w:t>
      </w:r>
    </w:p>
    <w:p w:rsidR="00427D40" w:rsidRPr="0055365C" w:rsidRDefault="00427D40" w:rsidP="00427D40">
      <w:pPr>
        <w:rPr>
          <w:rFonts w:ascii="Arial" w:hAnsi="Arial" w:cs="Arial"/>
        </w:rPr>
      </w:pPr>
    </w:p>
    <w:tbl>
      <w:tblPr>
        <w:tblStyle w:val="TabloKlavuzu3"/>
        <w:tblW w:w="0" w:type="auto"/>
        <w:jc w:val="center"/>
        <w:tblInd w:w="-390" w:type="dxa"/>
        <w:tblLook w:val="04A0"/>
      </w:tblPr>
      <w:tblGrid>
        <w:gridCol w:w="1353"/>
        <w:gridCol w:w="6577"/>
        <w:gridCol w:w="983"/>
      </w:tblGrid>
      <w:tr w:rsidR="00453AF1" w:rsidRPr="0055365C" w:rsidTr="007A1BD1">
        <w:trPr>
          <w:jc w:val="center"/>
        </w:trPr>
        <w:tc>
          <w:tcPr>
            <w:tcW w:w="1353" w:type="dxa"/>
            <w:shd w:val="clear" w:color="auto" w:fill="auto"/>
          </w:tcPr>
          <w:p w:rsidR="00453AF1" w:rsidRPr="0055365C" w:rsidRDefault="00453AF1" w:rsidP="00CB70BA">
            <w:pPr>
              <w:jc w:val="center"/>
              <w:rPr>
                <w:rFonts w:ascii="Arial" w:hAnsi="Arial" w:cs="Arial"/>
                <w:b/>
              </w:rPr>
            </w:pPr>
            <w:r w:rsidRPr="0055365C">
              <w:rPr>
                <w:rFonts w:ascii="Arial" w:hAnsi="Arial" w:cs="Arial"/>
                <w:b/>
              </w:rPr>
              <w:t>ÖĞRENME ALANI</w:t>
            </w:r>
          </w:p>
        </w:tc>
        <w:tc>
          <w:tcPr>
            <w:tcW w:w="6577" w:type="dxa"/>
          </w:tcPr>
          <w:p w:rsidR="00453AF1" w:rsidRPr="0055365C" w:rsidRDefault="00453AF1" w:rsidP="00CB70BA">
            <w:pPr>
              <w:jc w:val="center"/>
              <w:rPr>
                <w:rFonts w:ascii="Arial" w:hAnsi="Arial" w:cs="Arial"/>
                <w:b/>
              </w:rPr>
            </w:pPr>
            <w:r w:rsidRPr="0055365C">
              <w:rPr>
                <w:rFonts w:ascii="Arial" w:hAnsi="Arial" w:cs="Arial"/>
                <w:b/>
              </w:rPr>
              <w:t>KAZANIM</w:t>
            </w:r>
          </w:p>
        </w:tc>
        <w:tc>
          <w:tcPr>
            <w:tcW w:w="983" w:type="dxa"/>
          </w:tcPr>
          <w:p w:rsidR="00453AF1" w:rsidRPr="0055365C" w:rsidRDefault="00453AF1" w:rsidP="00CB70BA">
            <w:pPr>
              <w:jc w:val="center"/>
              <w:rPr>
                <w:rFonts w:ascii="Arial" w:hAnsi="Arial" w:cs="Arial"/>
                <w:b/>
              </w:rPr>
            </w:pPr>
            <w:r w:rsidRPr="0055365C">
              <w:rPr>
                <w:rFonts w:ascii="Arial" w:hAnsi="Arial" w:cs="Arial"/>
                <w:b/>
              </w:rPr>
              <w:t>SORU SAYISI</w:t>
            </w:r>
          </w:p>
        </w:tc>
      </w:tr>
      <w:tr w:rsidR="00453AF1" w:rsidRPr="0055365C" w:rsidTr="007A1BD1">
        <w:trPr>
          <w:jc w:val="center"/>
        </w:trPr>
        <w:tc>
          <w:tcPr>
            <w:tcW w:w="1353" w:type="dxa"/>
            <w:vMerge w:val="restart"/>
            <w:shd w:val="clear" w:color="auto" w:fill="auto"/>
            <w:textDirection w:val="btLr"/>
          </w:tcPr>
          <w:p w:rsidR="00453AF1" w:rsidRPr="0055365C" w:rsidRDefault="00453AF1" w:rsidP="00CB70BA">
            <w:pPr>
              <w:ind w:left="113" w:right="113"/>
              <w:jc w:val="center"/>
              <w:rPr>
                <w:rFonts w:ascii="Arial" w:hAnsi="Arial" w:cs="Arial"/>
                <w:b/>
              </w:rPr>
            </w:pPr>
            <w:r w:rsidRPr="0055365C">
              <w:rPr>
                <w:rFonts w:ascii="Arial" w:hAnsi="Arial" w:cs="Arial"/>
                <w:b/>
              </w:rPr>
              <w:t xml:space="preserve"> </w:t>
            </w:r>
          </w:p>
          <w:p w:rsidR="00453AF1" w:rsidRPr="0055365C" w:rsidRDefault="00453AF1" w:rsidP="00453AF1">
            <w:pPr>
              <w:jc w:val="center"/>
              <w:rPr>
                <w:rFonts w:ascii="Arial" w:hAnsi="Arial" w:cs="Arial"/>
                <w:b/>
              </w:rPr>
            </w:pPr>
            <w:r w:rsidRPr="0055365C">
              <w:rPr>
                <w:rFonts w:ascii="Arial" w:hAnsi="Arial" w:cs="Arial"/>
                <w:b/>
              </w:rPr>
              <w:t xml:space="preserve">2. ÜNİTE - </w:t>
            </w:r>
            <w:r w:rsidR="00F731CD" w:rsidRPr="0055365C">
              <w:rPr>
                <w:rFonts w:ascii="Arial" w:hAnsi="Arial" w:cs="Arial"/>
                <w:b/>
              </w:rPr>
              <w:t>İN</w:t>
            </w:r>
            <w:r w:rsidR="008D7461" w:rsidRPr="0055365C">
              <w:rPr>
                <w:rFonts w:ascii="Arial" w:hAnsi="Arial" w:cs="Arial"/>
                <w:b/>
              </w:rPr>
              <w:t>SAN</w:t>
            </w:r>
            <w:r w:rsidRPr="0055365C">
              <w:rPr>
                <w:rFonts w:ascii="Arial" w:hAnsi="Arial" w:cs="Arial"/>
                <w:b/>
              </w:rPr>
              <w:t xml:space="preserve"> KAYNAKLI AFET TÜRLERİ</w:t>
            </w:r>
          </w:p>
          <w:p w:rsidR="00453AF1" w:rsidRPr="0055365C" w:rsidRDefault="00453AF1" w:rsidP="00CB70BA">
            <w:pPr>
              <w:ind w:left="113" w:right="113"/>
              <w:jc w:val="center"/>
              <w:rPr>
                <w:rFonts w:ascii="Arial" w:eastAsia="Times New Roman" w:hAnsi="Arial" w:cs="Arial"/>
                <w:b/>
                <w:color w:val="000000"/>
                <w:lang w:eastAsia="tr-TR"/>
              </w:rPr>
            </w:pPr>
          </w:p>
          <w:p w:rsidR="00453AF1" w:rsidRPr="0055365C" w:rsidRDefault="00453AF1" w:rsidP="00CB70BA">
            <w:pPr>
              <w:ind w:left="113" w:right="113"/>
              <w:jc w:val="center"/>
              <w:rPr>
                <w:rFonts w:ascii="Arial" w:hAnsi="Arial" w:cs="Arial"/>
              </w:rPr>
            </w:pPr>
          </w:p>
        </w:tc>
        <w:tc>
          <w:tcPr>
            <w:tcW w:w="6577" w:type="dxa"/>
          </w:tcPr>
          <w:p w:rsidR="008D7461" w:rsidRPr="0055365C" w:rsidRDefault="008D7461" w:rsidP="008D7461">
            <w:pPr>
              <w:pStyle w:val="AralkYok"/>
              <w:rPr>
                <w:rFonts w:ascii="Arial" w:hAnsi="Arial" w:cs="Arial"/>
                <w:color w:val="000000"/>
              </w:rPr>
            </w:pPr>
            <w:r w:rsidRPr="0055365C">
              <w:rPr>
                <w:rFonts w:ascii="Arial" w:hAnsi="Arial" w:cs="Arial"/>
                <w:color w:val="000000"/>
              </w:rPr>
              <w:t>AB.2.2.1. İnsan kaynaklı afetlerin nedenleri hakkında çıkarımlarda bulunur.</w:t>
            </w:r>
          </w:p>
          <w:p w:rsidR="00453AF1" w:rsidRPr="0055365C" w:rsidRDefault="00453AF1" w:rsidP="00CB70BA">
            <w:pPr>
              <w:rPr>
                <w:rFonts w:ascii="Arial" w:hAnsi="Arial" w:cs="Arial"/>
              </w:rPr>
            </w:pPr>
          </w:p>
        </w:tc>
        <w:tc>
          <w:tcPr>
            <w:tcW w:w="983" w:type="dxa"/>
          </w:tcPr>
          <w:p w:rsidR="00453AF1" w:rsidRPr="0055365C" w:rsidRDefault="007A1BD1" w:rsidP="00FE1685">
            <w:pPr>
              <w:jc w:val="center"/>
              <w:rPr>
                <w:rFonts w:ascii="Arial" w:hAnsi="Arial" w:cs="Arial"/>
              </w:rPr>
            </w:pPr>
            <w:r>
              <w:rPr>
                <w:rFonts w:ascii="Arial" w:hAnsi="Arial" w:cs="Arial"/>
              </w:rPr>
              <w:t>2</w:t>
            </w:r>
          </w:p>
        </w:tc>
      </w:tr>
      <w:tr w:rsidR="00A42A5D" w:rsidRPr="0055365C" w:rsidTr="007A1BD1">
        <w:trPr>
          <w:jc w:val="center"/>
        </w:trPr>
        <w:tc>
          <w:tcPr>
            <w:tcW w:w="1353" w:type="dxa"/>
            <w:vMerge/>
            <w:shd w:val="clear" w:color="auto" w:fill="auto"/>
            <w:textDirection w:val="btLr"/>
          </w:tcPr>
          <w:p w:rsidR="00A42A5D" w:rsidRPr="0055365C" w:rsidRDefault="00A42A5D" w:rsidP="00CB70BA">
            <w:pPr>
              <w:ind w:left="113" w:right="113"/>
              <w:jc w:val="center"/>
              <w:rPr>
                <w:rFonts w:ascii="Arial" w:hAnsi="Arial" w:cs="Arial"/>
                <w:b/>
              </w:rPr>
            </w:pPr>
          </w:p>
        </w:tc>
        <w:tc>
          <w:tcPr>
            <w:tcW w:w="6577" w:type="dxa"/>
          </w:tcPr>
          <w:p w:rsidR="008D7461" w:rsidRPr="0055365C" w:rsidRDefault="008D7461" w:rsidP="008D7461">
            <w:pPr>
              <w:rPr>
                <w:rFonts w:ascii="Arial" w:hAnsi="Arial" w:cs="Arial"/>
              </w:rPr>
            </w:pPr>
            <w:r w:rsidRPr="0055365C">
              <w:rPr>
                <w:rFonts w:ascii="Arial" w:hAnsi="Arial" w:cs="Arial"/>
              </w:rPr>
              <w:t>AB.2.2.2. Yangın olayının afete dönüşme nedenlerini açıklar.</w:t>
            </w:r>
          </w:p>
          <w:p w:rsidR="00A42A5D" w:rsidRPr="0055365C" w:rsidRDefault="00A42A5D" w:rsidP="00453AF1">
            <w:pPr>
              <w:rPr>
                <w:rFonts w:ascii="Arial" w:hAnsi="Arial" w:cs="Arial"/>
              </w:rPr>
            </w:pPr>
          </w:p>
        </w:tc>
        <w:tc>
          <w:tcPr>
            <w:tcW w:w="983" w:type="dxa"/>
          </w:tcPr>
          <w:p w:rsidR="00A42A5D" w:rsidRPr="0055365C" w:rsidRDefault="00FE1685" w:rsidP="00FE1685">
            <w:pPr>
              <w:jc w:val="center"/>
              <w:rPr>
                <w:rFonts w:ascii="Arial" w:hAnsi="Arial" w:cs="Arial"/>
              </w:rPr>
            </w:pPr>
            <w:r>
              <w:rPr>
                <w:rFonts w:ascii="Arial" w:hAnsi="Arial" w:cs="Arial"/>
              </w:rPr>
              <w:t>4</w:t>
            </w:r>
          </w:p>
        </w:tc>
      </w:tr>
      <w:tr w:rsidR="00453AF1" w:rsidRPr="0055365C" w:rsidTr="007A1BD1">
        <w:trPr>
          <w:jc w:val="center"/>
        </w:trPr>
        <w:tc>
          <w:tcPr>
            <w:tcW w:w="1353" w:type="dxa"/>
            <w:vMerge/>
            <w:shd w:val="clear" w:color="auto" w:fill="auto"/>
            <w:textDirection w:val="btLr"/>
          </w:tcPr>
          <w:p w:rsidR="00453AF1" w:rsidRPr="0055365C" w:rsidRDefault="00453AF1" w:rsidP="00CB70BA">
            <w:pPr>
              <w:ind w:left="113" w:right="113"/>
              <w:jc w:val="center"/>
              <w:rPr>
                <w:rFonts w:ascii="Arial" w:hAnsi="Arial" w:cs="Arial"/>
              </w:rPr>
            </w:pPr>
          </w:p>
        </w:tc>
        <w:tc>
          <w:tcPr>
            <w:tcW w:w="6577" w:type="dxa"/>
          </w:tcPr>
          <w:p w:rsidR="008D7461" w:rsidRPr="0055365C" w:rsidRDefault="008D7461" w:rsidP="00453AF1">
            <w:pPr>
              <w:rPr>
                <w:rFonts w:ascii="Arial" w:hAnsi="Arial" w:cs="Arial"/>
              </w:rPr>
            </w:pPr>
            <w:r w:rsidRPr="0055365C">
              <w:rPr>
                <w:rFonts w:ascii="Arial" w:hAnsi="Arial" w:cs="Arial"/>
              </w:rPr>
              <w:t>AB.2.2.3. Ulaşım sistemlerindeki kazalardan kaynaklanan afetleri açıklar.</w:t>
            </w:r>
          </w:p>
        </w:tc>
        <w:tc>
          <w:tcPr>
            <w:tcW w:w="983" w:type="dxa"/>
          </w:tcPr>
          <w:p w:rsidR="00453AF1" w:rsidRPr="0055365C" w:rsidRDefault="00453AF1" w:rsidP="00FE1685">
            <w:pPr>
              <w:jc w:val="center"/>
              <w:rPr>
                <w:rFonts w:ascii="Arial" w:hAnsi="Arial" w:cs="Arial"/>
              </w:rPr>
            </w:pPr>
            <w:r w:rsidRPr="0055365C">
              <w:rPr>
                <w:rFonts w:ascii="Arial" w:hAnsi="Arial" w:cs="Arial"/>
              </w:rPr>
              <w:t>1</w:t>
            </w:r>
          </w:p>
        </w:tc>
      </w:tr>
      <w:tr w:rsidR="00453AF1" w:rsidRPr="0055365C" w:rsidTr="007A1BD1">
        <w:trPr>
          <w:jc w:val="center"/>
        </w:trPr>
        <w:tc>
          <w:tcPr>
            <w:tcW w:w="1353" w:type="dxa"/>
            <w:vMerge/>
            <w:shd w:val="clear" w:color="auto" w:fill="auto"/>
            <w:textDirection w:val="btLr"/>
          </w:tcPr>
          <w:p w:rsidR="00453AF1" w:rsidRPr="0055365C" w:rsidRDefault="00453AF1" w:rsidP="00CB70BA">
            <w:pPr>
              <w:ind w:left="113" w:right="113"/>
              <w:jc w:val="center"/>
              <w:rPr>
                <w:rFonts w:ascii="Arial" w:hAnsi="Arial" w:cs="Arial"/>
              </w:rPr>
            </w:pPr>
          </w:p>
        </w:tc>
        <w:tc>
          <w:tcPr>
            <w:tcW w:w="6577" w:type="dxa"/>
            <w:vAlign w:val="center"/>
          </w:tcPr>
          <w:p w:rsidR="00453AF1" w:rsidRPr="0055365C" w:rsidRDefault="008D7461" w:rsidP="0056674D">
            <w:pPr>
              <w:rPr>
                <w:rFonts w:ascii="Arial" w:hAnsi="Arial" w:cs="Arial"/>
              </w:rPr>
            </w:pPr>
            <w:r w:rsidRPr="0055365C">
              <w:rPr>
                <w:rFonts w:ascii="Arial" w:hAnsi="Arial" w:cs="Arial"/>
              </w:rPr>
              <w:t>AB.2.2.4. Endüstriyel kazaların neden olduğu zararı çevresel, sosyal ve ekonomik boyutlarıyla değerlendirir.</w:t>
            </w:r>
          </w:p>
        </w:tc>
        <w:tc>
          <w:tcPr>
            <w:tcW w:w="983" w:type="dxa"/>
          </w:tcPr>
          <w:p w:rsidR="00453AF1" w:rsidRPr="0055365C" w:rsidRDefault="00453AF1" w:rsidP="00FE1685">
            <w:pPr>
              <w:jc w:val="center"/>
              <w:rPr>
                <w:rFonts w:ascii="Arial" w:hAnsi="Arial" w:cs="Arial"/>
              </w:rPr>
            </w:pPr>
            <w:r w:rsidRPr="0055365C">
              <w:rPr>
                <w:rFonts w:ascii="Arial" w:hAnsi="Arial" w:cs="Arial"/>
              </w:rPr>
              <w:t>1</w:t>
            </w:r>
          </w:p>
        </w:tc>
      </w:tr>
    </w:tbl>
    <w:p w:rsidR="00427D40" w:rsidRPr="0055365C" w:rsidRDefault="00427D40" w:rsidP="00427D40">
      <w:pPr>
        <w:rPr>
          <w:rFonts w:ascii="Arial" w:hAnsi="Arial" w:cs="Arial"/>
        </w:rPr>
      </w:pPr>
    </w:p>
    <w:p w:rsidR="00427D40" w:rsidRPr="0055365C" w:rsidRDefault="00427D40">
      <w:pPr>
        <w:rPr>
          <w:rFonts w:ascii="Arial" w:hAnsi="Arial" w:cs="Arial"/>
        </w:rPr>
      </w:pPr>
    </w:p>
    <w:sectPr w:rsidR="00427D40" w:rsidRPr="0055365C" w:rsidSect="00427D40">
      <w:headerReference w:type="even" r:id="rId11"/>
      <w:headerReference w:type="default" r:id="rId12"/>
      <w:footerReference w:type="even" r:id="rId13"/>
      <w:footerReference w:type="default" r:id="rId14"/>
      <w:headerReference w:type="first" r:id="rId15"/>
      <w:footerReference w:type="first" r:id="rId16"/>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07A" w:rsidRDefault="007E407A" w:rsidP="00427D40">
      <w:pPr>
        <w:spacing w:after="0" w:line="240" w:lineRule="auto"/>
      </w:pPr>
      <w:r>
        <w:separator/>
      </w:r>
    </w:p>
  </w:endnote>
  <w:endnote w:type="continuationSeparator" w:id="0">
    <w:p w:rsidR="007E407A" w:rsidRDefault="007E407A" w:rsidP="0042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07A" w:rsidRDefault="007E407A" w:rsidP="00427D40">
      <w:pPr>
        <w:spacing w:after="0" w:line="240" w:lineRule="auto"/>
      </w:pPr>
      <w:r>
        <w:separator/>
      </w:r>
    </w:p>
  </w:footnote>
  <w:footnote w:type="continuationSeparator" w:id="0">
    <w:p w:rsidR="007E407A" w:rsidRDefault="007E407A" w:rsidP="00427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45D2F"/>
    <w:multiLevelType w:val="hybridMultilevel"/>
    <w:tmpl w:val="31584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B52B56"/>
    <w:rsid w:val="0002733B"/>
    <w:rsid w:val="00035766"/>
    <w:rsid w:val="001D09B2"/>
    <w:rsid w:val="00205CB4"/>
    <w:rsid w:val="002911FE"/>
    <w:rsid w:val="00375B16"/>
    <w:rsid w:val="00427D40"/>
    <w:rsid w:val="00453AF1"/>
    <w:rsid w:val="00485743"/>
    <w:rsid w:val="00492D68"/>
    <w:rsid w:val="004A534A"/>
    <w:rsid w:val="004C5B59"/>
    <w:rsid w:val="00516235"/>
    <w:rsid w:val="0055365C"/>
    <w:rsid w:val="00595D4A"/>
    <w:rsid w:val="005B0FA3"/>
    <w:rsid w:val="00655D80"/>
    <w:rsid w:val="007A1BD1"/>
    <w:rsid w:val="007E407A"/>
    <w:rsid w:val="008D298A"/>
    <w:rsid w:val="008D7461"/>
    <w:rsid w:val="008E787F"/>
    <w:rsid w:val="00913329"/>
    <w:rsid w:val="00A26255"/>
    <w:rsid w:val="00A42A5D"/>
    <w:rsid w:val="00A66DD1"/>
    <w:rsid w:val="00AA094D"/>
    <w:rsid w:val="00B31A65"/>
    <w:rsid w:val="00B52B56"/>
    <w:rsid w:val="00B538FA"/>
    <w:rsid w:val="00C1514C"/>
    <w:rsid w:val="00E32743"/>
    <w:rsid w:val="00E36506"/>
    <w:rsid w:val="00F50ED9"/>
    <w:rsid w:val="00F731CD"/>
    <w:rsid w:val="00F84A36"/>
    <w:rsid w:val="00FA7189"/>
    <w:rsid w:val="00FE16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7D40"/>
    <w:pPr>
      <w:spacing w:after="0" w:line="240" w:lineRule="auto"/>
    </w:pPr>
  </w:style>
  <w:style w:type="table" w:customStyle="1" w:styleId="TabloKlavuzu3">
    <w:name w:val="Tablo Kılavuzu3"/>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27D40"/>
    <w:rPr>
      <w:color w:val="0000FF" w:themeColor="hyperlink"/>
      <w:u w:val="single"/>
    </w:rPr>
  </w:style>
  <w:style w:type="paragraph" w:styleId="stbilgi">
    <w:name w:val="header"/>
    <w:basedOn w:val="Normal"/>
    <w:link w:val="stbilgiChar"/>
    <w:uiPriority w:val="99"/>
    <w:semiHidden/>
    <w:unhideWhenUsed/>
    <w:rsid w:val="00427D4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27D40"/>
  </w:style>
  <w:style w:type="paragraph" w:styleId="Altbilgi">
    <w:name w:val="footer"/>
    <w:basedOn w:val="Normal"/>
    <w:link w:val="AltbilgiChar"/>
    <w:uiPriority w:val="99"/>
    <w:semiHidden/>
    <w:unhideWhenUsed/>
    <w:rsid w:val="00427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27D40"/>
  </w:style>
  <w:style w:type="paragraph" w:styleId="ListeParagraf">
    <w:name w:val="List Paragraph"/>
    <w:basedOn w:val="Normal"/>
    <w:uiPriority w:val="34"/>
    <w:qFormat/>
    <w:rsid w:val="00B538FA"/>
    <w:pPr>
      <w:ind w:left="720"/>
      <w:contextualSpacing/>
    </w:pPr>
  </w:style>
  <w:style w:type="character" w:styleId="Gl">
    <w:name w:val="Strong"/>
    <w:basedOn w:val="VarsaylanParagrafYazTipi"/>
    <w:uiPriority w:val="22"/>
    <w:qFormat/>
    <w:rsid w:val="00FA7189"/>
    <w:rPr>
      <w:b/>
      <w:bCs/>
    </w:rPr>
  </w:style>
  <w:style w:type="character" w:customStyle="1" w:styleId="fontstyle01">
    <w:name w:val="fontstyle01"/>
    <w:basedOn w:val="VarsaylanParagrafYazTipi"/>
    <w:rsid w:val="00F731CD"/>
    <w:rPr>
      <w:rFonts w:ascii="Arial-BoldMT" w:hAnsi="Arial-BoldMT" w:hint="default"/>
      <w:b/>
      <w:bCs/>
      <w:i w:val="0"/>
      <w:iCs w:val="0"/>
      <w:color w:val="1D1D1B"/>
      <w:sz w:val="22"/>
      <w:szCs w:val="22"/>
    </w:rPr>
  </w:style>
  <w:style w:type="character" w:customStyle="1" w:styleId="fontstyle21">
    <w:name w:val="fontstyle21"/>
    <w:basedOn w:val="VarsaylanParagrafYazTipi"/>
    <w:rsid w:val="00F731CD"/>
    <w:rPr>
      <w:rFonts w:ascii="ArialMT" w:hAnsi="ArialMT" w:hint="default"/>
      <w:b w:val="0"/>
      <w:bCs w:val="0"/>
      <w:i w:val="0"/>
      <w:iCs w:val="0"/>
      <w:color w:val="1D1D1B"/>
      <w:sz w:val="22"/>
      <w:szCs w:val="22"/>
    </w:rPr>
  </w:style>
  <w:style w:type="paragraph" w:styleId="BalonMetni">
    <w:name w:val="Balloon Text"/>
    <w:basedOn w:val="Normal"/>
    <w:link w:val="BalonMetniChar"/>
    <w:uiPriority w:val="99"/>
    <w:semiHidden/>
    <w:unhideWhenUsed/>
    <w:rsid w:val="00B31A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1A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844035">
      <w:bodyDiv w:val="1"/>
      <w:marLeft w:val="0"/>
      <w:marRight w:val="0"/>
      <w:marTop w:val="0"/>
      <w:marBottom w:val="0"/>
      <w:divBdr>
        <w:top w:val="none" w:sz="0" w:space="0" w:color="auto"/>
        <w:left w:val="none" w:sz="0" w:space="0" w:color="auto"/>
        <w:bottom w:val="none" w:sz="0" w:space="0" w:color="auto"/>
        <w:right w:val="none" w:sz="0" w:space="0" w:color="auto"/>
      </w:divBdr>
    </w:div>
    <w:div w:id="1410886533">
      <w:bodyDiv w:val="1"/>
      <w:marLeft w:val="0"/>
      <w:marRight w:val="0"/>
      <w:marTop w:val="0"/>
      <w:marBottom w:val="0"/>
      <w:divBdr>
        <w:top w:val="none" w:sz="0" w:space="0" w:color="auto"/>
        <w:left w:val="none" w:sz="0" w:space="0" w:color="auto"/>
        <w:bottom w:val="none" w:sz="0" w:space="0" w:color="auto"/>
        <w:right w:val="none" w:sz="0" w:space="0" w:color="auto"/>
      </w:divBdr>
    </w:div>
    <w:div w:id="1452751402">
      <w:bodyDiv w:val="1"/>
      <w:marLeft w:val="0"/>
      <w:marRight w:val="0"/>
      <w:marTop w:val="0"/>
      <w:marBottom w:val="0"/>
      <w:divBdr>
        <w:top w:val="none" w:sz="0" w:space="0" w:color="auto"/>
        <w:left w:val="none" w:sz="0" w:space="0" w:color="auto"/>
        <w:bottom w:val="none" w:sz="0" w:space="0" w:color="auto"/>
        <w:right w:val="none" w:sz="0" w:space="0" w:color="auto"/>
      </w:divBdr>
    </w:div>
    <w:div w:id="175324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osyalciniz.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2375D-8B01-401E-B628-0BC6F699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2026-05-20T07:43:00Z</cp:lastPrinted>
  <dcterms:created xsi:type="dcterms:W3CDTF">2026-05-20T07:45:00Z</dcterms:created>
  <dcterms:modified xsi:type="dcterms:W3CDTF">2026-05-20T07:45:00Z</dcterms:modified>
</cp:coreProperties>
</file>