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BF1263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263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BF1263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F1263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KÜLTÜR VE MEDENİYETİMİZE YÖN VERENLER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F1263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5-6-</w:t>
            </w:r>
            <w:r w:rsidR="00C345E3" w:rsidRPr="00BF1263">
              <w:rPr>
                <w:rFonts w:ascii="Times New Roman" w:hAnsi="Times New Roman" w:cs="Times New Roman"/>
              </w:rPr>
              <w:t>7</w:t>
            </w:r>
            <w:r w:rsidRPr="00BF1263">
              <w:rPr>
                <w:rFonts w:ascii="Times New Roman" w:hAnsi="Times New Roman" w:cs="Times New Roman"/>
              </w:rPr>
              <w:t>-8</w:t>
            </w:r>
            <w:r w:rsidR="00E9599D" w:rsidRPr="00BF1263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F1263" w:rsidRDefault="00085D4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HAYATIN RUHU: KÜLTÜR VE SANAT ÖNDERLERİ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F1263" w:rsidRDefault="006870E3" w:rsidP="008B637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NASREDDİN HOCA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F1263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40</w:t>
            </w:r>
            <w:r w:rsidR="00E9599D" w:rsidRPr="00BF1263">
              <w:rPr>
                <w:rFonts w:ascii="Times New Roman" w:hAnsi="Times New Roman" w:cs="Times New Roman"/>
              </w:rPr>
              <w:t>’+40’</w:t>
            </w:r>
            <w:r w:rsidR="009B3C04" w:rsidRPr="00BF1263">
              <w:rPr>
                <w:rFonts w:ascii="Times New Roman" w:hAnsi="Times New Roman" w:cs="Times New Roman"/>
              </w:rPr>
              <w:t>=8</w:t>
            </w:r>
            <w:r w:rsidRPr="00BF1263">
              <w:rPr>
                <w:rFonts w:ascii="Times New Roman" w:hAnsi="Times New Roman" w:cs="Times New Roman"/>
              </w:rPr>
              <w:t>0 dk</w:t>
            </w:r>
            <w:r w:rsidR="001B27AE" w:rsidRPr="00BF1263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BF1263" w:rsidTr="00FB19AD">
        <w:trPr>
          <w:jc w:val="center"/>
        </w:trPr>
        <w:tc>
          <w:tcPr>
            <w:tcW w:w="2235" w:type="dxa"/>
          </w:tcPr>
          <w:p w:rsidR="005B502D" w:rsidRPr="00BF1263" w:rsidRDefault="005B502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F1263" w:rsidRDefault="007F2317" w:rsidP="004B694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13-17</w:t>
            </w:r>
            <w:r w:rsidR="0055754A">
              <w:rPr>
                <w:rFonts w:ascii="Times New Roman" w:hAnsi="Times New Roman" w:cs="Times New Roman"/>
              </w:rPr>
              <w:t xml:space="preserve"> Nisan 202</w:t>
            </w:r>
            <w:r w:rsidR="0093197F"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BF1263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BF126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BF1263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0" w:rsidRPr="00BF1263" w:rsidRDefault="006870E3" w:rsidP="00085D40">
            <w:pPr>
              <w:tabs>
                <w:tab w:val="left" w:pos="82"/>
              </w:tabs>
              <w:spacing w:after="0" w:line="256" w:lineRule="auto"/>
              <w:rPr>
                <w:rFonts w:ascii="Times New Roman" w:eastAsia="Arial" w:hAnsi="Times New Roman" w:cs="Times New Roman"/>
                <w:b/>
              </w:rPr>
            </w:pPr>
            <w:r w:rsidRPr="006870E3">
              <w:rPr>
                <w:rFonts w:ascii="Times New Roman" w:eastAsia="Arial" w:hAnsi="Times New Roman" w:cs="Times New Roman"/>
                <w:b/>
              </w:rPr>
              <w:t>KMYV.1.4.3. Nasreddin Hoca’nın kültür ve medeniyetim</w:t>
            </w:r>
            <w:r>
              <w:rPr>
                <w:rFonts w:ascii="Times New Roman" w:eastAsia="Arial" w:hAnsi="Times New Roman" w:cs="Times New Roman"/>
                <w:b/>
              </w:rPr>
              <w:t>ize sağladığı katkıları açıklar</w:t>
            </w:r>
            <w:r w:rsidR="00FF4E63" w:rsidRPr="00FF4E63">
              <w:rPr>
                <w:rFonts w:ascii="Times New Roman" w:eastAsia="Arial" w:hAnsi="Times New Roman" w:cs="Times New Roman"/>
                <w:b/>
              </w:rPr>
              <w:t>.</w:t>
            </w:r>
          </w:p>
        </w:tc>
      </w:tr>
      <w:tr w:rsidR="00AB1558" w:rsidRPr="00BF1263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Adalet, dostluk, dürüstlük, öz denetim, sabır, saygı, sevgi, sorumluluk, vatanseverlik, yardımseverlik</w:t>
            </w:r>
          </w:p>
          <w:p w:rsidR="00532A14" w:rsidRPr="00BF1263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BF1263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 w:rsidRPr="00BF1263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BF1263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BF1263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Akıllı T</w:t>
            </w:r>
            <w:r w:rsidR="00AC6A1A" w:rsidRPr="00BF1263">
              <w:rPr>
                <w:rFonts w:ascii="Times New Roman" w:hAnsi="Times New Roman" w:cs="Times New Roman"/>
              </w:rPr>
              <w:t xml:space="preserve">ahta, </w:t>
            </w:r>
            <w:r w:rsidR="00747AC9" w:rsidRPr="00BF1263">
              <w:rPr>
                <w:rFonts w:ascii="Times New Roman" w:hAnsi="Times New Roman" w:cs="Times New Roman"/>
              </w:rPr>
              <w:t xml:space="preserve">Genel Ağ, </w:t>
            </w:r>
            <w:r w:rsidR="00EC1730" w:rsidRPr="00BF1263">
              <w:rPr>
                <w:rFonts w:ascii="Times New Roman" w:hAnsi="Times New Roman" w:cs="Times New Roman"/>
              </w:rPr>
              <w:t>Örnek olay incelemesi</w:t>
            </w:r>
            <w:r w:rsidR="00493028" w:rsidRPr="00BF1263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BF1263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4A" w:rsidRDefault="0055754A" w:rsidP="0055754A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</w:p>
          <w:p w:rsidR="006870E3" w:rsidRDefault="006870E3" w:rsidP="006870E3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6870E3">
              <w:rPr>
                <w:rFonts w:ascii="Times New Roman" w:hAnsi="Times New Roman" w:cs="Times New Roman"/>
                <w:color w:val="1D1D1B"/>
              </w:rPr>
              <w:t>Türk-İslam kültürünün büyük bilgesi ve mizah ustası olan Nasreddin Hoca, 1208 yılında</w:t>
            </w:r>
            <w:r w:rsidRPr="006870E3">
              <w:rPr>
                <w:rFonts w:ascii="Times New Roman" w:hAnsi="Times New Roman" w:cs="Times New Roman"/>
                <w:color w:val="1D1D1B"/>
              </w:rPr>
              <w:br/>
              <w:t>Eskişehir’in Sivrihisar ilçesine bağlı adı sonradan Nasreddin Hoca olarak değişt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6870E3">
              <w:rPr>
                <w:rFonts w:ascii="Times New Roman" w:hAnsi="Times New Roman" w:cs="Times New Roman"/>
                <w:color w:val="1D1D1B"/>
              </w:rPr>
              <w:t>rilen Hortu</w:t>
            </w:r>
            <w:r w:rsidRPr="006870E3">
              <w:rPr>
                <w:rFonts w:ascii="Times New Roman" w:hAnsi="Times New Roman" w:cs="Times New Roman"/>
                <w:color w:val="1D1D1B"/>
              </w:rPr>
              <w:br/>
              <w:t>köyünde doğmuştur.</w:t>
            </w:r>
            <w:r w:rsidRPr="006870E3">
              <w:rPr>
                <w:rFonts w:ascii="Times New Roman" w:hAnsi="Times New Roman" w:cs="Times New Roman"/>
                <w:color w:val="1D1D1B"/>
              </w:rPr>
              <w:br/>
              <w:t>İlk eğit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6870E3">
              <w:rPr>
                <w:rFonts w:ascii="Times New Roman" w:hAnsi="Times New Roman" w:cs="Times New Roman"/>
                <w:color w:val="1D1D1B"/>
              </w:rPr>
              <w:t>mini din görevlisi olan babasından alan Nasreddin Hoca, daha sonra Sivrihisar ve</w:t>
            </w:r>
            <w:r w:rsidRPr="006870E3">
              <w:rPr>
                <w:rFonts w:ascii="Times New Roman" w:hAnsi="Times New Roman" w:cs="Times New Roman"/>
                <w:color w:val="1D1D1B"/>
              </w:rPr>
              <w:br/>
              <w:t>Konya medreselerinde öğrenim görmüştür. Köyünde ve Sivrihisar’da imamlık ve vaizlik</w:t>
            </w:r>
            <w:r w:rsidRPr="006870E3">
              <w:rPr>
                <w:rFonts w:ascii="Times New Roman" w:hAnsi="Times New Roman" w:cs="Times New Roman"/>
                <w:color w:val="1D1D1B"/>
              </w:rPr>
              <w:br/>
              <w:t>yapmış, bilgisini art</w:t>
            </w:r>
            <w:r>
              <w:rPr>
                <w:rFonts w:ascii="Times New Roman" w:hAnsi="Times New Roman" w:cs="Times New Roman"/>
                <w:color w:val="1D1D1B"/>
              </w:rPr>
              <w:t>ı</w:t>
            </w:r>
            <w:r w:rsidRPr="006870E3">
              <w:rPr>
                <w:rFonts w:ascii="Times New Roman" w:hAnsi="Times New Roman" w:cs="Times New Roman"/>
                <w:color w:val="1D1D1B"/>
              </w:rPr>
              <w:t>rmak amacıyla Akşehir’e gitmişt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6870E3">
              <w:rPr>
                <w:rFonts w:ascii="Times New Roman" w:hAnsi="Times New Roman" w:cs="Times New Roman"/>
                <w:color w:val="1D1D1B"/>
              </w:rPr>
              <w:t>r.</w:t>
            </w:r>
          </w:p>
          <w:p w:rsidR="006870E3" w:rsidRDefault="006870E3" w:rsidP="006870E3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</w:p>
          <w:p w:rsidR="006870E3" w:rsidRDefault="006870E3" w:rsidP="006870E3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6870E3">
              <w:rPr>
                <w:rFonts w:ascii="Times New Roman" w:hAnsi="Times New Roman" w:cs="Times New Roman"/>
                <w:color w:val="1D1D1B"/>
              </w:rPr>
              <w:t>Devrinin tanınmış bilgin ve arif kişileri olan Seyyid Mahmut Hayrani, Seyyid Hacı İbrahim</w:t>
            </w:r>
            <w:r w:rsidRPr="006870E3">
              <w:rPr>
                <w:rFonts w:ascii="Times New Roman" w:hAnsi="Times New Roman" w:cs="Times New Roman"/>
                <w:color w:val="1D1D1B"/>
              </w:rPr>
              <w:br/>
              <w:t>Veli gibi şahsiyetlerden dersler almışt</w:t>
            </w:r>
            <w:r>
              <w:rPr>
                <w:rFonts w:ascii="Times New Roman" w:hAnsi="Times New Roman" w:cs="Times New Roman"/>
                <w:color w:val="1D1D1B"/>
              </w:rPr>
              <w:t>ı</w:t>
            </w:r>
            <w:r w:rsidRPr="006870E3">
              <w:rPr>
                <w:rFonts w:ascii="Times New Roman" w:hAnsi="Times New Roman" w:cs="Times New Roman"/>
                <w:color w:val="1D1D1B"/>
              </w:rPr>
              <w:t>r. Asli görevi imamlık olmasına rağmen kât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6870E3">
              <w:rPr>
                <w:rFonts w:ascii="Times New Roman" w:hAnsi="Times New Roman" w:cs="Times New Roman"/>
                <w:color w:val="1D1D1B"/>
              </w:rPr>
              <w:t>plik,</w:t>
            </w:r>
            <w:r w:rsidRPr="006870E3">
              <w:rPr>
                <w:rFonts w:ascii="Times New Roman" w:hAnsi="Times New Roman" w:cs="Times New Roman"/>
                <w:color w:val="1D1D1B"/>
              </w:rPr>
              <w:br/>
              <w:t>müderrislik, kadılık ve mahkemelerde bilirkişilik yapmışt</w:t>
            </w:r>
            <w:r>
              <w:rPr>
                <w:rFonts w:ascii="Times New Roman" w:hAnsi="Times New Roman" w:cs="Times New Roman"/>
                <w:color w:val="1D1D1B"/>
              </w:rPr>
              <w:t>ı</w:t>
            </w:r>
            <w:r w:rsidRPr="006870E3">
              <w:rPr>
                <w:rFonts w:ascii="Times New Roman" w:hAnsi="Times New Roman" w:cs="Times New Roman"/>
                <w:color w:val="1D1D1B"/>
              </w:rPr>
              <w:t>r.</w:t>
            </w:r>
          </w:p>
          <w:p w:rsidR="006870E3" w:rsidRDefault="006870E3" w:rsidP="006870E3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</w:p>
          <w:p w:rsidR="006870E3" w:rsidRDefault="006870E3" w:rsidP="006870E3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6870E3">
              <w:rPr>
                <w:rFonts w:ascii="Times New Roman" w:hAnsi="Times New Roman" w:cs="Times New Roman"/>
                <w:color w:val="1D1D1B"/>
              </w:rPr>
              <w:t>Nasreddin Hoca; hazır cevaplılığı, mizahi anlayışı, felsef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6870E3">
              <w:rPr>
                <w:rFonts w:ascii="Times New Roman" w:hAnsi="Times New Roman" w:cs="Times New Roman"/>
                <w:color w:val="1D1D1B"/>
              </w:rPr>
              <w:t xml:space="preserve"> bakış açısı, basit ve sade anlatmı,</w:t>
            </w:r>
            <w:r w:rsidRPr="006870E3">
              <w:rPr>
                <w:rFonts w:ascii="Times New Roman" w:hAnsi="Times New Roman" w:cs="Times New Roman"/>
                <w:color w:val="1D1D1B"/>
              </w:rPr>
              <w:br/>
              <w:t>eleştrel düşünmeyi teşvik etmesi gibi özellikleriyle tanınmışt</w:t>
            </w:r>
            <w:r>
              <w:rPr>
                <w:rFonts w:ascii="Times New Roman" w:hAnsi="Times New Roman" w:cs="Times New Roman"/>
                <w:color w:val="1D1D1B"/>
              </w:rPr>
              <w:t>ı</w:t>
            </w:r>
            <w:r w:rsidRPr="006870E3">
              <w:rPr>
                <w:rFonts w:ascii="Times New Roman" w:hAnsi="Times New Roman" w:cs="Times New Roman"/>
                <w:color w:val="1D1D1B"/>
              </w:rPr>
              <w:t>r. Yaşadığı dönemin</w:t>
            </w:r>
            <w:r w:rsidRPr="006870E3">
              <w:rPr>
                <w:rFonts w:ascii="Times New Roman" w:hAnsi="Times New Roman" w:cs="Times New Roman"/>
                <w:color w:val="1D1D1B"/>
              </w:rPr>
              <w:br/>
              <w:t>toplumsal sorunlarını nükteli bir şekilde dile get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6870E3">
              <w:rPr>
                <w:rFonts w:ascii="Times New Roman" w:hAnsi="Times New Roman" w:cs="Times New Roman"/>
                <w:color w:val="1D1D1B"/>
              </w:rPr>
              <w:t>rerek halkın sesi olmuştur.</w:t>
            </w:r>
            <w:r w:rsidRPr="006870E3">
              <w:rPr>
                <w:rFonts w:ascii="Times New Roman" w:hAnsi="Times New Roman" w:cs="Times New Roman"/>
                <w:color w:val="1D1D1B"/>
              </w:rPr>
              <w:br/>
              <w:t>Fıkralarının ana teması, doğruluk, dürüstlük, zekâ ve adalet</w:t>
            </w:r>
            <w:r>
              <w:rPr>
                <w:rFonts w:ascii="Times New Roman" w:hAnsi="Times New Roman" w:cs="Times New Roman"/>
                <w:color w:val="1D1D1B"/>
              </w:rPr>
              <w:t>ti</w:t>
            </w:r>
            <w:r w:rsidRPr="006870E3">
              <w:rPr>
                <w:rFonts w:ascii="Times New Roman" w:hAnsi="Times New Roman" w:cs="Times New Roman"/>
                <w:color w:val="1D1D1B"/>
              </w:rPr>
              <w:t>r. Fıkralarında Anadolu</w:t>
            </w:r>
            <w:r w:rsidRPr="006870E3">
              <w:rPr>
                <w:rFonts w:ascii="Times New Roman" w:hAnsi="Times New Roman" w:cs="Times New Roman"/>
                <w:color w:val="1D1D1B"/>
              </w:rPr>
              <w:br/>
              <w:t>insanının zekâ ve mizah anlayışını yansıtmaktadır. Güncelliğini günümüzde de koruyan</w:t>
            </w:r>
            <w:r w:rsidRPr="006870E3">
              <w:rPr>
                <w:rFonts w:ascii="Times New Roman" w:hAnsi="Times New Roman" w:cs="Times New Roman"/>
                <w:color w:val="1D1D1B"/>
              </w:rPr>
              <w:br/>
              <w:t>f</w:t>
            </w:r>
            <w:r>
              <w:rPr>
                <w:rFonts w:ascii="Times New Roman" w:hAnsi="Times New Roman" w:cs="Times New Roman"/>
                <w:color w:val="1D1D1B"/>
              </w:rPr>
              <w:t>ı</w:t>
            </w:r>
            <w:r w:rsidRPr="006870E3">
              <w:rPr>
                <w:rFonts w:ascii="Times New Roman" w:hAnsi="Times New Roman" w:cs="Times New Roman"/>
                <w:color w:val="1D1D1B"/>
              </w:rPr>
              <w:t>kraları birçok dile çevrilmişt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6870E3">
              <w:rPr>
                <w:rFonts w:ascii="Times New Roman" w:hAnsi="Times New Roman" w:cs="Times New Roman"/>
                <w:color w:val="1D1D1B"/>
              </w:rPr>
              <w:t>r.</w:t>
            </w:r>
          </w:p>
          <w:p w:rsidR="006870E3" w:rsidRDefault="006870E3" w:rsidP="006870E3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</w:p>
          <w:p w:rsidR="00FF4E63" w:rsidRPr="006870E3" w:rsidRDefault="006870E3" w:rsidP="006870E3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6870E3">
              <w:rPr>
                <w:rFonts w:ascii="Times New Roman" w:hAnsi="Times New Roman" w:cs="Times New Roman"/>
                <w:color w:val="1D1D1B"/>
              </w:rPr>
              <w:t>Türk dünyasının en ünlü mizah temsilcilerinden biri olan Nasreddin Hoca, 1284 yılında 76</w:t>
            </w:r>
            <w:r w:rsidRPr="006870E3">
              <w:rPr>
                <w:rFonts w:ascii="Times New Roman" w:hAnsi="Times New Roman" w:cs="Times New Roman"/>
                <w:color w:val="1D1D1B"/>
              </w:rPr>
              <w:br/>
              <w:t>yaşında Akşehir’de vefat etmişt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6870E3">
              <w:rPr>
                <w:rFonts w:ascii="Times New Roman" w:hAnsi="Times New Roman" w:cs="Times New Roman"/>
                <w:color w:val="1D1D1B"/>
              </w:rPr>
              <w:t>r.</w:t>
            </w:r>
          </w:p>
          <w:p w:rsidR="006870E3" w:rsidRPr="00BF1263" w:rsidRDefault="006870E3" w:rsidP="006870E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BF1263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BF1263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7B0" w:rsidRPr="00BF1263" w:rsidRDefault="00D80D1C" w:rsidP="006870E3">
            <w:pPr>
              <w:pStyle w:val="AralkYok"/>
              <w:rPr>
                <w:rFonts w:ascii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 xml:space="preserve">1- </w:t>
            </w:r>
            <w:r w:rsidR="006870E3">
              <w:rPr>
                <w:rFonts w:ascii="Times New Roman" w:hAnsi="Times New Roman" w:cs="Times New Roman"/>
              </w:rPr>
              <w:t xml:space="preserve">Nasreddin Hoca’nın </w:t>
            </w:r>
            <w:r w:rsidR="006147B0" w:rsidRPr="00BF1263">
              <w:rPr>
                <w:rFonts w:ascii="Times New Roman" w:hAnsi="Times New Roman" w:cs="Times New Roman"/>
              </w:rPr>
              <w:t>kültür ve medeniyetimize katkıları nelerdir?</w:t>
            </w: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Pr="00BF1263" w:rsidRDefault="00E3217D" w:rsidP="00AC6A1A">
      <w:pPr>
        <w:pStyle w:val="AralkYok"/>
        <w:rPr>
          <w:rFonts w:ascii="Times New Roman" w:hAnsi="Times New Roman" w:cs="Times New Roman"/>
        </w:rPr>
      </w:pPr>
      <w:r w:rsidRPr="00BF1263">
        <w:rPr>
          <w:rFonts w:ascii="Times New Roman" w:hAnsi="Times New Roman" w:cs="Times New Roman"/>
        </w:rPr>
        <w:t xml:space="preserve">  </w:t>
      </w:r>
    </w:p>
    <w:p w:rsidR="009A4001" w:rsidRPr="00BF1263" w:rsidRDefault="002A0F83" w:rsidP="00AC6A1A">
      <w:pPr>
        <w:pStyle w:val="AralkYok"/>
        <w:rPr>
          <w:rFonts w:ascii="Times New Roman" w:hAnsi="Times New Roman" w:cs="Times New Roman"/>
        </w:rPr>
      </w:pPr>
      <w:r w:rsidRPr="00BF1263">
        <w:rPr>
          <w:rFonts w:ascii="Times New Roman" w:hAnsi="Times New Roman" w:cs="Times New Roman"/>
        </w:rPr>
        <w:t xml:space="preserve">Zeki DOĞAN </w:t>
      </w:r>
      <w:r w:rsidR="00DD36EE" w:rsidRPr="00BF1263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Pr="00BF1263">
        <w:rPr>
          <w:rFonts w:ascii="Times New Roman" w:hAnsi="Times New Roman" w:cs="Times New Roman"/>
        </w:rPr>
        <w:t xml:space="preserve">           </w:t>
      </w:r>
      <w:r w:rsidR="002A6D68" w:rsidRPr="00BF1263">
        <w:rPr>
          <w:rFonts w:ascii="Times New Roman" w:hAnsi="Times New Roman" w:cs="Times New Roman"/>
        </w:rPr>
        <w:t xml:space="preserve">   </w:t>
      </w:r>
      <w:r w:rsidR="00DD36EE" w:rsidRPr="00BF1263">
        <w:rPr>
          <w:rFonts w:ascii="Times New Roman" w:hAnsi="Times New Roman" w:cs="Times New Roman"/>
        </w:rPr>
        <w:t>Uygundur</w:t>
      </w:r>
      <w:r w:rsidR="00DD36EE" w:rsidRPr="00BF1263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9A2595" w:rsidRPr="00BF1263">
        <w:rPr>
          <w:rFonts w:ascii="Times New Roman" w:hAnsi="Times New Roman" w:cs="Times New Roman"/>
        </w:rPr>
        <w:t xml:space="preserve">       Gürsel AKPOLAT      </w:t>
      </w:r>
      <w:r w:rsidR="00DD36EE" w:rsidRPr="00BF1263">
        <w:rPr>
          <w:rFonts w:ascii="Times New Roman" w:hAnsi="Times New Roman" w:cs="Times New Roman"/>
        </w:rPr>
        <w:br/>
        <w:t xml:space="preserve">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1B27AE" w:rsidRPr="00BF1263">
        <w:rPr>
          <w:rFonts w:ascii="Times New Roman" w:hAnsi="Times New Roman" w:cs="Times New Roman"/>
        </w:rPr>
        <w:t xml:space="preserve">           </w:t>
      </w:r>
      <w:r w:rsidR="00DD36EE" w:rsidRPr="00BF1263">
        <w:rPr>
          <w:rFonts w:ascii="Times New Roman" w:hAnsi="Times New Roman" w:cs="Times New Roman"/>
        </w:rPr>
        <w:t>Okul Müdürü</w:t>
      </w:r>
    </w:p>
    <w:sectPr w:rsidR="009A4001" w:rsidRPr="00BF1263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A48B1"/>
    <w:multiLevelType w:val="hybridMultilevel"/>
    <w:tmpl w:val="EF66D5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8942D3"/>
    <w:multiLevelType w:val="hybridMultilevel"/>
    <w:tmpl w:val="C23627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3322AD"/>
    <w:multiLevelType w:val="hybridMultilevel"/>
    <w:tmpl w:val="004EE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68A13608"/>
    <w:multiLevelType w:val="hybridMultilevel"/>
    <w:tmpl w:val="1D9652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5D67DB"/>
    <w:multiLevelType w:val="hybridMultilevel"/>
    <w:tmpl w:val="0FD228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13"/>
  </w:num>
  <w:num w:numId="11">
    <w:abstractNumId w:val="12"/>
  </w:num>
  <w:num w:numId="12">
    <w:abstractNumId w:val="11"/>
  </w:num>
  <w:num w:numId="13">
    <w:abstractNumId w:val="3"/>
  </w:num>
  <w:num w:numId="14">
    <w:abstractNumId w:val="8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7D6"/>
    <w:rsid w:val="000101E2"/>
    <w:rsid w:val="00021AD6"/>
    <w:rsid w:val="00032C09"/>
    <w:rsid w:val="00033B90"/>
    <w:rsid w:val="000443BC"/>
    <w:rsid w:val="00044683"/>
    <w:rsid w:val="0005013E"/>
    <w:rsid w:val="0006313A"/>
    <w:rsid w:val="00073591"/>
    <w:rsid w:val="00073E4C"/>
    <w:rsid w:val="00085067"/>
    <w:rsid w:val="00085D40"/>
    <w:rsid w:val="00095D2A"/>
    <w:rsid w:val="000A077F"/>
    <w:rsid w:val="000A2123"/>
    <w:rsid w:val="000B446E"/>
    <w:rsid w:val="00100B2A"/>
    <w:rsid w:val="00121819"/>
    <w:rsid w:val="001306C2"/>
    <w:rsid w:val="00177E78"/>
    <w:rsid w:val="00186F37"/>
    <w:rsid w:val="00191DE2"/>
    <w:rsid w:val="001A42D8"/>
    <w:rsid w:val="001B27AE"/>
    <w:rsid w:val="001B461A"/>
    <w:rsid w:val="001C0B2E"/>
    <w:rsid w:val="001C15F2"/>
    <w:rsid w:val="002150B0"/>
    <w:rsid w:val="002239CC"/>
    <w:rsid w:val="00272536"/>
    <w:rsid w:val="00276BA3"/>
    <w:rsid w:val="002A0F83"/>
    <w:rsid w:val="002A6D68"/>
    <w:rsid w:val="002B2CEF"/>
    <w:rsid w:val="002C4408"/>
    <w:rsid w:val="002D5974"/>
    <w:rsid w:val="002E15AF"/>
    <w:rsid w:val="002F39F7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6A04"/>
    <w:rsid w:val="004775E5"/>
    <w:rsid w:val="00487160"/>
    <w:rsid w:val="00493028"/>
    <w:rsid w:val="0049529D"/>
    <w:rsid w:val="004B11F9"/>
    <w:rsid w:val="004B1D65"/>
    <w:rsid w:val="004B6941"/>
    <w:rsid w:val="004D5AD3"/>
    <w:rsid w:val="00504378"/>
    <w:rsid w:val="00510705"/>
    <w:rsid w:val="00532A14"/>
    <w:rsid w:val="00552A24"/>
    <w:rsid w:val="00556E28"/>
    <w:rsid w:val="0055754A"/>
    <w:rsid w:val="00571407"/>
    <w:rsid w:val="005854DF"/>
    <w:rsid w:val="0059799E"/>
    <w:rsid w:val="005A4B04"/>
    <w:rsid w:val="005B502D"/>
    <w:rsid w:val="005D101F"/>
    <w:rsid w:val="006147B0"/>
    <w:rsid w:val="006667B9"/>
    <w:rsid w:val="00671C62"/>
    <w:rsid w:val="0068043F"/>
    <w:rsid w:val="006870E3"/>
    <w:rsid w:val="0069044D"/>
    <w:rsid w:val="00692B49"/>
    <w:rsid w:val="006B36A9"/>
    <w:rsid w:val="006C3579"/>
    <w:rsid w:val="006E42F3"/>
    <w:rsid w:val="006F299F"/>
    <w:rsid w:val="007019CB"/>
    <w:rsid w:val="0072398D"/>
    <w:rsid w:val="007267AC"/>
    <w:rsid w:val="00742784"/>
    <w:rsid w:val="00742C89"/>
    <w:rsid w:val="00747AC9"/>
    <w:rsid w:val="00756159"/>
    <w:rsid w:val="007A61E7"/>
    <w:rsid w:val="007B5EB2"/>
    <w:rsid w:val="007E3D0D"/>
    <w:rsid w:val="007F2317"/>
    <w:rsid w:val="008268EC"/>
    <w:rsid w:val="00850764"/>
    <w:rsid w:val="00856D90"/>
    <w:rsid w:val="00874AAF"/>
    <w:rsid w:val="00896BDA"/>
    <w:rsid w:val="008B6375"/>
    <w:rsid w:val="008B7B1C"/>
    <w:rsid w:val="009049D2"/>
    <w:rsid w:val="00906235"/>
    <w:rsid w:val="0093197F"/>
    <w:rsid w:val="00935121"/>
    <w:rsid w:val="009353F9"/>
    <w:rsid w:val="00947B0E"/>
    <w:rsid w:val="0096547F"/>
    <w:rsid w:val="009734BE"/>
    <w:rsid w:val="00990483"/>
    <w:rsid w:val="009947A1"/>
    <w:rsid w:val="009A2595"/>
    <w:rsid w:val="009A4001"/>
    <w:rsid w:val="009A5745"/>
    <w:rsid w:val="009A61C8"/>
    <w:rsid w:val="009B3C04"/>
    <w:rsid w:val="009D6698"/>
    <w:rsid w:val="009E41FC"/>
    <w:rsid w:val="00A17027"/>
    <w:rsid w:val="00A27BBA"/>
    <w:rsid w:val="00A35CFD"/>
    <w:rsid w:val="00A72FC2"/>
    <w:rsid w:val="00AB1558"/>
    <w:rsid w:val="00AC6A1A"/>
    <w:rsid w:val="00AE543A"/>
    <w:rsid w:val="00AE68D8"/>
    <w:rsid w:val="00B01814"/>
    <w:rsid w:val="00B33D02"/>
    <w:rsid w:val="00B410C2"/>
    <w:rsid w:val="00B43D00"/>
    <w:rsid w:val="00B4592B"/>
    <w:rsid w:val="00B45ECF"/>
    <w:rsid w:val="00B93DD9"/>
    <w:rsid w:val="00BA0330"/>
    <w:rsid w:val="00BC0CF8"/>
    <w:rsid w:val="00BD7B99"/>
    <w:rsid w:val="00BF1263"/>
    <w:rsid w:val="00C24495"/>
    <w:rsid w:val="00C345E3"/>
    <w:rsid w:val="00C35863"/>
    <w:rsid w:val="00C46717"/>
    <w:rsid w:val="00C52D9E"/>
    <w:rsid w:val="00C62D10"/>
    <w:rsid w:val="00C76ECB"/>
    <w:rsid w:val="00C80DC4"/>
    <w:rsid w:val="00CA34A5"/>
    <w:rsid w:val="00CA5A10"/>
    <w:rsid w:val="00CC78DF"/>
    <w:rsid w:val="00CE62A7"/>
    <w:rsid w:val="00D21BC4"/>
    <w:rsid w:val="00D2205F"/>
    <w:rsid w:val="00D3755C"/>
    <w:rsid w:val="00D45F0D"/>
    <w:rsid w:val="00D61880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11133"/>
    <w:rsid w:val="00F244A1"/>
    <w:rsid w:val="00F87C0C"/>
    <w:rsid w:val="00F907D0"/>
    <w:rsid w:val="00F95279"/>
    <w:rsid w:val="00F96FBB"/>
    <w:rsid w:val="00FB19AD"/>
    <w:rsid w:val="00FE2693"/>
    <w:rsid w:val="00FE7D96"/>
    <w:rsid w:val="00FF4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9D2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BF1263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2026-04-11T14:03:00Z</dcterms:created>
  <dcterms:modified xsi:type="dcterms:W3CDTF">2026-04-11T14:03:00Z</dcterms:modified>
</cp:coreProperties>
</file>