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55206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55206">
              <w:rPr>
                <w:rFonts w:ascii="Times New Roman" w:hAnsi="Times New Roman" w:cs="Times New Roman"/>
              </w:rPr>
              <w:t>KOMŞULUK İLİŞKİLERİNDE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5718E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C55206">
              <w:rPr>
                <w:rFonts w:ascii="Times New Roman" w:hAnsi="Times New Roman" w:cs="Times New Roman"/>
              </w:rPr>
              <w:t xml:space="preserve"> Nisan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01B04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5520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55206">
              <w:rPr>
                <w:rFonts w:ascii="Times New Roman" w:eastAsia="Arial" w:hAnsi="Times New Roman" w:cs="Times New Roman"/>
                <w:b/>
              </w:rPr>
              <w:t>GKN.1.4.5. Komşularına nezaket göstermenin önemini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3" w:rsidRPr="00DD0D06" w:rsidRDefault="00C55206" w:rsidP="00C552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 w:rsidRPr="00C55206">
              <w:rPr>
                <w:rFonts w:ascii="SofiaPro-Regular" w:hAnsi="SofiaPro-Regular"/>
                <w:color w:val="242021"/>
                <w:sz w:val="24"/>
              </w:rPr>
              <w:t>Komşuluk, sadece evlerin ya da binaların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birbirine olan yakınlığını değil orada oturan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kişilerin birbirlerine karşı hak ve sorumluluklarını da içermektedir. Birbirinin haklarına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saygı duyan komşuların yaşadığı ortamda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huzur dolu bir birliktelik yaşanır. Mutlu, güvenli, temiz bir çevrede oturabilmek çevre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sakinlerinin ortak çabasıyla mümkün olur.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Komşularımızla iyi iletişim kurmayı başarmanın en önemli yollarından biri komşularımıza nezaket göstermektir.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Komşularımızı rahatsız edecek tutum ve davranışlardan kaçınmalıyız. Mahallemize ya da bulunduğumuz siteye veya apartmana yeni taşınan insanlara “Hoş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geldiniz.”, “Yeni eviniz hayırlı olsun.” gibi ifadeleri kullanmalıyız. Sabah karşılaştı-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ğımızda onları “Günaydın.”, “Hayırlı sabahlar.”, “Mutlu günler.” gibi ifadelerle selamlamalıyız. Bir komşumuzla karşılaştığımızda nazikçe gülümseyerek ona hâlini,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hatırını sormalıyız. Komşularımızın ihtiyaçları varsa onlara yardımcı olmaya çalış-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malıyız.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Evde yüksek sesle müzik dinlememeli, geç saatlerde gürültü çıkaracak işler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yapmamalıyız. Temizlik yapacağımız zamanı hafta sonu ya da gündüz vakitlerine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denk getirmeye çalışmalı, balkonlardan halı ya da benzeri şeyleri silkelememeliyiz. Ortak alanları temiz kullanmaya özen göstermeliyiz. Kuralları komşularla belirlemeliyiz. Kurallar ortak kararla oluşturulduğunda uygulanması da kolay olur.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5520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C55206">
              <w:rPr>
                <w:rFonts w:ascii="Times New Roman" w:eastAsia="Arial" w:hAnsi="Times New Roman" w:cs="Times New Roman"/>
              </w:rPr>
              <w:t>Komşuluk ilişkileri nasıl olmalıdır</w:t>
            </w:r>
            <w:r w:rsidR="00A8488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15AF"/>
    <w:rsid w:val="002F1806"/>
    <w:rsid w:val="002F47D2"/>
    <w:rsid w:val="00301B04"/>
    <w:rsid w:val="003051CF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5718E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18A8"/>
    <w:rsid w:val="00A35CFD"/>
    <w:rsid w:val="00A72FC2"/>
    <w:rsid w:val="00A84883"/>
    <w:rsid w:val="00A96BF2"/>
    <w:rsid w:val="00AB1558"/>
    <w:rsid w:val="00AC6A1A"/>
    <w:rsid w:val="00B01814"/>
    <w:rsid w:val="00B33D02"/>
    <w:rsid w:val="00B36D63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2026-04-03T02:17:00Z</dcterms:created>
  <dcterms:modified xsi:type="dcterms:W3CDTF">2026-04-03T02:17:00Z</dcterms:modified>
</cp:coreProperties>
</file>