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43" w:rsidRDefault="001B3018">
      <w:pPr>
        <w:spacing w:before="149"/>
        <w:ind w:left="141"/>
        <w:rPr>
          <w:rFonts w:ascii="Arial" w:hAnsi="Arial"/>
          <w:b/>
        </w:rPr>
      </w:pPr>
      <w:r>
        <w:rPr>
          <w:rFonts w:ascii="Arial" w:hAnsi="Arial"/>
          <w:b/>
          <w:color w:val="231F20"/>
          <w:spacing w:val="-2"/>
        </w:rPr>
        <w:t>ETKİNLİK</w:t>
      </w:r>
    </w:p>
    <w:p w:rsidR="00A52543" w:rsidRDefault="001B3018">
      <w:pPr>
        <w:spacing w:before="68"/>
        <w:ind w:left="141"/>
      </w:pP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Gelecekten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Bugüne</w:t>
      </w:r>
    </w:p>
    <w:p w:rsidR="00A52543" w:rsidRDefault="001B3018">
      <w:pPr>
        <w:pStyle w:val="GvdeMetni"/>
        <w:spacing w:before="68"/>
        <w:ind w:left="141"/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color w:val="231F20"/>
        </w:rPr>
        <w:t>Gelecekte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ortaya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çıkabilecek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meslekler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hakkında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çıkarımda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bulunma</w:t>
      </w:r>
    </w:p>
    <w:p w:rsidR="00A52543" w:rsidRDefault="001B3018">
      <w:pPr>
        <w:spacing w:before="67"/>
        <w:ind w:left="141"/>
      </w:pPr>
      <w:r>
        <w:rPr>
          <w:rFonts w:ascii="Arial" w:hAnsi="Arial"/>
          <w:b/>
          <w:color w:val="231F20"/>
          <w:w w:val="90"/>
        </w:rPr>
        <w:t>Beceri:</w:t>
      </w:r>
      <w:r>
        <w:rPr>
          <w:rFonts w:ascii="Arial" w:hAnsi="Arial"/>
          <w:b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Değişim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Sürekliliği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Algılama</w:t>
      </w:r>
    </w:p>
    <w:p w:rsidR="00A52543" w:rsidRDefault="001B3018">
      <w:pPr>
        <w:spacing w:before="68"/>
        <w:ind w:left="141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1 ders </w:t>
      </w:r>
      <w:r>
        <w:rPr>
          <w:color w:val="231F20"/>
          <w:spacing w:val="-2"/>
        </w:rPr>
        <w:t>saati</w:t>
      </w:r>
    </w:p>
    <w:p w:rsidR="00A52543" w:rsidRDefault="00A52543">
      <w:pPr>
        <w:pStyle w:val="GvdeMetni"/>
        <w:spacing w:before="142"/>
        <w:ind w:left="0"/>
      </w:pPr>
    </w:p>
    <w:p w:rsidR="00A52543" w:rsidRDefault="001B3018">
      <w:pPr>
        <w:pStyle w:val="Heading1"/>
        <w:ind w:left="181"/>
        <w:jc w:val="center"/>
      </w:pPr>
      <w:r>
        <w:rPr>
          <w:color w:val="221F1F"/>
        </w:rPr>
        <w:t>Bütüncül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Dereceli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Puanlama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2"/>
        </w:rPr>
        <w:t>Anahtarı</w:t>
      </w:r>
    </w:p>
    <w:p w:rsidR="00A52543" w:rsidRDefault="001B3018">
      <w:pPr>
        <w:pStyle w:val="GvdeMetni"/>
        <w:spacing w:before="73" w:line="249" w:lineRule="auto"/>
        <w:ind w:left="144" w:right="137"/>
        <w:jc w:val="both"/>
      </w:pPr>
      <w:r>
        <w:rPr>
          <w:rFonts w:ascii="Arial" w:hAnsi="Arial"/>
          <w:b/>
          <w:color w:val="231F20"/>
          <w:w w:val="90"/>
        </w:rPr>
        <w:t>Yönerge:</w:t>
      </w:r>
      <w:r>
        <w:rPr>
          <w:rFonts w:ascii="Arial" w:hAnsi="Arial"/>
          <w:b/>
          <w:color w:val="231F20"/>
          <w:spacing w:val="25"/>
        </w:rPr>
        <w:t xml:space="preserve"> </w:t>
      </w:r>
      <w:r>
        <w:rPr>
          <w:color w:val="231F20"/>
          <w:w w:val="90"/>
        </w:rPr>
        <w:t>Beyin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fırtınası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tekniğini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kullanarak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gerçekleştirdiğiniz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tartışma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gelecekten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bugü-ne hazırladığınız mektup veya kartpostal gibi ürünler aşağıdaki ölçütler doğrultusunda değer-</w:t>
      </w:r>
      <w:r>
        <w:rPr>
          <w:color w:val="231F20"/>
          <w:spacing w:val="-2"/>
        </w:rPr>
        <w:t>lendirilecektir.</w:t>
      </w:r>
    </w:p>
    <w:p w:rsidR="00A52543" w:rsidRDefault="001B3018">
      <w:pPr>
        <w:spacing w:before="87"/>
        <w:ind w:left="151"/>
        <w:rPr>
          <w:rFonts w:ascii="Arial"/>
          <w:b/>
        </w:rPr>
      </w:pPr>
      <w:r>
        <w:rPr>
          <w:rFonts w:ascii="Arial"/>
          <w:b/>
          <w:color w:val="221F1F"/>
          <w:spacing w:val="-2"/>
        </w:rPr>
        <w:t>Tarih:</w:t>
      </w:r>
      <w:r>
        <w:rPr>
          <w:rFonts w:ascii="Arial"/>
          <w:b/>
          <w:color w:val="221F1F"/>
          <w:spacing w:val="61"/>
        </w:rPr>
        <w:t xml:space="preserve"> </w:t>
      </w:r>
      <w:proofErr w:type="gramStart"/>
      <w:r>
        <w:rPr>
          <w:rFonts w:ascii="Arial"/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A52543" w:rsidRDefault="001B3018">
      <w:pPr>
        <w:spacing w:before="113"/>
        <w:ind w:left="151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Sınıf:</w:t>
      </w:r>
      <w:r>
        <w:rPr>
          <w:rFonts w:ascii="Arial" w:hAnsi="Arial"/>
          <w:b/>
          <w:color w:val="221F1F"/>
          <w:spacing w:val="66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A52543" w:rsidRDefault="001B3018">
      <w:pPr>
        <w:spacing w:before="114"/>
        <w:ind w:left="151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(Varsa)</w:t>
      </w:r>
      <w:r>
        <w:rPr>
          <w:rFonts w:ascii="Arial" w:hAnsi="Arial"/>
          <w:b/>
          <w:color w:val="221F1F"/>
          <w:spacing w:val="4"/>
        </w:rPr>
        <w:t xml:space="preserve"> </w:t>
      </w:r>
      <w:r>
        <w:rPr>
          <w:rFonts w:ascii="Arial" w:hAnsi="Arial"/>
          <w:b/>
          <w:color w:val="221F1F"/>
        </w:rPr>
        <w:t>Grup</w:t>
      </w:r>
      <w:r>
        <w:rPr>
          <w:rFonts w:ascii="Arial" w:hAnsi="Arial"/>
          <w:b/>
          <w:color w:val="221F1F"/>
          <w:spacing w:val="-5"/>
        </w:rPr>
        <w:t xml:space="preserve"> </w:t>
      </w:r>
      <w:r>
        <w:rPr>
          <w:rFonts w:ascii="Arial" w:hAnsi="Arial"/>
          <w:b/>
          <w:color w:val="221F1F"/>
        </w:rPr>
        <w:t>Adı:</w:t>
      </w:r>
      <w:r>
        <w:rPr>
          <w:rFonts w:ascii="Arial" w:hAnsi="Arial"/>
          <w:b/>
          <w:color w:val="221F1F"/>
          <w:spacing w:val="5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</w:t>
      </w:r>
      <w:r>
        <w:rPr>
          <w:rFonts w:ascii="Arial" w:hAnsi="Arial"/>
          <w:b/>
          <w:color w:val="221F1F"/>
          <w:spacing w:val="-2"/>
        </w:rPr>
        <w:t>................</w:t>
      </w:r>
      <w:proofErr w:type="gramEnd"/>
    </w:p>
    <w:p w:rsidR="00A52543" w:rsidRDefault="001B3018">
      <w:pPr>
        <w:spacing w:before="113"/>
        <w:ind w:left="151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Öğrencilerin</w:t>
      </w:r>
      <w:r>
        <w:rPr>
          <w:rFonts w:ascii="Arial" w:hAnsi="Arial"/>
          <w:b/>
          <w:color w:val="221F1F"/>
          <w:spacing w:val="-10"/>
        </w:rPr>
        <w:t xml:space="preserve"> </w:t>
      </w:r>
      <w:r>
        <w:rPr>
          <w:rFonts w:ascii="Arial" w:hAnsi="Arial"/>
          <w:b/>
          <w:color w:val="221F1F"/>
        </w:rPr>
        <w:t xml:space="preserve">Ad ve Soyadları: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A52543" w:rsidRDefault="001B3018">
      <w:pPr>
        <w:spacing w:before="75"/>
        <w:ind w:left="122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</w:t>
      </w:r>
      <w:r>
        <w:rPr>
          <w:rFonts w:ascii="Arial"/>
          <w:b/>
          <w:color w:val="231F20"/>
          <w:spacing w:val="-2"/>
        </w:rPr>
        <w:t>............................</w:t>
      </w:r>
      <w:proofErr w:type="gramEnd"/>
    </w:p>
    <w:p w:rsidR="00A52543" w:rsidRDefault="001B3018">
      <w:pPr>
        <w:spacing w:before="87" w:after="39"/>
        <w:ind w:left="122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300"/>
        <w:gridCol w:w="6605"/>
        <w:gridCol w:w="888"/>
      </w:tblGrid>
      <w:tr w:rsidR="00A52543">
        <w:trPr>
          <w:trHeight w:val="466"/>
        </w:trPr>
        <w:tc>
          <w:tcPr>
            <w:tcW w:w="1300" w:type="dxa"/>
            <w:shd w:val="clear" w:color="auto" w:fill="FFDAA2"/>
          </w:tcPr>
          <w:p w:rsidR="00A52543" w:rsidRDefault="001B3018">
            <w:pPr>
              <w:pStyle w:val="TableParagraph"/>
              <w:spacing w:before="118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Puan</w:t>
            </w:r>
          </w:p>
        </w:tc>
        <w:tc>
          <w:tcPr>
            <w:tcW w:w="6605" w:type="dxa"/>
            <w:shd w:val="clear" w:color="auto" w:fill="FFDAA2"/>
          </w:tcPr>
          <w:p w:rsidR="00A52543" w:rsidRDefault="001B3018">
            <w:pPr>
              <w:pStyle w:val="TableParagraph"/>
              <w:spacing w:before="107"/>
              <w:ind w:left="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88" w:type="dxa"/>
            <w:shd w:val="clear" w:color="auto" w:fill="FFDAA2"/>
          </w:tcPr>
          <w:p w:rsidR="00A52543" w:rsidRDefault="001B3018">
            <w:pPr>
              <w:pStyle w:val="TableParagraph"/>
              <w:spacing w:line="234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Alınan</w:t>
            </w:r>
          </w:p>
          <w:p w:rsidR="00A52543" w:rsidRDefault="001B3018">
            <w:pPr>
              <w:pStyle w:val="TableParagraph"/>
              <w:spacing w:line="213" w:lineRule="exact"/>
              <w:ind w:left="17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Puan</w:t>
            </w:r>
          </w:p>
        </w:tc>
      </w:tr>
      <w:tr w:rsidR="00A52543">
        <w:trPr>
          <w:trHeight w:val="2753"/>
        </w:trPr>
        <w:tc>
          <w:tcPr>
            <w:tcW w:w="1300" w:type="dxa"/>
            <w:shd w:val="clear" w:color="auto" w:fill="FFFFFF"/>
          </w:tcPr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spacing w:before="33"/>
              <w:rPr>
                <w:rFonts w:ascii="Arial"/>
                <w:b/>
              </w:rPr>
            </w:pPr>
          </w:p>
          <w:p w:rsidR="00A52543" w:rsidRDefault="001B3018">
            <w:pPr>
              <w:pStyle w:val="TableParagraph"/>
              <w:ind w:left="14"/>
              <w:jc w:val="center"/>
            </w:pPr>
            <w:r>
              <w:rPr>
                <w:color w:val="221F1F"/>
                <w:spacing w:val="-10"/>
              </w:rPr>
              <w:t>1</w:t>
            </w:r>
          </w:p>
          <w:p w:rsidR="00A52543" w:rsidRDefault="001B3018">
            <w:pPr>
              <w:pStyle w:val="TableParagraph"/>
              <w:spacing w:before="158"/>
              <w:ind w:left="13"/>
              <w:jc w:val="center"/>
            </w:pPr>
            <w:r>
              <w:rPr>
                <w:color w:val="221F1F"/>
                <w:spacing w:val="-4"/>
              </w:rPr>
              <w:t>Geliştirilmeli</w:t>
            </w:r>
          </w:p>
        </w:tc>
        <w:tc>
          <w:tcPr>
            <w:tcW w:w="6605" w:type="dxa"/>
            <w:shd w:val="clear" w:color="auto" w:fill="FFFFFF"/>
          </w:tcPr>
          <w:p w:rsidR="00A52543" w:rsidRDefault="001B3018">
            <w:pPr>
              <w:pStyle w:val="TableParagraph"/>
              <w:spacing w:before="194" w:line="249" w:lineRule="auto"/>
              <w:ind w:left="61" w:right="73"/>
            </w:pPr>
            <w:r>
              <w:rPr>
                <w:color w:val="231F20"/>
                <w:spacing w:val="-4"/>
              </w:rPr>
              <w:t>Meslekler belirlenirken ekonomik faaliyetlerdeki değişim, teknolojik gelişmeler,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yapay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zekâ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dijitalleşme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gibi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gelişmeler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%30'dan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 xml:space="preserve">az </w:t>
            </w:r>
            <w:r>
              <w:rPr>
                <w:color w:val="231F20"/>
              </w:rPr>
              <w:t>dikkate alınmıştır.</w:t>
            </w:r>
          </w:p>
          <w:p w:rsidR="00A52543" w:rsidRDefault="001B3018">
            <w:pPr>
              <w:pStyle w:val="TableParagraph"/>
              <w:spacing w:before="3" w:line="249" w:lineRule="auto"/>
              <w:ind w:left="61" w:right="159"/>
              <w:jc w:val="both"/>
            </w:pP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meslekler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günümüzdeki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insanlara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tanıtma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ama-cıyla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yazılan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mektup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veya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kartposta</w:t>
            </w:r>
            <w:r>
              <w:rPr>
                <w:color w:val="231F20"/>
              </w:rPr>
              <w:t>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uygun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bir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şekilde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tamamlan-</w:t>
            </w:r>
            <w:r>
              <w:rPr>
                <w:color w:val="231F20"/>
                <w:spacing w:val="-2"/>
              </w:rPr>
              <w:t>mamıştır.</w:t>
            </w:r>
          </w:p>
          <w:p w:rsidR="00A52543" w:rsidRDefault="001B3018">
            <w:pPr>
              <w:pStyle w:val="TableParagraph"/>
              <w:spacing w:before="3" w:line="249" w:lineRule="auto"/>
              <w:ind w:left="61" w:right="164"/>
              <w:jc w:val="both"/>
            </w:pPr>
            <w:r>
              <w:rPr>
                <w:color w:val="231F20"/>
                <w:spacing w:val="-2"/>
              </w:rPr>
              <w:t>Yazılan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mektup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veya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hazırlanan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kartpostal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sınıf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arkadaşlarının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bir kısmıyla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paylaşılmamıştır.</w:t>
            </w:r>
          </w:p>
          <w:p w:rsidR="00A52543" w:rsidRDefault="001B3018">
            <w:pPr>
              <w:pStyle w:val="TableParagraph"/>
              <w:spacing w:before="2"/>
              <w:ind w:left="61"/>
              <w:jc w:val="both"/>
            </w:pPr>
            <w:r>
              <w:rPr>
                <w:color w:val="231F20"/>
              </w:rPr>
              <w:t>Ürün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sınıf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panosunda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sergilenmemiştir.</w:t>
            </w:r>
          </w:p>
        </w:tc>
        <w:tc>
          <w:tcPr>
            <w:tcW w:w="888" w:type="dxa"/>
            <w:shd w:val="clear" w:color="auto" w:fill="FFFFFF"/>
          </w:tcPr>
          <w:p w:rsidR="00A52543" w:rsidRDefault="00A525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2543">
        <w:trPr>
          <w:trHeight w:val="2536"/>
        </w:trPr>
        <w:tc>
          <w:tcPr>
            <w:tcW w:w="1300" w:type="dxa"/>
            <w:shd w:val="clear" w:color="auto" w:fill="FFDAA2"/>
          </w:tcPr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spacing w:before="50"/>
              <w:rPr>
                <w:rFonts w:ascii="Arial"/>
                <w:b/>
              </w:rPr>
            </w:pPr>
          </w:p>
          <w:p w:rsidR="00A52543" w:rsidRDefault="001B3018">
            <w:pPr>
              <w:pStyle w:val="TableParagraph"/>
              <w:spacing w:before="1"/>
              <w:ind w:left="12"/>
              <w:jc w:val="center"/>
            </w:pPr>
            <w:r>
              <w:rPr>
                <w:color w:val="221F1F"/>
                <w:spacing w:val="-10"/>
              </w:rPr>
              <w:t>2</w:t>
            </w:r>
          </w:p>
          <w:p w:rsidR="00A52543" w:rsidRDefault="001B3018">
            <w:pPr>
              <w:pStyle w:val="TableParagraph"/>
              <w:spacing w:before="158"/>
              <w:ind w:left="12"/>
              <w:jc w:val="center"/>
            </w:pPr>
            <w:r>
              <w:rPr>
                <w:color w:val="221F1F"/>
                <w:spacing w:val="-2"/>
              </w:rPr>
              <w:t>Kısmen</w:t>
            </w:r>
          </w:p>
          <w:p w:rsidR="00A52543" w:rsidRDefault="001B3018">
            <w:pPr>
              <w:pStyle w:val="TableParagraph"/>
              <w:ind w:left="12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FFDAA2"/>
          </w:tcPr>
          <w:p w:rsidR="00A52543" w:rsidRDefault="001B3018">
            <w:pPr>
              <w:pStyle w:val="TableParagraph"/>
              <w:spacing w:before="217" w:line="249" w:lineRule="auto"/>
              <w:ind w:left="61" w:right="50"/>
              <w:jc w:val="both"/>
            </w:pPr>
            <w:r>
              <w:rPr>
                <w:color w:val="231F20"/>
                <w:spacing w:val="-2"/>
              </w:rPr>
              <w:t>Meslekler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belirlenirken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ekonomik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faaliyetlerdeki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değişim,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teknolojik </w:t>
            </w:r>
            <w:r>
              <w:rPr>
                <w:color w:val="231F20"/>
                <w:spacing w:val="-6"/>
              </w:rPr>
              <w:t xml:space="preserve">gelişmeler, yapay zekâ ve dijitalleşme gibi gelişmeler %30 ile % 50 </w:t>
            </w:r>
            <w:r>
              <w:rPr>
                <w:color w:val="231F20"/>
              </w:rPr>
              <w:t>oranında dikkate alınmıştır.</w:t>
            </w:r>
          </w:p>
          <w:p w:rsidR="00A52543" w:rsidRDefault="001B3018">
            <w:pPr>
              <w:pStyle w:val="TableParagraph"/>
              <w:spacing w:before="3" w:line="249" w:lineRule="auto"/>
              <w:ind w:left="61" w:right="159"/>
              <w:jc w:val="both"/>
            </w:pP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meslekler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günümüzdeki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insanlara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tanıtma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ama-cıyla yazılan mektup veya kartpostal kısmen tamamlanmıştır.</w:t>
            </w:r>
          </w:p>
          <w:p w:rsidR="00A52543" w:rsidRDefault="001B3018">
            <w:pPr>
              <w:pStyle w:val="TableParagraph"/>
              <w:spacing w:before="2" w:line="249" w:lineRule="auto"/>
              <w:ind w:left="61" w:right="164"/>
              <w:jc w:val="both"/>
            </w:pPr>
            <w:r>
              <w:rPr>
                <w:color w:val="231F20"/>
                <w:spacing w:val="-2"/>
              </w:rPr>
              <w:t>Yazılan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mektup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veya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hazırlanan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kartpostal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sınıf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arkadaşlarının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bir kısmıyla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paylaşılmıştır.</w:t>
            </w:r>
          </w:p>
          <w:p w:rsidR="00A52543" w:rsidRDefault="001B3018">
            <w:pPr>
              <w:pStyle w:val="TableParagraph"/>
              <w:spacing w:before="2"/>
              <w:ind w:left="61"/>
              <w:jc w:val="both"/>
            </w:pPr>
            <w:r>
              <w:rPr>
                <w:color w:val="231F20"/>
              </w:rPr>
              <w:t>Ürün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sınıf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panosunda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kısmen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sergilenmiştir.</w:t>
            </w:r>
          </w:p>
        </w:tc>
        <w:tc>
          <w:tcPr>
            <w:tcW w:w="888" w:type="dxa"/>
            <w:shd w:val="clear" w:color="auto" w:fill="FFDAA2"/>
          </w:tcPr>
          <w:p w:rsidR="00A52543" w:rsidRDefault="00A525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2543" w:rsidRDefault="00A52543">
      <w:pPr>
        <w:pStyle w:val="TableParagraph"/>
        <w:rPr>
          <w:rFonts w:ascii="Times New Roman"/>
          <w:sz w:val="20"/>
        </w:rPr>
        <w:sectPr w:rsidR="00A52543">
          <w:type w:val="continuous"/>
          <w:pgSz w:w="11060" w:h="15600"/>
          <w:pgMar w:top="8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300"/>
        <w:gridCol w:w="6605"/>
        <w:gridCol w:w="888"/>
      </w:tblGrid>
      <w:tr w:rsidR="00A52543">
        <w:trPr>
          <w:trHeight w:val="2394"/>
        </w:trPr>
        <w:tc>
          <w:tcPr>
            <w:tcW w:w="1300" w:type="dxa"/>
          </w:tcPr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spacing w:before="106"/>
              <w:rPr>
                <w:rFonts w:ascii="Arial"/>
                <w:b/>
              </w:rPr>
            </w:pPr>
          </w:p>
          <w:p w:rsidR="00A52543" w:rsidRDefault="001B3018">
            <w:pPr>
              <w:pStyle w:val="TableParagraph"/>
              <w:ind w:left="18"/>
              <w:jc w:val="center"/>
            </w:pPr>
            <w:r>
              <w:rPr>
                <w:color w:val="221F1F"/>
                <w:spacing w:val="-10"/>
              </w:rPr>
              <w:t>3</w:t>
            </w:r>
          </w:p>
          <w:p w:rsidR="00A52543" w:rsidRDefault="001B3018">
            <w:pPr>
              <w:pStyle w:val="TableParagraph"/>
              <w:spacing w:before="159"/>
              <w:ind w:left="18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FFFFFF"/>
          </w:tcPr>
          <w:p w:rsidR="00A52543" w:rsidRDefault="00A52543">
            <w:pPr>
              <w:pStyle w:val="TableParagraph"/>
              <w:spacing w:before="147" w:line="249" w:lineRule="auto"/>
              <w:ind w:left="62" w:right="50"/>
              <w:jc w:val="both"/>
            </w:pPr>
            <w:r>
              <w:pict>
                <v:group id="docshapegroup2" o:spid="_x0000_s1029" style="position:absolute;left:0;text-align:left;margin-left:0;margin-top:-.25pt;width:374.65pt;height:120.25pt;z-index:-15802880;mso-position-horizontal-relative:text;mso-position-vertical-relative:text" coordorigin=",-5" coordsize="7493,2405">
                  <v:shape id="docshape3" o:spid="_x0000_s1030" style="position:absolute;top:-6;width:7493;height:2405" coordorigin=",-5" coordsize="7493,2405" o:spt="100" adj="0,,0" path="m6605,-5l,-5,,2399r6605,l6605,-5xm7493,-5r-888,l6605,2399r888,l7493,-5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1B3018">
              <w:rPr>
                <w:color w:val="231F20"/>
                <w:spacing w:val="-2"/>
              </w:rPr>
              <w:t>Meslekler</w:t>
            </w:r>
            <w:r w:rsidR="001B3018">
              <w:rPr>
                <w:color w:val="231F20"/>
                <w:spacing w:val="-14"/>
              </w:rPr>
              <w:t xml:space="preserve"> </w:t>
            </w:r>
            <w:r w:rsidR="001B3018">
              <w:rPr>
                <w:color w:val="231F20"/>
                <w:spacing w:val="-2"/>
              </w:rPr>
              <w:t>belirlenirken</w:t>
            </w:r>
            <w:r w:rsidR="001B3018">
              <w:rPr>
                <w:color w:val="231F20"/>
                <w:spacing w:val="-13"/>
              </w:rPr>
              <w:t xml:space="preserve"> </w:t>
            </w:r>
            <w:r w:rsidR="001B3018">
              <w:rPr>
                <w:color w:val="231F20"/>
                <w:spacing w:val="-2"/>
              </w:rPr>
              <w:t>ekonomik</w:t>
            </w:r>
            <w:r w:rsidR="001B3018">
              <w:rPr>
                <w:color w:val="231F20"/>
                <w:spacing w:val="-13"/>
              </w:rPr>
              <w:t xml:space="preserve"> </w:t>
            </w:r>
            <w:r w:rsidR="001B3018">
              <w:rPr>
                <w:color w:val="231F20"/>
                <w:spacing w:val="-2"/>
              </w:rPr>
              <w:t>faaliyetlerdeki</w:t>
            </w:r>
            <w:r w:rsidR="001B3018">
              <w:rPr>
                <w:color w:val="231F20"/>
                <w:spacing w:val="-14"/>
              </w:rPr>
              <w:t xml:space="preserve"> </w:t>
            </w:r>
            <w:r w:rsidR="001B3018">
              <w:rPr>
                <w:color w:val="231F20"/>
                <w:spacing w:val="-2"/>
              </w:rPr>
              <w:t>değişim,</w:t>
            </w:r>
            <w:r w:rsidR="001B3018">
              <w:rPr>
                <w:color w:val="231F20"/>
                <w:spacing w:val="-13"/>
              </w:rPr>
              <w:t xml:space="preserve"> </w:t>
            </w:r>
            <w:r w:rsidR="001B3018">
              <w:rPr>
                <w:color w:val="231F20"/>
                <w:spacing w:val="-2"/>
              </w:rPr>
              <w:t xml:space="preserve">teknolojik </w:t>
            </w:r>
            <w:r w:rsidR="001B3018">
              <w:rPr>
                <w:color w:val="231F20"/>
                <w:spacing w:val="-6"/>
              </w:rPr>
              <w:t xml:space="preserve">gelişmeler, yapay zekâ ve dijitalleşme gibi gelişmeler %50 ile % 70 </w:t>
            </w:r>
            <w:r w:rsidR="001B3018">
              <w:rPr>
                <w:color w:val="231F20"/>
              </w:rPr>
              <w:t>oranında dikkate alınmıştır.</w:t>
            </w:r>
          </w:p>
          <w:p w:rsidR="00A52543" w:rsidRDefault="001B3018">
            <w:pPr>
              <w:pStyle w:val="TableParagraph"/>
              <w:spacing w:before="3" w:line="249" w:lineRule="auto"/>
              <w:ind w:left="62" w:right="159"/>
              <w:jc w:val="both"/>
            </w:pP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meslekler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günümüzdeki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insanlara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tanıtma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ama-cıyla yazılan mektup veya kartpostal tamamlanmıştır.</w:t>
            </w:r>
          </w:p>
          <w:p w:rsidR="00A52543" w:rsidRDefault="001B3018">
            <w:pPr>
              <w:pStyle w:val="TableParagraph"/>
              <w:spacing w:before="1" w:line="249" w:lineRule="auto"/>
              <w:ind w:left="62" w:right="469"/>
              <w:jc w:val="both"/>
            </w:pPr>
            <w:r>
              <w:rPr>
                <w:color w:val="231F20"/>
                <w:spacing w:val="-2"/>
              </w:rPr>
              <w:t>Yazılan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mektup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veya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hazırlanan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kartpostal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sınıf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 xml:space="preserve">arkadaşlarının </w:t>
            </w:r>
            <w:r>
              <w:rPr>
                <w:color w:val="231F20"/>
                <w:spacing w:val="-8"/>
              </w:rPr>
              <w:t>çoğuyla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paylaşılmıştır.</w:t>
            </w:r>
          </w:p>
          <w:p w:rsidR="00A52543" w:rsidRDefault="001B3018">
            <w:pPr>
              <w:pStyle w:val="TableParagraph"/>
              <w:spacing w:before="2"/>
              <w:ind w:left="62"/>
              <w:jc w:val="both"/>
            </w:pPr>
            <w:r>
              <w:rPr>
                <w:color w:val="231F20"/>
              </w:rPr>
              <w:t>Ürün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sınıf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panosunda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sergilenmiştir.</w:t>
            </w:r>
          </w:p>
        </w:tc>
        <w:tc>
          <w:tcPr>
            <w:tcW w:w="888" w:type="dxa"/>
          </w:tcPr>
          <w:p w:rsidR="00A52543" w:rsidRDefault="00A52543">
            <w:pPr>
              <w:pStyle w:val="TableParagraph"/>
              <w:rPr>
                <w:rFonts w:ascii="Times New Roman"/>
              </w:rPr>
            </w:pPr>
          </w:p>
        </w:tc>
      </w:tr>
      <w:tr w:rsidR="00A52543">
        <w:trPr>
          <w:trHeight w:val="2328"/>
        </w:trPr>
        <w:tc>
          <w:tcPr>
            <w:tcW w:w="1300" w:type="dxa"/>
            <w:shd w:val="clear" w:color="auto" w:fill="FFDAA2"/>
          </w:tcPr>
          <w:p w:rsidR="00A52543" w:rsidRDefault="00A52543">
            <w:pPr>
              <w:pStyle w:val="TableParagraph"/>
              <w:rPr>
                <w:rFonts w:ascii="Arial"/>
                <w:b/>
              </w:rPr>
            </w:pPr>
          </w:p>
          <w:p w:rsidR="00A52543" w:rsidRDefault="00A52543">
            <w:pPr>
              <w:pStyle w:val="TableParagraph"/>
              <w:spacing w:before="222"/>
              <w:rPr>
                <w:rFonts w:ascii="Arial"/>
                <w:b/>
              </w:rPr>
            </w:pPr>
          </w:p>
          <w:p w:rsidR="00A52543" w:rsidRDefault="001B3018">
            <w:pPr>
              <w:pStyle w:val="TableParagraph"/>
              <w:ind w:left="15"/>
              <w:jc w:val="center"/>
            </w:pPr>
            <w:r>
              <w:rPr>
                <w:color w:val="221F1F"/>
                <w:spacing w:val="-10"/>
              </w:rPr>
              <w:t>4</w:t>
            </w:r>
          </w:p>
          <w:p w:rsidR="00A52543" w:rsidRDefault="00A52543">
            <w:pPr>
              <w:pStyle w:val="TableParagraph"/>
              <w:spacing w:before="57" w:line="292" w:lineRule="auto"/>
              <w:ind w:left="186" w:right="168"/>
              <w:jc w:val="center"/>
            </w:pPr>
            <w:r>
              <w:pict>
                <v:group id="docshapegroup4" o:spid="_x0000_s1027" style="position:absolute;left:0;text-align:left;margin-left:0;margin-top:67.6pt;width:439.65pt;height:48.95pt;z-index:-15802368" coordorigin=",1352" coordsize="8793,979">
                  <v:shape id="docshape5" o:spid="_x0000_s1028" style="position:absolute;top:1352;width:8793;height:979" coordorigin=",1352" coordsize="8793,979" o:spt="100" adj="0,,0" path="m7905,1352l,1352r,979l7905,2331r,-979xm8793,1352r-888,l7905,2331r888,l8793,1352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1B3018">
              <w:rPr>
                <w:color w:val="221F1F"/>
                <w:spacing w:val="-4"/>
              </w:rPr>
              <w:t>Çok Yeterli</w:t>
            </w:r>
          </w:p>
        </w:tc>
        <w:tc>
          <w:tcPr>
            <w:tcW w:w="6605" w:type="dxa"/>
            <w:shd w:val="clear" w:color="auto" w:fill="FFDAA2"/>
          </w:tcPr>
          <w:p w:rsidR="00A52543" w:rsidRDefault="001B3018">
            <w:pPr>
              <w:pStyle w:val="TableParagraph"/>
              <w:spacing w:before="114" w:line="249" w:lineRule="auto"/>
              <w:ind w:left="62" w:right="73"/>
            </w:pPr>
            <w:r>
              <w:rPr>
                <w:color w:val="231F20"/>
                <w:spacing w:val="-4"/>
              </w:rPr>
              <w:t xml:space="preserve">Meslekler belirlenirken ekonomik faaliyetlerdeki değişim, teknolojik </w:t>
            </w:r>
            <w:r>
              <w:rPr>
                <w:color w:val="231F20"/>
                <w:spacing w:val="-2"/>
              </w:rPr>
              <w:t>gelişmeler,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yapay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zekâ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dijitalleşme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gibi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gelişmeler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%70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ile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% </w:t>
            </w:r>
            <w:r>
              <w:rPr>
                <w:color w:val="231F20"/>
              </w:rPr>
              <w:t>100 oranında dikkate alınmıştır.</w:t>
            </w:r>
          </w:p>
          <w:p w:rsidR="00A52543" w:rsidRDefault="001B3018">
            <w:pPr>
              <w:pStyle w:val="TableParagraph"/>
              <w:spacing w:before="3" w:line="249" w:lineRule="auto"/>
              <w:ind w:left="61" w:right="73"/>
            </w:pP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meslekler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günümüzdeki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insanlara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tanıtma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ama-</w:t>
            </w:r>
            <w:r>
              <w:rPr>
                <w:color w:val="231F20"/>
                <w:spacing w:val="-6"/>
              </w:rPr>
              <w:t xml:space="preserve">cıyla yazılan mektup veya kartpostal çok iyi şekilde tamamlanmıştır. </w:t>
            </w:r>
            <w:r>
              <w:rPr>
                <w:color w:val="231F20"/>
              </w:rPr>
              <w:t>Yazılan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mektup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veya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hazırlanan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kartpostal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sınıf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 xml:space="preserve">arkadaşlarının </w:t>
            </w:r>
            <w:r>
              <w:rPr>
                <w:color w:val="231F20"/>
                <w:spacing w:val="-2"/>
              </w:rPr>
              <w:t>hepsiyle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paylaşılmıştır.</w:t>
            </w:r>
          </w:p>
          <w:p w:rsidR="00A52543" w:rsidRDefault="001B3018">
            <w:pPr>
              <w:pStyle w:val="TableParagraph"/>
              <w:spacing w:before="3"/>
              <w:ind w:left="61"/>
            </w:pPr>
            <w:r>
              <w:rPr>
                <w:color w:val="231F20"/>
                <w:spacing w:val="-2"/>
              </w:rPr>
              <w:t>Ürün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sınıf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panosunda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çok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iyi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şekilde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sergilenmiştir.</w:t>
            </w:r>
          </w:p>
        </w:tc>
        <w:tc>
          <w:tcPr>
            <w:tcW w:w="888" w:type="dxa"/>
            <w:shd w:val="clear" w:color="auto" w:fill="FFDAA2"/>
          </w:tcPr>
          <w:p w:rsidR="00A52543" w:rsidRDefault="00A52543">
            <w:pPr>
              <w:pStyle w:val="TableParagraph"/>
              <w:rPr>
                <w:rFonts w:ascii="Times New Roman"/>
              </w:rPr>
            </w:pPr>
          </w:p>
        </w:tc>
      </w:tr>
      <w:tr w:rsidR="00A52543">
        <w:trPr>
          <w:trHeight w:val="486"/>
        </w:trPr>
        <w:tc>
          <w:tcPr>
            <w:tcW w:w="7905" w:type="dxa"/>
            <w:gridSpan w:val="2"/>
          </w:tcPr>
          <w:p w:rsidR="00A52543" w:rsidRDefault="001B3018">
            <w:pPr>
              <w:pStyle w:val="TableParagraph"/>
              <w:spacing w:before="122"/>
              <w:ind w:right="4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Toplam</w:t>
            </w:r>
          </w:p>
        </w:tc>
        <w:tc>
          <w:tcPr>
            <w:tcW w:w="888" w:type="dxa"/>
          </w:tcPr>
          <w:p w:rsidR="00A52543" w:rsidRDefault="001B3018">
            <w:pPr>
              <w:pStyle w:val="TableParagraph"/>
              <w:spacing w:before="9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52543">
        <w:trPr>
          <w:trHeight w:val="471"/>
        </w:trPr>
        <w:tc>
          <w:tcPr>
            <w:tcW w:w="7905" w:type="dxa"/>
            <w:gridSpan w:val="2"/>
          </w:tcPr>
          <w:p w:rsidR="00A52543" w:rsidRDefault="001B3018">
            <w:pPr>
              <w:pStyle w:val="TableParagraph"/>
              <w:spacing w:before="115"/>
              <w:ind w:right="49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21F1F"/>
                <w:spacing w:val="-4"/>
                <w:sz w:val="21"/>
              </w:rPr>
              <w:t>Alınan</w:t>
            </w:r>
            <w:r>
              <w:rPr>
                <w:rFonts w:ascii="Arial" w:hAnsi="Arial"/>
                <w:b/>
                <w:color w:val="221F1F"/>
                <w:spacing w:val="-5"/>
                <w:sz w:val="21"/>
              </w:rPr>
              <w:t xml:space="preserve"> Not</w:t>
            </w:r>
          </w:p>
        </w:tc>
        <w:tc>
          <w:tcPr>
            <w:tcW w:w="888" w:type="dxa"/>
          </w:tcPr>
          <w:p w:rsidR="00A52543" w:rsidRDefault="001B3018">
            <w:pPr>
              <w:pStyle w:val="TableParagraph"/>
              <w:spacing w:before="85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A52543" w:rsidRDefault="00A52543">
      <w:pPr>
        <w:spacing w:before="215"/>
        <w:ind w:left="141"/>
        <w:rPr>
          <w:rFonts w:ascii="Arial"/>
          <w:b/>
        </w:rPr>
      </w:pPr>
      <w:r>
        <w:rPr>
          <w:rFonts w:ascii="Arial"/>
          <w:b/>
        </w:rPr>
        <w:pict>
          <v:shape id="docshape6" o:spid="_x0000_s1026" style="position:absolute;left:0;text-align:left;margin-left:0;margin-top:0;width:552.8pt;height:779.55pt;z-index:-15803392;mso-position-horizontal-relative:page;mso-position-vertical-relative:page" coordsize="11056,15591" o:spt="100" adj="0,,0" path="m11055,7940r-22,-28l10985,7855r-49,-56l10886,7746r-52,-52l10781,7644r-55,-48l10670,7550r-57,-45l10555,7463r-59,-41l10435,7383r-61,-37l10312,7311r-64,-33l10184,7247r-65,-30l10053,7190r-66,-25l9920,7141r-68,-21l9783,7100r-69,-17l9645,7068r-70,-14l9505,7043r-71,-9l9363,7027r-71,-5l9220,7019r-71,-1l9077,7019r-72,4l8933,7028r-71,8l8790,7046r-71,12l8647,7073r-71,16l8505,7108r-70,21l8365,7153r-70,25l8226,7206r-69,30l8089,7269r-67,35l7955,7341,,11934r,3657l3304,15591r7060,-4077l10430,11475r64,-41l10556,11391r61,-44l10675,11301r58,-48l10788,11204r53,-50l10893,11102r50,-53l10991,10994r46,-56l11055,10916r,-2976xm11055,l8373,,4006,2521r-66,40l3876,2602r-62,42l3754,2689r-59,46l3638,2782r-56,49l3529,2882r-52,52l3427,2987r-48,54l3333,3097r-45,57l3246,3212r-41,60l3166,3332r-37,62l3094,3456r-33,63l3030,3583r-30,65l2973,3714r-25,67l2924,3848r-21,68l2883,3984r-17,69l2851,4123r-14,70l2826,4263r-9,71l2810,4405r-5,71l2802,4547r-1,72l2802,4691r4,71l2811,4834r8,72l2829,4977r12,72l2856,5120r16,71l2891,5262r21,71l2936,5403r25,69l2989,5542r30,68l3052,5678r35,68l3124,5813r39,65l3204,5942r43,63l3291,6065r46,59l3385,6181r49,55l3484,6290r52,51l3589,6391r55,48l3700,6486r57,44l3815,6573r59,41l3935,6652r61,37l4059,6725r63,33l4186,6789r65,29l4317,6846r66,25l4451,6894r68,22l4587,6935r69,18l4725,6968r70,13l4866,6993r70,9l5007,7009r72,5l5150,7017r72,1l5293,7016r72,-3l5437,7007r71,-7l5580,6990r72,-13l5723,6963r71,-17l5865,6927r70,-21l6005,6883r70,-26l6144,6829r69,-30l6281,6767r68,-35l6415,6695,11055,4016,11055,xe" fillcolor="#fdb913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1B3018">
        <w:rPr>
          <w:rFonts w:ascii="Arial"/>
          <w:b/>
          <w:color w:val="231F20"/>
          <w:spacing w:val="-2"/>
        </w:rPr>
        <w:t>PUANLAMA:</w:t>
      </w:r>
    </w:p>
    <w:p w:rsidR="00A52543" w:rsidRDefault="001B3018">
      <w:pPr>
        <w:pStyle w:val="GvdeMetni"/>
        <w:spacing w:before="11" w:line="249" w:lineRule="auto"/>
        <w:ind w:left="141" w:right="358"/>
      </w:pPr>
      <w:r>
        <w:rPr>
          <w:color w:val="231F20"/>
          <w:spacing w:val="-4"/>
        </w:rPr>
        <w:t>Her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öğrencinin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puanlama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anahtarından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alabileceği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yüksek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4,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düşük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puan ise 1’dir. Öğrencilerin almış oldukları puanların 100’lük sisteme dönüşümü için kullanı-</w:t>
      </w:r>
      <w:r>
        <w:rPr>
          <w:color w:val="231F20"/>
          <w:spacing w:val="-6"/>
        </w:rPr>
        <w:t>labilecek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bağıntı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şekildedir:</w:t>
      </w:r>
    </w:p>
    <w:p w:rsidR="00A52543" w:rsidRDefault="001B3018">
      <w:pPr>
        <w:spacing w:before="3" w:line="513" w:lineRule="auto"/>
        <w:ind w:left="148" w:right="2181" w:hanging="8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100 Değerlendirme Sistemi</w:t>
      </w:r>
    </w:p>
    <w:p w:rsidR="00A52543" w:rsidRDefault="001B3018">
      <w:pPr>
        <w:pStyle w:val="GvdeMetni"/>
        <w:spacing w:line="217" w:lineRule="exact"/>
      </w:pPr>
      <w:r>
        <w:rPr>
          <w:color w:val="231F20"/>
          <w:spacing w:val="-2"/>
        </w:rPr>
        <w:t>Bütüncül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anahtarındaki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düzeyler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1’den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yukarıya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doğru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çıktıkça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niteliğin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arttığını</w:t>
      </w:r>
    </w:p>
    <w:p w:rsidR="00A52543" w:rsidRDefault="001B3018">
      <w:pPr>
        <w:pStyle w:val="GvdeMetni"/>
      </w:pPr>
      <w:proofErr w:type="gramStart"/>
      <w:r>
        <w:rPr>
          <w:color w:val="231F20"/>
          <w:spacing w:val="-2"/>
        </w:rPr>
        <w:t>göstermektedir</w:t>
      </w:r>
      <w:proofErr w:type="gramEnd"/>
      <w:r>
        <w:rPr>
          <w:color w:val="231F20"/>
          <w:spacing w:val="-2"/>
        </w:rPr>
        <w:t>.</w:t>
      </w:r>
    </w:p>
    <w:p w:rsidR="00A52543" w:rsidRDefault="001B3018">
      <w:pPr>
        <w:spacing w:before="25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Yukarıdaki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anahtarda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yer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alan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puanlar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ve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anlamları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aşağıda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  <w:spacing w:val="-2"/>
        </w:rPr>
        <w:t>gösterilmiştir.</w:t>
      </w:r>
    </w:p>
    <w:p w:rsidR="00A52543" w:rsidRPr="001B3018" w:rsidRDefault="001B3018" w:rsidP="001B3018">
      <w:pPr>
        <w:pStyle w:val="GvdeMetni"/>
        <w:spacing w:before="253"/>
        <w:ind w:right="1808"/>
        <w:rPr>
          <w:color w:val="231F20"/>
          <w:spacing w:val="-6"/>
        </w:rPr>
      </w:pPr>
      <w:r>
        <w:rPr>
          <w:color w:val="231F20"/>
          <w:spacing w:val="-6"/>
        </w:rPr>
        <w:t>1: Öğrencinin/öğrencilerin çalışmasında önemli eksiklikler bulunmaktad</w:t>
      </w:r>
      <w:r>
        <w:rPr>
          <w:color w:val="231F20"/>
          <w:spacing w:val="-6"/>
        </w:rPr>
        <w:t>ır.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br/>
      </w:r>
      <w:r>
        <w:rPr>
          <w:color w:val="231F20"/>
          <w:spacing w:val="-8"/>
        </w:rPr>
        <w:t>2: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Öğrencinin/öğrencilerin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çalışmasının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yarıya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yakını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başarılmış</w:t>
      </w:r>
      <w:r>
        <w:rPr>
          <w:color w:val="231F20"/>
          <w:spacing w:val="-8"/>
        </w:rPr>
        <w:t>tır.</w:t>
      </w:r>
    </w:p>
    <w:p w:rsidR="00A52543" w:rsidRDefault="001B3018">
      <w:pPr>
        <w:pStyle w:val="GvdeMetni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0"/>
        </w:rPr>
        <w:t>gösterilmiş</w:t>
      </w:r>
      <w:r>
        <w:rPr>
          <w:color w:val="231F20"/>
          <w:spacing w:val="-2"/>
          <w:w w:val="90"/>
        </w:rPr>
        <w:t>tir.</w:t>
      </w:r>
    </w:p>
    <w:p w:rsidR="00A52543" w:rsidRDefault="001B3018">
      <w:pPr>
        <w:pStyle w:val="GvdeMetni"/>
        <w:ind w:right="262"/>
      </w:pPr>
      <w:r>
        <w:rPr>
          <w:color w:val="231F20"/>
          <w:spacing w:val="-6"/>
        </w:rPr>
        <w:t>4: Öğrenciden/öğrencilerden beklenen tüm beceriler gerçekleştirilmiş, çok iyi bir ürün or</w:t>
      </w:r>
      <w:r>
        <w:rPr>
          <w:color w:val="231F20"/>
          <w:spacing w:val="-6"/>
        </w:rPr>
        <w:t>ta</w:t>
      </w:r>
      <w:r>
        <w:rPr>
          <w:color w:val="231F20"/>
        </w:rPr>
        <w:t>ya çıkarılmıştır.</w:t>
      </w:r>
    </w:p>
    <w:p w:rsidR="00A52543" w:rsidRDefault="00A52543">
      <w:pPr>
        <w:pStyle w:val="GvdeMetni"/>
        <w:ind w:left="0"/>
      </w:pPr>
    </w:p>
    <w:p w:rsidR="00A52543" w:rsidRDefault="001B3018">
      <w:pPr>
        <w:pStyle w:val="GvdeMetni"/>
        <w:ind w:right="262"/>
      </w:pPr>
      <w:r>
        <w:rPr>
          <w:color w:val="231F20"/>
          <w:spacing w:val="-4"/>
        </w:rPr>
        <w:t>Öğrenci/öğrenciler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yukarıdaki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puanlama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ana</w:t>
      </w:r>
      <w:r>
        <w:rPr>
          <w:color w:val="231F20"/>
          <w:spacing w:val="-4"/>
        </w:rPr>
        <w:t>htarından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düzeyinde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başarı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sergi</w:t>
      </w:r>
      <w:r>
        <w:rPr>
          <w:color w:val="231F20"/>
          <w:spacing w:val="-4"/>
        </w:rPr>
        <w:t xml:space="preserve">le </w:t>
      </w:r>
      <w:r>
        <w:rPr>
          <w:color w:val="231F20"/>
          <w:spacing w:val="-2"/>
        </w:rPr>
        <w:t>mişse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geliştirilmesi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önlemler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alınmalı,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etkili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dönütler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verilerek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becerileri</w:t>
      </w:r>
      <w:r>
        <w:rPr>
          <w:color w:val="231F20"/>
          <w:spacing w:val="-2"/>
        </w:rPr>
        <w:t>nin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geliştirilmesine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çalışılmalıdır.</w:t>
      </w:r>
    </w:p>
    <w:sectPr w:rsidR="00A52543" w:rsidSect="00A52543">
      <w:pgSz w:w="11060" w:h="15600"/>
      <w:pgMar w:top="11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2543"/>
    <w:rsid w:val="001B3018"/>
    <w:rsid w:val="00A5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2543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5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2543"/>
    <w:pPr>
      <w:ind w:left="148"/>
    </w:pPr>
  </w:style>
  <w:style w:type="paragraph" w:customStyle="1" w:styleId="Heading1">
    <w:name w:val="Heading 1"/>
    <w:basedOn w:val="Normal"/>
    <w:uiPriority w:val="1"/>
    <w:qFormat/>
    <w:rsid w:val="00A52543"/>
    <w:pPr>
      <w:ind w:left="16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52543"/>
  </w:style>
  <w:style w:type="paragraph" w:customStyle="1" w:styleId="TableParagraph">
    <w:name w:val="Table Paragraph"/>
    <w:basedOn w:val="Normal"/>
    <w:uiPriority w:val="1"/>
    <w:qFormat/>
    <w:rsid w:val="00A525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Company>By NeC ® 2010 | Katilimsiz.Com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2026-04-19T12:05:00Z</dcterms:created>
  <dcterms:modified xsi:type="dcterms:W3CDTF">2026-04-19T12:11:00Z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2025-06-04T00:00:00Z</vt:filetime>
  </property>
  <property fmtid="{D5CDD505-2E9C-101B-9397-08002B2CF9AE}" pid="4" name="Creator">
    <vt:lpwstr>Adobe InDesign 20.3 (Windows)</vt:lpwstr>
  </property>
  <property fmtid="{D5CDD505-2E9C-101B-9397-08002B2CF9AE}" pid="5" name="LastSaved">
    <vt:filetime>2026-04-19T00:00:00Z</vt:filetime>
  </property>
  <property fmtid="{D5CDD505-2E9C-101B-9397-08002B2CF9AE}" pid="6" name="Producer">
    <vt:lpwstr>Adobe PDF Library 17.0</vt:lpwstr>
  </property>
</Properties>
</file>