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BDD" w:rsidRPr="005B555F" w:rsidRDefault="00CC2BDD" w:rsidP="00FE18BA">
      <w:pPr>
        <w:jc w:val="center"/>
        <w:rPr>
          <w:rFonts w:ascii="Times New Roman" w:hAnsi="Times New Roman" w:cs="Times New Roman"/>
          <w:sz w:val="24"/>
          <w:szCs w:val="24"/>
        </w:rPr>
      </w:pPr>
      <w:r w:rsidRPr="005B555F">
        <w:rPr>
          <w:rFonts w:ascii="Times New Roman" w:hAnsi="Times New Roman" w:cs="Times New Roman"/>
          <w:sz w:val="24"/>
          <w:szCs w:val="24"/>
        </w:rPr>
        <w:t>DERS PLANI</w:t>
      </w:r>
      <w:r w:rsidR="003E7D41">
        <w:rPr>
          <w:rFonts w:ascii="Times New Roman" w:hAnsi="Times New Roman" w:cs="Times New Roman"/>
          <w:sz w:val="24"/>
          <w:szCs w:val="24"/>
        </w:rPr>
        <w:t xml:space="preserve"> </w:t>
      </w:r>
      <w:r w:rsidR="006D7A9B">
        <w:rPr>
          <w:rFonts w:ascii="Times New Roman" w:hAnsi="Times New Roman" w:cs="Times New Roman"/>
          <w:sz w:val="24"/>
          <w:szCs w:val="24"/>
        </w:rPr>
        <w:t>30-31</w:t>
      </w:r>
      <w:r w:rsidR="00FC55E7">
        <w:rPr>
          <w:rFonts w:ascii="Times New Roman" w:hAnsi="Times New Roman" w:cs="Times New Roman"/>
          <w:sz w:val="24"/>
          <w:szCs w:val="24"/>
        </w:rPr>
        <w:t>.</w:t>
      </w:r>
      <w:r w:rsidR="00496E99" w:rsidRPr="005B555F">
        <w:rPr>
          <w:rFonts w:ascii="Times New Roman" w:hAnsi="Times New Roman" w:cs="Times New Roman"/>
          <w:sz w:val="24"/>
          <w:szCs w:val="24"/>
        </w:rPr>
        <w:t xml:space="preserve"> HAFTA </w:t>
      </w:r>
      <w:r w:rsidR="006B56AD">
        <w:rPr>
          <w:rFonts w:ascii="Times New Roman" w:hAnsi="Times New Roman" w:cs="Times New Roman"/>
          <w:sz w:val="24"/>
          <w:szCs w:val="24"/>
        </w:rPr>
        <w:t>27</w:t>
      </w:r>
      <w:r w:rsidR="00FE18BA">
        <w:rPr>
          <w:rFonts w:ascii="Times New Roman" w:hAnsi="Times New Roman" w:cs="Times New Roman"/>
          <w:sz w:val="24"/>
          <w:szCs w:val="24"/>
        </w:rPr>
        <w:t xml:space="preserve"> NİSAN</w:t>
      </w:r>
      <w:r w:rsidR="00572500">
        <w:rPr>
          <w:rFonts w:ascii="Times New Roman" w:hAnsi="Times New Roman" w:cs="Times New Roman"/>
          <w:sz w:val="24"/>
          <w:szCs w:val="24"/>
        </w:rPr>
        <w:t xml:space="preserve"> </w:t>
      </w:r>
      <w:r w:rsidR="006D7A9B">
        <w:rPr>
          <w:rFonts w:ascii="Times New Roman" w:hAnsi="Times New Roman" w:cs="Times New Roman"/>
          <w:sz w:val="24"/>
          <w:szCs w:val="24"/>
        </w:rPr>
        <w:t xml:space="preserve">9 MAYIS </w:t>
      </w:r>
      <w:r w:rsidR="002F33FB">
        <w:rPr>
          <w:rFonts w:ascii="Times New Roman" w:hAnsi="Times New Roman" w:cs="Times New Roman"/>
          <w:sz w:val="24"/>
          <w:szCs w:val="24"/>
        </w:rPr>
        <w:t>2025</w:t>
      </w:r>
    </w:p>
    <w:tbl>
      <w:tblPr>
        <w:tblStyle w:val="TabloKlavuzu"/>
        <w:tblW w:w="0" w:type="auto"/>
        <w:jc w:val="center"/>
        <w:tblInd w:w="-710" w:type="dxa"/>
        <w:tblLook w:val="04A0"/>
      </w:tblPr>
      <w:tblGrid>
        <w:gridCol w:w="2946"/>
        <w:gridCol w:w="7436"/>
      </w:tblGrid>
      <w:tr w:rsidR="00CC2BDD" w:rsidRPr="005B555F" w:rsidTr="00496E99">
        <w:trPr>
          <w:jc w:val="center"/>
        </w:trPr>
        <w:tc>
          <w:tcPr>
            <w:tcW w:w="10382" w:type="dxa"/>
            <w:gridSpan w:val="2"/>
            <w:shd w:val="clear" w:color="auto" w:fill="DAEEF3" w:themeFill="accent5" w:themeFillTint="33"/>
          </w:tcPr>
          <w:p w:rsidR="00CC2BDD" w:rsidRPr="005B555F" w:rsidRDefault="00CC2BDD" w:rsidP="003D74ED">
            <w:pPr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>1.BÖLÜM</w:t>
            </w:r>
          </w:p>
          <w:p w:rsidR="00496E99" w:rsidRPr="005B555F" w:rsidRDefault="00496E99" w:rsidP="003D74E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C2BDD" w:rsidRPr="005B555F" w:rsidTr="00496E99">
        <w:trPr>
          <w:jc w:val="center"/>
        </w:trPr>
        <w:tc>
          <w:tcPr>
            <w:tcW w:w="2946" w:type="dxa"/>
            <w:shd w:val="clear" w:color="auto" w:fill="auto"/>
          </w:tcPr>
          <w:p w:rsidR="00CC2BDD" w:rsidRPr="005B555F" w:rsidRDefault="00CC2BDD" w:rsidP="00496E9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CC2BDD" w:rsidRPr="005B555F" w:rsidRDefault="00CC2BDD" w:rsidP="00496E99">
            <w:pPr>
              <w:tabs>
                <w:tab w:val="left" w:pos="56"/>
              </w:tabs>
              <w:spacing w:line="360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B555F">
              <w:rPr>
                <w:rFonts w:ascii="Times New Roman" w:hAnsi="Times New Roman" w:cs="Times New Roman"/>
              </w:rPr>
              <w:t>SOSYAL BİLGİLER</w:t>
            </w:r>
          </w:p>
        </w:tc>
      </w:tr>
      <w:tr w:rsidR="00CC2BDD" w:rsidRPr="005B555F" w:rsidTr="00496E99">
        <w:trPr>
          <w:jc w:val="center"/>
        </w:trPr>
        <w:tc>
          <w:tcPr>
            <w:tcW w:w="2946" w:type="dxa"/>
            <w:shd w:val="clear" w:color="auto" w:fill="auto"/>
          </w:tcPr>
          <w:p w:rsidR="00CC2BDD" w:rsidRPr="005B555F" w:rsidRDefault="00CC2BDD" w:rsidP="00496E9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CC2BDD" w:rsidRPr="005B555F" w:rsidRDefault="00CC2BDD" w:rsidP="00496E99">
            <w:pPr>
              <w:tabs>
                <w:tab w:val="left" w:pos="56"/>
              </w:tabs>
              <w:spacing w:line="360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B555F">
              <w:rPr>
                <w:rFonts w:ascii="Times New Roman" w:hAnsi="Times New Roman" w:cs="Times New Roman"/>
              </w:rPr>
              <w:t>5. Sınıf</w:t>
            </w:r>
          </w:p>
        </w:tc>
      </w:tr>
      <w:tr w:rsidR="00CC2BDD" w:rsidRPr="005B555F" w:rsidTr="00496E99">
        <w:trPr>
          <w:jc w:val="center"/>
        </w:trPr>
        <w:tc>
          <w:tcPr>
            <w:tcW w:w="2946" w:type="dxa"/>
            <w:shd w:val="clear" w:color="auto" w:fill="auto"/>
          </w:tcPr>
          <w:p w:rsidR="00CC2BDD" w:rsidRPr="005B555F" w:rsidRDefault="00CC2BDD" w:rsidP="00496E9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CC2BDD" w:rsidRPr="005B555F" w:rsidRDefault="003139B9" w:rsidP="001907AF">
            <w:pPr>
              <w:tabs>
                <w:tab w:val="left" w:pos="56"/>
              </w:tabs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3139B9">
              <w:rPr>
                <w:rFonts w:ascii="Times New Roman" w:hAnsi="Times New Roman" w:cs="Times New Roman"/>
              </w:rPr>
              <w:t>HAYATIMIZDAKİ EKONOMİ</w:t>
            </w:r>
          </w:p>
        </w:tc>
      </w:tr>
      <w:tr w:rsidR="00CC2BDD" w:rsidRPr="005B555F" w:rsidTr="00496E99">
        <w:trPr>
          <w:jc w:val="center"/>
        </w:trPr>
        <w:tc>
          <w:tcPr>
            <w:tcW w:w="2946" w:type="dxa"/>
            <w:shd w:val="clear" w:color="auto" w:fill="auto"/>
          </w:tcPr>
          <w:p w:rsidR="00CC2BDD" w:rsidRPr="005B555F" w:rsidRDefault="00CC2BDD" w:rsidP="00496E9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>İÇERİK ÇERÇEVESİ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CC2BDD" w:rsidRPr="00FE18BA" w:rsidRDefault="006D7A9B" w:rsidP="00FE18BA">
            <w:pPr>
              <w:rPr>
                <w:rFonts w:ascii="Barlow-Regular" w:hAnsi="Barlow-Regular"/>
                <w:color w:val="242021"/>
              </w:rPr>
            </w:pPr>
            <w:r w:rsidRPr="006D7A9B">
              <w:rPr>
                <w:rFonts w:ascii="Barlow-Regular" w:hAnsi="Barlow-Regular"/>
                <w:color w:val="242021"/>
              </w:rPr>
              <w:t>BÜTÇEMİ PLANLIYORUM</w:t>
            </w:r>
          </w:p>
        </w:tc>
      </w:tr>
      <w:tr w:rsidR="00CC2BDD" w:rsidRPr="005B555F" w:rsidTr="00496E99">
        <w:trPr>
          <w:jc w:val="center"/>
        </w:trPr>
        <w:tc>
          <w:tcPr>
            <w:tcW w:w="2946" w:type="dxa"/>
            <w:shd w:val="clear" w:color="auto" w:fill="auto"/>
          </w:tcPr>
          <w:p w:rsidR="00CC2BDD" w:rsidRPr="005B555F" w:rsidRDefault="00CC2BDD" w:rsidP="00496E9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 xml:space="preserve">TARİH 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CC2BDD" w:rsidRPr="005B555F" w:rsidRDefault="006B56AD" w:rsidP="00496E99">
            <w:pPr>
              <w:tabs>
                <w:tab w:val="left" w:pos="56"/>
              </w:tabs>
              <w:spacing w:line="360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  <w:r w:rsidR="00FE18BA">
              <w:rPr>
                <w:rFonts w:ascii="Times New Roman" w:hAnsi="Times New Roman" w:cs="Times New Roman"/>
              </w:rPr>
              <w:t xml:space="preserve"> Nisan </w:t>
            </w:r>
            <w:r>
              <w:rPr>
                <w:rFonts w:ascii="Times New Roman" w:hAnsi="Times New Roman" w:cs="Times New Roman"/>
              </w:rPr>
              <w:t xml:space="preserve">8 </w:t>
            </w:r>
            <w:r w:rsidR="006D7A9B">
              <w:rPr>
                <w:rFonts w:ascii="Times New Roman" w:hAnsi="Times New Roman" w:cs="Times New Roman"/>
              </w:rPr>
              <w:t xml:space="preserve">Mayıs </w:t>
            </w:r>
            <w:r w:rsidR="002F33FB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CC2BDD" w:rsidRPr="005B555F" w:rsidTr="00496E99">
        <w:trPr>
          <w:jc w:val="center"/>
        </w:trPr>
        <w:tc>
          <w:tcPr>
            <w:tcW w:w="2946" w:type="dxa"/>
            <w:shd w:val="clear" w:color="auto" w:fill="auto"/>
          </w:tcPr>
          <w:p w:rsidR="00CC2BDD" w:rsidRPr="005B555F" w:rsidRDefault="00CC2BDD" w:rsidP="00496E9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CC2BDD" w:rsidRPr="005B555F" w:rsidRDefault="002D40F5" w:rsidP="00254999">
            <w:pPr>
              <w:tabs>
                <w:tab w:val="left" w:pos="56"/>
              </w:tabs>
              <w:spacing w:line="360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6D7A9B">
              <w:rPr>
                <w:rFonts w:ascii="Times New Roman" w:hAnsi="Times New Roman" w:cs="Times New Roman"/>
              </w:rPr>
              <w:t>4</w:t>
            </w:r>
            <w:r w:rsidR="00575602" w:rsidRPr="005B555F">
              <w:rPr>
                <w:rFonts w:ascii="Times New Roman" w:hAnsi="Times New Roman" w:cs="Times New Roman"/>
              </w:rPr>
              <w:t>0</w:t>
            </w:r>
            <w:r w:rsidR="00CC2BDD" w:rsidRPr="005B555F">
              <w:rPr>
                <w:rFonts w:ascii="Times New Roman" w:hAnsi="Times New Roman" w:cs="Times New Roman"/>
              </w:rPr>
              <w:t xml:space="preserve"> dk. </w:t>
            </w:r>
          </w:p>
        </w:tc>
      </w:tr>
      <w:tr w:rsidR="006D7A9B" w:rsidRPr="005B555F" w:rsidTr="00496E99">
        <w:trPr>
          <w:jc w:val="center"/>
        </w:trPr>
        <w:tc>
          <w:tcPr>
            <w:tcW w:w="2946" w:type="dxa"/>
            <w:shd w:val="clear" w:color="auto" w:fill="auto"/>
          </w:tcPr>
          <w:p w:rsidR="006D7A9B" w:rsidRPr="005B555F" w:rsidRDefault="006D7A9B" w:rsidP="003D74ED">
            <w:pPr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>ANAHTAR KAVRAMLAR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6D7A9B" w:rsidRDefault="006D7A9B">
            <w:pPr>
              <w:rPr>
                <w:rStyle w:val="fontstyle01"/>
              </w:rPr>
            </w:pPr>
            <w:r>
              <w:rPr>
                <w:rStyle w:val="fontstyle01"/>
              </w:rPr>
              <w:t>Bütçe, gelir, gider</w:t>
            </w:r>
          </w:p>
          <w:p w:rsidR="006D7A9B" w:rsidRDefault="006D7A9B">
            <w:pPr>
              <w:rPr>
                <w:sz w:val="24"/>
                <w:szCs w:val="24"/>
              </w:rPr>
            </w:pPr>
          </w:p>
        </w:tc>
      </w:tr>
      <w:tr w:rsidR="006D7A9B" w:rsidRPr="005B555F" w:rsidTr="00772C31">
        <w:trPr>
          <w:jc w:val="center"/>
        </w:trPr>
        <w:tc>
          <w:tcPr>
            <w:tcW w:w="2946" w:type="dxa"/>
            <w:shd w:val="clear" w:color="auto" w:fill="auto"/>
          </w:tcPr>
          <w:p w:rsidR="006D7A9B" w:rsidRPr="005B555F" w:rsidRDefault="006D7A9B" w:rsidP="003D74ED">
            <w:pPr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>ÖĞRENME ÇIKTILARI VE SÜREÇ BİLEŞENLERİ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6D7A9B" w:rsidRPr="006D7A9B" w:rsidRDefault="006D7A9B" w:rsidP="006D7A9B">
            <w:r w:rsidRPr="006D7A9B">
              <w:rPr>
                <w:rStyle w:val="fontstyle01"/>
                <w:sz w:val="22"/>
                <w:szCs w:val="22"/>
              </w:rPr>
              <w:t>SB.5.5.2. İhtiyaç ve isteklerini karşılamak için gerekli bütçeyi planlayabilme</w:t>
            </w:r>
            <w:r w:rsidRPr="006D7A9B">
              <w:rPr>
                <w:rFonts w:ascii="Barlow-Regular" w:hAnsi="Barlow-Regular"/>
                <w:color w:val="242021"/>
              </w:rPr>
              <w:br/>
            </w:r>
            <w:r w:rsidRPr="006D7A9B">
              <w:rPr>
                <w:rStyle w:val="fontstyle21"/>
              </w:rPr>
              <w:t>a</w:t>
            </w:r>
            <w:proofErr w:type="gramStart"/>
            <w:r w:rsidRPr="006D7A9B">
              <w:rPr>
                <w:rStyle w:val="fontstyle21"/>
              </w:rPr>
              <w:t>)</w:t>
            </w:r>
            <w:proofErr w:type="gramEnd"/>
            <w:r w:rsidRPr="006D7A9B">
              <w:rPr>
                <w:rStyle w:val="fontstyle21"/>
              </w:rPr>
              <w:t xml:space="preserve"> İhtiyaç ve isteklerini karşılamaya yönelik bütçe için gerekli olan kaynakları belirler.</w:t>
            </w:r>
            <w:r w:rsidRPr="006D7A9B">
              <w:rPr>
                <w:rFonts w:ascii="Barlow-LightItalic" w:hAnsi="Barlow-LightItalic"/>
                <w:i/>
                <w:iCs/>
                <w:color w:val="242021"/>
                <w:sz w:val="20"/>
                <w:szCs w:val="20"/>
              </w:rPr>
              <w:br/>
            </w:r>
            <w:r w:rsidRPr="006D7A9B">
              <w:rPr>
                <w:rStyle w:val="fontstyle21"/>
              </w:rPr>
              <w:t>b) İhtiyaç ve isteklerini karşılamaya yönelik bütçe için gerekli olan kaynakları temin</w:t>
            </w:r>
            <w:r w:rsidRPr="006D7A9B">
              <w:rPr>
                <w:rFonts w:ascii="Barlow-LightItalic" w:hAnsi="Barlow-LightItalic"/>
                <w:i/>
                <w:iCs/>
                <w:color w:val="242021"/>
                <w:sz w:val="20"/>
                <w:szCs w:val="20"/>
              </w:rPr>
              <w:t xml:space="preserve"> </w:t>
            </w:r>
            <w:r w:rsidRPr="006D7A9B">
              <w:rPr>
                <w:rStyle w:val="fontstyle21"/>
              </w:rPr>
              <w:t>etme ve etkin kullanmaya ilişkin bir taslak oluşturur.</w:t>
            </w:r>
          </w:p>
          <w:p w:rsidR="006D7A9B" w:rsidRPr="001025B1" w:rsidRDefault="006D7A9B" w:rsidP="00FE18BA">
            <w:pPr>
              <w:rPr>
                <w:rFonts w:ascii="Barlow-Regular" w:hAnsi="Barlow-Regular"/>
                <w:b/>
                <w:color w:val="242021"/>
              </w:rPr>
            </w:pPr>
          </w:p>
        </w:tc>
      </w:tr>
    </w:tbl>
    <w:p w:rsidR="001D7CAC" w:rsidRPr="005B555F" w:rsidRDefault="001D7CAC" w:rsidP="005B555F">
      <w:pPr>
        <w:pStyle w:val="AralkYok"/>
      </w:pPr>
    </w:p>
    <w:tbl>
      <w:tblPr>
        <w:tblpPr w:leftFromText="141" w:rightFromText="141" w:vertAnchor="text" w:horzAnchor="margin" w:tblpXSpec="center" w:tblpY="20"/>
        <w:tblW w:w="10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70" w:type="dxa"/>
          <w:right w:w="70" w:type="dxa"/>
        </w:tblCellMar>
        <w:tblLook w:val="0000"/>
      </w:tblPr>
      <w:tblGrid>
        <w:gridCol w:w="2977"/>
        <w:gridCol w:w="7443"/>
      </w:tblGrid>
      <w:tr w:rsidR="00CC2BDD" w:rsidRPr="005B555F" w:rsidTr="00496E99">
        <w:trPr>
          <w:trHeight w:val="110"/>
        </w:trPr>
        <w:tc>
          <w:tcPr>
            <w:tcW w:w="10420" w:type="dxa"/>
            <w:gridSpan w:val="2"/>
            <w:shd w:val="clear" w:color="auto" w:fill="DAEEF3" w:themeFill="accent5" w:themeFillTint="33"/>
          </w:tcPr>
          <w:p w:rsidR="00CC2BDD" w:rsidRPr="005B555F" w:rsidRDefault="00CC2BDD" w:rsidP="003D74ED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B555F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  <w:p w:rsidR="00496E99" w:rsidRPr="005B555F" w:rsidRDefault="00496E99" w:rsidP="003D74ED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427C6E" w:rsidRPr="005B555F" w:rsidTr="00496E99">
        <w:tblPrEx>
          <w:tblLook w:val="04A0"/>
        </w:tblPrEx>
        <w:trPr>
          <w:trHeight w:val="293"/>
        </w:trPr>
        <w:tc>
          <w:tcPr>
            <w:tcW w:w="2977" w:type="dxa"/>
            <w:shd w:val="clear" w:color="auto" w:fill="FFFFFF" w:themeFill="background1"/>
            <w:vAlign w:val="center"/>
            <w:hideMark/>
          </w:tcPr>
          <w:p w:rsidR="00427C6E" w:rsidRPr="005B555F" w:rsidRDefault="00427C6E" w:rsidP="003D74ED">
            <w:pPr>
              <w:tabs>
                <w:tab w:val="left" w:pos="42"/>
              </w:tabs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B555F">
              <w:rPr>
                <w:rFonts w:ascii="Times New Roman" w:eastAsia="Times New Roman" w:hAnsi="Times New Roman" w:cs="Times New Roman"/>
                <w:b/>
                <w:bCs/>
              </w:rPr>
              <w:t>Alan Becerileri</w:t>
            </w:r>
          </w:p>
        </w:tc>
        <w:tc>
          <w:tcPr>
            <w:tcW w:w="7443" w:type="dxa"/>
            <w:shd w:val="clear" w:color="auto" w:fill="FFFFFF" w:themeFill="background1"/>
            <w:vAlign w:val="center"/>
            <w:hideMark/>
          </w:tcPr>
          <w:p w:rsidR="00427C6E" w:rsidRDefault="00427C6E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SBAB6. Girişimcilik (SBAB6.2. Kaynakları Yönetme)</w:t>
            </w:r>
          </w:p>
        </w:tc>
      </w:tr>
      <w:tr w:rsidR="00427C6E" w:rsidRPr="005B555F" w:rsidTr="00496E99">
        <w:tblPrEx>
          <w:tblLook w:val="04A0"/>
        </w:tblPrEx>
        <w:trPr>
          <w:trHeight w:val="288"/>
        </w:trPr>
        <w:tc>
          <w:tcPr>
            <w:tcW w:w="2977" w:type="dxa"/>
            <w:shd w:val="clear" w:color="auto" w:fill="FFFFFF" w:themeFill="background1"/>
            <w:vAlign w:val="center"/>
            <w:hideMark/>
          </w:tcPr>
          <w:p w:rsidR="00427C6E" w:rsidRPr="005B555F" w:rsidRDefault="00427C6E" w:rsidP="003D74ED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B555F">
              <w:rPr>
                <w:rFonts w:ascii="Times New Roman" w:eastAsia="Times New Roman" w:hAnsi="Times New Roman" w:cs="Times New Roman"/>
                <w:b/>
                <w:bCs/>
              </w:rPr>
              <w:t>Kavramsal Beceriler</w:t>
            </w:r>
          </w:p>
        </w:tc>
        <w:tc>
          <w:tcPr>
            <w:tcW w:w="7443" w:type="dxa"/>
            <w:shd w:val="clear" w:color="auto" w:fill="FFFFFF" w:themeFill="background1"/>
            <w:vAlign w:val="center"/>
            <w:hideMark/>
          </w:tcPr>
          <w:p w:rsidR="00427C6E" w:rsidRDefault="00427C6E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KB2.14. Yorumlama (SB.5.5.1)</w:t>
            </w:r>
          </w:p>
        </w:tc>
      </w:tr>
      <w:tr w:rsidR="00427C6E" w:rsidRPr="005B555F" w:rsidTr="00496E99">
        <w:tblPrEx>
          <w:tblLook w:val="04A0"/>
        </w:tblPrEx>
        <w:trPr>
          <w:trHeight w:val="347"/>
        </w:trPr>
        <w:tc>
          <w:tcPr>
            <w:tcW w:w="2977" w:type="dxa"/>
            <w:shd w:val="clear" w:color="auto" w:fill="FFFFFF" w:themeFill="background1"/>
            <w:vAlign w:val="center"/>
            <w:hideMark/>
          </w:tcPr>
          <w:p w:rsidR="00427C6E" w:rsidRPr="005B555F" w:rsidRDefault="00427C6E" w:rsidP="003D74ED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5B555F">
              <w:rPr>
                <w:rFonts w:ascii="Times New Roman" w:eastAsia="Times New Roman" w:hAnsi="Times New Roman" w:cs="Times New Roman"/>
                <w:b/>
              </w:rPr>
              <w:t>Eğilimler</w:t>
            </w:r>
          </w:p>
        </w:tc>
        <w:tc>
          <w:tcPr>
            <w:tcW w:w="7443" w:type="dxa"/>
            <w:shd w:val="clear" w:color="auto" w:fill="FFFFFF" w:themeFill="background1"/>
            <w:vAlign w:val="center"/>
            <w:hideMark/>
          </w:tcPr>
          <w:p w:rsidR="00427C6E" w:rsidRPr="002C5C6E" w:rsidRDefault="00427C6E" w:rsidP="002C5C6E">
            <w:pPr>
              <w:rPr>
                <w:rFonts w:ascii="Barlow-Regular" w:hAnsi="Barlow-Regular"/>
                <w:color w:val="242021"/>
                <w:sz w:val="20"/>
                <w:szCs w:val="20"/>
              </w:rPr>
            </w:pPr>
            <w:r>
              <w:rPr>
                <w:rStyle w:val="fontstyle01"/>
              </w:rPr>
              <w:t>E3.3. Yaratıcılık, E3.11. Özgün Düşünme</w:t>
            </w:r>
          </w:p>
        </w:tc>
      </w:tr>
      <w:tr w:rsidR="006D7A9B" w:rsidRPr="005B555F" w:rsidTr="00496E99">
        <w:tblPrEx>
          <w:tblLook w:val="04A0"/>
        </w:tblPrEx>
        <w:trPr>
          <w:trHeight w:val="112"/>
        </w:trPr>
        <w:tc>
          <w:tcPr>
            <w:tcW w:w="2977" w:type="dxa"/>
            <w:shd w:val="clear" w:color="auto" w:fill="FFFFFF" w:themeFill="background1"/>
            <w:vAlign w:val="center"/>
            <w:hideMark/>
          </w:tcPr>
          <w:p w:rsidR="006D7A9B" w:rsidRPr="005B555F" w:rsidRDefault="006D7A9B" w:rsidP="003D74E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5B555F">
              <w:rPr>
                <w:rFonts w:ascii="Times New Roman" w:eastAsia="Times New Roman" w:hAnsi="Times New Roman" w:cs="Times New Roman"/>
                <w:b/>
              </w:rPr>
              <w:t>Sosyal Duygusal Öğrenme Becerileri</w:t>
            </w:r>
          </w:p>
        </w:tc>
        <w:tc>
          <w:tcPr>
            <w:tcW w:w="7443" w:type="dxa"/>
            <w:shd w:val="clear" w:color="auto" w:fill="FFFFFF" w:themeFill="background1"/>
            <w:vAlign w:val="center"/>
          </w:tcPr>
          <w:p w:rsidR="006D7A9B" w:rsidRDefault="006D7A9B" w:rsidP="006D7A9B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SDB1.2. Kendini Düzenleme (Öz Düzenleme Becerisi), SDB2.2. İş Birliği</w:t>
            </w:r>
          </w:p>
        </w:tc>
      </w:tr>
      <w:tr w:rsidR="006D7A9B" w:rsidRPr="005B555F" w:rsidTr="00496E99">
        <w:tblPrEx>
          <w:tblLook w:val="04A0"/>
        </w:tblPrEx>
        <w:trPr>
          <w:trHeight w:val="340"/>
        </w:trPr>
        <w:tc>
          <w:tcPr>
            <w:tcW w:w="2977" w:type="dxa"/>
            <w:shd w:val="clear" w:color="auto" w:fill="FFFFFF" w:themeFill="background1"/>
            <w:vAlign w:val="center"/>
          </w:tcPr>
          <w:p w:rsidR="006D7A9B" w:rsidRPr="005B555F" w:rsidRDefault="006D7A9B" w:rsidP="003D74E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5B555F">
              <w:rPr>
                <w:rFonts w:ascii="Times New Roman" w:eastAsia="Times New Roman" w:hAnsi="Times New Roman" w:cs="Times New Roman"/>
                <w:b/>
              </w:rPr>
              <w:t>Değerler</w:t>
            </w:r>
          </w:p>
        </w:tc>
        <w:tc>
          <w:tcPr>
            <w:tcW w:w="7443" w:type="dxa"/>
            <w:shd w:val="clear" w:color="auto" w:fill="FFFFFF" w:themeFill="background1"/>
            <w:vAlign w:val="center"/>
          </w:tcPr>
          <w:p w:rsidR="006D7A9B" w:rsidRDefault="006D7A9B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D17. Tasarruf, D19. Vatanseverlik</w:t>
            </w:r>
          </w:p>
        </w:tc>
      </w:tr>
      <w:tr w:rsidR="006D7A9B" w:rsidRPr="005B555F" w:rsidTr="00496E99">
        <w:tblPrEx>
          <w:tblLook w:val="04A0"/>
        </w:tblPrEx>
        <w:trPr>
          <w:trHeight w:val="340"/>
        </w:trPr>
        <w:tc>
          <w:tcPr>
            <w:tcW w:w="2977" w:type="dxa"/>
            <w:shd w:val="clear" w:color="auto" w:fill="FFFFFF" w:themeFill="background1"/>
            <w:vAlign w:val="center"/>
          </w:tcPr>
          <w:p w:rsidR="006D7A9B" w:rsidRPr="005B555F" w:rsidRDefault="006D7A9B" w:rsidP="003D74E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5B555F">
              <w:rPr>
                <w:rFonts w:ascii="Times New Roman" w:eastAsia="Times New Roman" w:hAnsi="Times New Roman" w:cs="Times New Roman"/>
                <w:b/>
              </w:rPr>
              <w:t>Okuryazarlık Becerileri</w:t>
            </w:r>
          </w:p>
        </w:tc>
        <w:tc>
          <w:tcPr>
            <w:tcW w:w="7443" w:type="dxa"/>
            <w:shd w:val="clear" w:color="auto" w:fill="FFFFFF" w:themeFill="background1"/>
            <w:vAlign w:val="center"/>
          </w:tcPr>
          <w:p w:rsidR="006D7A9B" w:rsidRPr="002C5C6E" w:rsidRDefault="006D7A9B" w:rsidP="002C5C6E">
            <w:pPr>
              <w:rPr>
                <w:rFonts w:ascii="Barlow-Regular" w:hAnsi="Barlow-Regular"/>
                <w:color w:val="242021"/>
                <w:sz w:val="20"/>
                <w:szCs w:val="20"/>
              </w:rPr>
            </w:pPr>
            <w:r>
              <w:rPr>
                <w:rStyle w:val="fontstyle01"/>
              </w:rPr>
              <w:t>OB1. Bilgi Okuryazarlığı, OB2. Dijital Okuryazarlık,  OB. Finansal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t xml:space="preserve"> </w:t>
            </w:r>
            <w:r>
              <w:rPr>
                <w:rStyle w:val="fontstyle01"/>
              </w:rPr>
              <w:t xml:space="preserve">Okuryazarlık, </w:t>
            </w:r>
            <w:r>
              <w:rPr>
                <w:rStyle w:val="fontstyle01"/>
              </w:rPr>
              <w:br/>
              <w:t>OB8. Sürdürülebilirlik Okuryazarlığı</w:t>
            </w:r>
          </w:p>
        </w:tc>
      </w:tr>
      <w:tr w:rsidR="006D7A9B" w:rsidRPr="005B555F" w:rsidTr="00496E99">
        <w:tblPrEx>
          <w:tblLook w:val="04A0"/>
        </w:tblPrEx>
        <w:trPr>
          <w:trHeight w:val="340"/>
        </w:trPr>
        <w:tc>
          <w:tcPr>
            <w:tcW w:w="2977" w:type="dxa"/>
            <w:shd w:val="clear" w:color="auto" w:fill="FFFFFF" w:themeFill="background1"/>
            <w:vAlign w:val="center"/>
          </w:tcPr>
          <w:p w:rsidR="006D7A9B" w:rsidRPr="005B555F" w:rsidRDefault="006D7A9B" w:rsidP="003D74E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5B555F">
              <w:rPr>
                <w:rFonts w:ascii="Times New Roman" w:eastAsia="Times New Roman" w:hAnsi="Times New Roman" w:cs="Times New Roman"/>
                <w:b/>
              </w:rPr>
              <w:t>Disiplinler Arası İlişkiler</w:t>
            </w:r>
          </w:p>
        </w:tc>
        <w:tc>
          <w:tcPr>
            <w:tcW w:w="7443" w:type="dxa"/>
            <w:shd w:val="clear" w:color="auto" w:fill="FFFFFF" w:themeFill="background1"/>
            <w:vAlign w:val="center"/>
          </w:tcPr>
          <w:p w:rsidR="006D7A9B" w:rsidRDefault="006D7A9B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Görsel Sanatlar, Bilişim Teknolojileri ve Yazılım, Türkçe, Matematik</w:t>
            </w:r>
          </w:p>
        </w:tc>
      </w:tr>
      <w:tr w:rsidR="006D7A9B" w:rsidRPr="005B555F" w:rsidTr="00496E99">
        <w:tblPrEx>
          <w:tblLook w:val="04A0"/>
        </w:tblPrEx>
        <w:trPr>
          <w:trHeight w:val="340"/>
        </w:trPr>
        <w:tc>
          <w:tcPr>
            <w:tcW w:w="2977" w:type="dxa"/>
            <w:shd w:val="clear" w:color="auto" w:fill="FFFFFF" w:themeFill="background1"/>
            <w:vAlign w:val="center"/>
          </w:tcPr>
          <w:p w:rsidR="006D7A9B" w:rsidRPr="005B555F" w:rsidRDefault="006D7A9B" w:rsidP="003D74E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5B555F">
              <w:rPr>
                <w:rFonts w:ascii="Times New Roman" w:eastAsia="Times New Roman" w:hAnsi="Times New Roman" w:cs="Times New Roman"/>
                <w:b/>
              </w:rPr>
              <w:t>Beceriler Arası İlişkiler</w:t>
            </w:r>
          </w:p>
        </w:tc>
        <w:tc>
          <w:tcPr>
            <w:tcW w:w="7443" w:type="dxa"/>
            <w:shd w:val="clear" w:color="auto" w:fill="FFFFFF" w:themeFill="background1"/>
            <w:vAlign w:val="center"/>
          </w:tcPr>
          <w:p w:rsidR="006D7A9B" w:rsidRDefault="006D7A9B" w:rsidP="00717DC4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-</w:t>
            </w:r>
          </w:p>
        </w:tc>
      </w:tr>
    </w:tbl>
    <w:p w:rsidR="00CC2BDD" w:rsidRPr="005B555F" w:rsidRDefault="00CC2BDD" w:rsidP="005B555F">
      <w:pPr>
        <w:pStyle w:val="AralkYok"/>
      </w:pPr>
    </w:p>
    <w:tbl>
      <w:tblPr>
        <w:tblpPr w:leftFromText="141" w:rightFromText="141" w:vertAnchor="text" w:horzAnchor="margin" w:tblpXSpec="center" w:tblpY="20"/>
        <w:tblW w:w="10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70" w:type="dxa"/>
          <w:right w:w="70" w:type="dxa"/>
        </w:tblCellMar>
        <w:tblLook w:val="04A0"/>
      </w:tblPr>
      <w:tblGrid>
        <w:gridCol w:w="3047"/>
        <w:gridCol w:w="7513"/>
      </w:tblGrid>
      <w:tr w:rsidR="00CC2BDD" w:rsidRPr="005B555F" w:rsidTr="004219CA">
        <w:trPr>
          <w:trHeight w:val="112"/>
        </w:trPr>
        <w:tc>
          <w:tcPr>
            <w:tcW w:w="3047" w:type="dxa"/>
            <w:shd w:val="clear" w:color="auto" w:fill="DAEEF3" w:themeFill="accent5" w:themeFillTint="33"/>
          </w:tcPr>
          <w:p w:rsidR="00CC2BDD" w:rsidRPr="005B555F" w:rsidRDefault="00CC2BDD" w:rsidP="004219C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>3.BÖLÜM</w:t>
            </w:r>
          </w:p>
        </w:tc>
        <w:tc>
          <w:tcPr>
            <w:tcW w:w="7513" w:type="dxa"/>
            <w:shd w:val="clear" w:color="auto" w:fill="DAEEF3" w:themeFill="accent5" w:themeFillTint="33"/>
          </w:tcPr>
          <w:p w:rsidR="00CC2BDD" w:rsidRPr="005B555F" w:rsidRDefault="00CC2BDD" w:rsidP="004219C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>ÖĞRENME ÖĞRETME YAŞANTILARI</w:t>
            </w:r>
          </w:p>
          <w:p w:rsidR="00496E99" w:rsidRPr="005B555F" w:rsidRDefault="00496E99" w:rsidP="004219C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C96C90" w:rsidRPr="005B555F" w:rsidTr="004219CA">
        <w:trPr>
          <w:trHeight w:val="536"/>
        </w:trPr>
        <w:tc>
          <w:tcPr>
            <w:tcW w:w="3047" w:type="dxa"/>
            <w:shd w:val="clear" w:color="auto" w:fill="FFFFFF" w:themeFill="background1"/>
            <w:vAlign w:val="center"/>
          </w:tcPr>
          <w:p w:rsidR="00C96C90" w:rsidRPr="005B555F" w:rsidRDefault="00C96C90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5B555F">
              <w:rPr>
                <w:rFonts w:ascii="Times New Roman" w:hAnsi="Times New Roman" w:cs="Times New Roman"/>
                <w:b/>
                <w:bCs/>
              </w:rPr>
              <w:t>Temel Kabuller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C96C90" w:rsidRDefault="00C96C90" w:rsidP="00C96C90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Öğrencilerin ihtiyaç ve istekler arasındaki farklılıkları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t xml:space="preserve"> </w:t>
            </w:r>
            <w:r>
              <w:rPr>
                <w:rStyle w:val="fontstyle01"/>
              </w:rPr>
              <w:t>bildiği ve temel düzeyde bilgi sahibi oldukları kabul edilecek ve gerekirse açıklamalar yapılacak</w:t>
            </w:r>
          </w:p>
        </w:tc>
      </w:tr>
      <w:tr w:rsidR="00C96C90" w:rsidRPr="005B555F" w:rsidTr="00DE075C">
        <w:trPr>
          <w:trHeight w:val="757"/>
        </w:trPr>
        <w:tc>
          <w:tcPr>
            <w:tcW w:w="3047" w:type="dxa"/>
            <w:shd w:val="clear" w:color="auto" w:fill="FFFFFF" w:themeFill="background1"/>
            <w:vAlign w:val="center"/>
          </w:tcPr>
          <w:p w:rsidR="00C96C90" w:rsidRPr="005B555F" w:rsidRDefault="00C96C90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5B555F">
              <w:rPr>
                <w:rFonts w:ascii="Times New Roman" w:hAnsi="Times New Roman" w:cs="Times New Roman"/>
                <w:b/>
                <w:bCs/>
              </w:rPr>
              <w:t>Ön Değerlendirme Süreci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C96C90" w:rsidRDefault="00C96C90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Öğrencilerle istek ve ihtiyaçlar arasındaki farklılıklara ilişkin eşleştirme etkinlikleri veya kelime bulutları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t xml:space="preserve"> </w:t>
            </w:r>
            <w:r>
              <w:rPr>
                <w:rStyle w:val="fontstyle01"/>
              </w:rPr>
              <w:t>yapılacak</w:t>
            </w:r>
          </w:p>
        </w:tc>
      </w:tr>
      <w:tr w:rsidR="00C96C90" w:rsidRPr="005B555F" w:rsidTr="004219CA">
        <w:trPr>
          <w:trHeight w:val="538"/>
        </w:trPr>
        <w:tc>
          <w:tcPr>
            <w:tcW w:w="3047" w:type="dxa"/>
            <w:shd w:val="clear" w:color="auto" w:fill="FFFFFF" w:themeFill="background1"/>
            <w:vAlign w:val="center"/>
          </w:tcPr>
          <w:p w:rsidR="00C96C90" w:rsidRPr="005B555F" w:rsidRDefault="00C96C90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5B555F">
              <w:rPr>
                <w:rFonts w:ascii="Times New Roman" w:hAnsi="Times New Roman" w:cs="Times New Roman"/>
                <w:b/>
                <w:bCs/>
              </w:rPr>
              <w:t>Köprü Kurma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C96C90" w:rsidRDefault="00C96C90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Öğrencilerin harçlıklarından oluşan bireysel bütçe planlarını akranları ile paylaşmaları istenecek. Tasarruf yapmayı temele alan iyi hazırlanmış bir bütçe planının ekonomik hayata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br/>
            </w:r>
            <w:r>
              <w:rPr>
                <w:rStyle w:val="fontstyle01"/>
              </w:rPr>
              <w:t>olumlu etkileri hakkında görüşleri sorulacak.</w:t>
            </w:r>
          </w:p>
        </w:tc>
      </w:tr>
      <w:tr w:rsidR="00C96C90" w:rsidRPr="005B555F" w:rsidTr="004219CA">
        <w:trPr>
          <w:trHeight w:val="538"/>
        </w:trPr>
        <w:tc>
          <w:tcPr>
            <w:tcW w:w="3047" w:type="dxa"/>
            <w:shd w:val="clear" w:color="auto" w:fill="FFFFFF" w:themeFill="background1"/>
            <w:vAlign w:val="center"/>
          </w:tcPr>
          <w:p w:rsidR="00C96C90" w:rsidRPr="005B555F" w:rsidRDefault="00C96C90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5B555F">
              <w:rPr>
                <w:rFonts w:ascii="Times New Roman" w:hAnsi="Times New Roman" w:cs="Times New Roman"/>
                <w:b/>
                <w:bCs/>
              </w:rPr>
              <w:t>Öğrenme Ortamının Düzenlenmesi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C96C90" w:rsidRPr="00B80F7E" w:rsidRDefault="00C96C90" w:rsidP="004219CA">
            <w:pPr>
              <w:pStyle w:val="AralkYok"/>
              <w:rPr>
                <w:rStyle w:val="fontstyle01"/>
                <w:rFonts w:ascii="Times New Roman" w:hAnsi="Times New Roman" w:cs="Times New Roman"/>
                <w:color w:val="auto"/>
              </w:rPr>
            </w:pPr>
            <w:r w:rsidRPr="00B80F7E">
              <w:rPr>
                <w:rStyle w:val="fontstyle01"/>
                <w:rFonts w:ascii="Times New Roman" w:hAnsi="Times New Roman" w:cs="Times New Roman"/>
                <w:color w:val="auto"/>
              </w:rPr>
              <w:t>Yapılacak etkinliğe göre öğrencilerin grup oluşturmaları sağlanabilir ya da bireysel çalışmalar yapılabilir.</w:t>
            </w:r>
          </w:p>
        </w:tc>
      </w:tr>
      <w:tr w:rsidR="00C96C90" w:rsidRPr="005B555F" w:rsidTr="004219CA">
        <w:trPr>
          <w:trHeight w:val="538"/>
        </w:trPr>
        <w:tc>
          <w:tcPr>
            <w:tcW w:w="3047" w:type="dxa"/>
            <w:shd w:val="clear" w:color="auto" w:fill="FFFFFF" w:themeFill="background1"/>
            <w:vAlign w:val="center"/>
          </w:tcPr>
          <w:p w:rsidR="00C96C90" w:rsidRPr="005B555F" w:rsidRDefault="00C96C90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5B555F">
              <w:rPr>
                <w:rFonts w:ascii="Times New Roman" w:hAnsi="Times New Roman" w:cs="Times New Roman"/>
                <w:b/>
                <w:bCs/>
              </w:rPr>
              <w:t>Öğrenme-Öğretme Uygulamaları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C96C90" w:rsidRPr="00B80F7E" w:rsidRDefault="00C96C90" w:rsidP="004219CA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B80F7E">
              <w:rPr>
                <w:rFonts w:ascii="Times New Roman" w:hAnsi="Times New Roman" w:cs="Times New Roman"/>
                <w:b/>
                <w:sz w:val="20"/>
                <w:szCs w:val="20"/>
              </w:rPr>
              <w:t>Öğrenme-Öğretme Uygulamaları</w:t>
            </w:r>
            <w:r w:rsidRPr="00B80F7E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C96C90" w:rsidRPr="00C96C90" w:rsidRDefault="00C96C90" w:rsidP="00D52642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C96C90">
              <w:rPr>
                <w:rFonts w:ascii="Barlow-Light" w:hAnsi="Barlow-Light"/>
                <w:color w:val="242021"/>
                <w:sz w:val="20"/>
              </w:rPr>
              <w:t>Bütçe örnekleri üzerinden öğrenciler bütç</w:t>
            </w:r>
            <w:r>
              <w:rPr>
                <w:rFonts w:ascii="Barlow-Light" w:hAnsi="Barlow-Light"/>
                <w:color w:val="242021"/>
                <w:sz w:val="20"/>
              </w:rPr>
              <w:t>eyi oluşturan unsurları belirlemeleri ve listelemeleri istenecek.</w:t>
            </w:r>
            <w:r w:rsidRPr="00C96C90">
              <w:rPr>
                <w:rFonts w:ascii="Barlow-Light" w:hAnsi="Barlow-Light"/>
                <w:color w:val="242021"/>
                <w:sz w:val="20"/>
              </w:rPr>
              <w:t xml:space="preserve"> </w:t>
            </w:r>
            <w:r w:rsidRPr="00C96C90">
              <w:rPr>
                <w:rFonts w:ascii="Barlow-Medium" w:hAnsi="Barlow-Medium"/>
                <w:color w:val="242021"/>
                <w:sz w:val="20"/>
              </w:rPr>
              <w:t>(OB1)</w:t>
            </w:r>
            <w:r>
              <w:rPr>
                <w:rFonts w:ascii="Barlow-Light" w:hAnsi="Barlow-Light"/>
                <w:color w:val="242021"/>
                <w:sz w:val="20"/>
              </w:rPr>
              <w:t xml:space="preserve"> </w:t>
            </w:r>
            <w:r w:rsidRPr="00C96C90">
              <w:rPr>
                <w:rFonts w:ascii="Barlow-Medium" w:hAnsi="Barlow-Medium"/>
                <w:color w:val="242021"/>
                <w:sz w:val="20"/>
              </w:rPr>
              <w:t>(OB2)</w:t>
            </w:r>
            <w:r w:rsidRPr="00C96C90">
              <w:rPr>
                <w:rFonts w:ascii="Barlow-Light" w:hAnsi="Barlow-Light"/>
                <w:color w:val="242021"/>
                <w:sz w:val="20"/>
              </w:rPr>
              <w:t>.</w:t>
            </w:r>
          </w:p>
          <w:p w:rsidR="00C96C90" w:rsidRPr="00C96C90" w:rsidRDefault="00C96C90" w:rsidP="00D52642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C96C90">
              <w:rPr>
                <w:rFonts w:ascii="Barlow-Light" w:hAnsi="Barlow-Light"/>
                <w:color w:val="242021"/>
                <w:sz w:val="20"/>
              </w:rPr>
              <w:t>Öğrencilerin bütçede bulunan gelir ve gider kalemlerini, bunlar arasındaki dengenin, tasarrufun kişi ve aile için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t xml:space="preserve"> </w:t>
            </w:r>
            <w:r w:rsidRPr="00C96C90">
              <w:rPr>
                <w:rFonts w:ascii="Barlow-Light" w:hAnsi="Barlow-Light"/>
                <w:color w:val="242021"/>
                <w:sz w:val="20"/>
              </w:rPr>
              <w:t>önemini fark</w:t>
            </w:r>
            <w:r>
              <w:rPr>
                <w:rFonts w:ascii="Barlow-Light" w:hAnsi="Barlow-Light"/>
                <w:color w:val="242021"/>
                <w:sz w:val="20"/>
              </w:rPr>
              <w:t xml:space="preserve"> etmeleri sağlanacak </w:t>
            </w:r>
            <w:r w:rsidRPr="00C96C90">
              <w:rPr>
                <w:rFonts w:ascii="Barlow-Light" w:hAnsi="Barlow-Light"/>
                <w:color w:val="242021"/>
                <w:sz w:val="20"/>
              </w:rPr>
              <w:t xml:space="preserve"> </w:t>
            </w:r>
            <w:r w:rsidRPr="00C96C90">
              <w:rPr>
                <w:rFonts w:ascii="Barlow-Medium" w:hAnsi="Barlow-Medium"/>
                <w:color w:val="242021"/>
                <w:sz w:val="20"/>
              </w:rPr>
              <w:t>(OB3)</w:t>
            </w:r>
            <w:r w:rsidRPr="00C96C90">
              <w:rPr>
                <w:rFonts w:ascii="Barlow-Light" w:hAnsi="Barlow-Light"/>
                <w:color w:val="242021"/>
                <w:sz w:val="20"/>
              </w:rPr>
              <w:t>.</w:t>
            </w:r>
          </w:p>
          <w:p w:rsidR="00C96C90" w:rsidRDefault="00C96C90" w:rsidP="00C96C90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C96C90">
              <w:rPr>
                <w:rFonts w:ascii="Barlow-Light" w:hAnsi="Barlow-Light"/>
                <w:color w:val="242021"/>
                <w:sz w:val="20"/>
              </w:rPr>
              <w:t>Tasarruf değerinde</w:t>
            </w:r>
            <w:r>
              <w:rPr>
                <w:rFonts w:ascii="Barlow-Light" w:hAnsi="Barlow-Light"/>
                <w:color w:val="242021"/>
                <w:sz w:val="20"/>
              </w:rPr>
              <w:t>n bahsedilerek öğrencilerin büt</w:t>
            </w:r>
            <w:r w:rsidRPr="00C96C90">
              <w:rPr>
                <w:rFonts w:ascii="Barlow-Light" w:hAnsi="Barlow-Light"/>
                <w:color w:val="242021"/>
                <w:sz w:val="20"/>
              </w:rPr>
              <w:t xml:space="preserve">çe planlamasının önemini ve bütçeye </w:t>
            </w:r>
            <w:r w:rsidRPr="00C96C90">
              <w:rPr>
                <w:rFonts w:ascii="Barlow-Light" w:hAnsi="Barlow-Light"/>
                <w:color w:val="242021"/>
                <w:sz w:val="20"/>
              </w:rPr>
              <w:lastRenderedPageBreak/>
              <w:t>göre hareket edilmediği durumlarda yaşanabilecek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t xml:space="preserve"> </w:t>
            </w:r>
            <w:r w:rsidRPr="00C96C90">
              <w:rPr>
                <w:rFonts w:ascii="Barlow-Light" w:hAnsi="Barlow-Light"/>
                <w:color w:val="242021"/>
                <w:sz w:val="20"/>
              </w:rPr>
              <w:t>sorunları belirlemeleri sağlan</w:t>
            </w:r>
            <w:r>
              <w:rPr>
                <w:rFonts w:ascii="Barlow-Light" w:hAnsi="Barlow-Light"/>
                <w:color w:val="242021"/>
                <w:sz w:val="20"/>
              </w:rPr>
              <w:t xml:space="preserve">acak </w:t>
            </w:r>
            <w:r w:rsidRPr="00C96C90">
              <w:rPr>
                <w:rFonts w:ascii="Barlow-Medium" w:hAnsi="Barlow-Medium"/>
                <w:color w:val="242021"/>
                <w:sz w:val="20"/>
              </w:rPr>
              <w:t>(D17.1)</w:t>
            </w:r>
            <w:r w:rsidRPr="00C96C90">
              <w:rPr>
                <w:rFonts w:ascii="Barlow-Light" w:hAnsi="Barlow-Light"/>
                <w:color w:val="242021"/>
                <w:sz w:val="20"/>
              </w:rPr>
              <w:t>.</w:t>
            </w:r>
          </w:p>
          <w:p w:rsidR="00C96C90" w:rsidRPr="00C96C90" w:rsidRDefault="00C96C90" w:rsidP="00C96C90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C96C90">
              <w:rPr>
                <w:rFonts w:ascii="Barlow-Light" w:hAnsi="Barlow-Light"/>
                <w:color w:val="242021"/>
                <w:sz w:val="20"/>
              </w:rPr>
              <w:t>Öğrencilerden yaptıkları incelemelerden hareketle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t xml:space="preserve"> </w:t>
            </w:r>
            <w:r w:rsidRPr="00C96C90">
              <w:rPr>
                <w:rFonts w:ascii="Barlow-Light" w:hAnsi="Barlow-Light"/>
                <w:color w:val="242021"/>
                <w:sz w:val="20"/>
              </w:rPr>
              <w:t>kendi bütçelerini oluşturabilecekleri gelir kay</w:t>
            </w:r>
            <w:r>
              <w:rPr>
                <w:rFonts w:ascii="Barlow-Light" w:hAnsi="Barlow-Light"/>
                <w:color w:val="242021"/>
                <w:sz w:val="20"/>
              </w:rPr>
              <w:t>naklarını belirlemeleri istenecek.</w:t>
            </w:r>
            <w:r w:rsidRPr="00C96C90">
              <w:rPr>
                <w:rFonts w:ascii="Barlow-Light" w:hAnsi="Barlow-Light"/>
                <w:color w:val="242021"/>
                <w:sz w:val="20"/>
              </w:rPr>
              <w:t xml:space="preserve"> Bu kaynaklar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t xml:space="preserve"> </w:t>
            </w:r>
            <w:r w:rsidRPr="00C96C90">
              <w:rPr>
                <w:rFonts w:ascii="Barlow-Light" w:hAnsi="Barlow-Light"/>
                <w:color w:val="242021"/>
                <w:sz w:val="20"/>
              </w:rPr>
              <w:t>günlük harçlıklar, bayram harçlıkları, kumbaralarında bulunan paralar olabilir.</w:t>
            </w:r>
          </w:p>
          <w:p w:rsidR="00C96C90" w:rsidRPr="00C96C90" w:rsidRDefault="00C96C90" w:rsidP="00C96C90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Barlow-Light" w:hAnsi="Barlow-Light"/>
                <w:color w:val="242021"/>
                <w:sz w:val="20"/>
              </w:rPr>
              <w:t>Öğrencilerin b</w:t>
            </w:r>
            <w:r w:rsidRPr="00C96C90">
              <w:rPr>
                <w:rFonts w:ascii="Barlow-Light" w:hAnsi="Barlow-Light"/>
                <w:color w:val="242021"/>
                <w:sz w:val="20"/>
              </w:rPr>
              <w:t>elirledikleri kaynaklardan elde ettikleri geliri kullanarak öncelikli olarak ihtiyaçları doğrultusunda israftan uzak durarak kendilerine ai</w:t>
            </w:r>
            <w:r>
              <w:rPr>
                <w:rFonts w:ascii="Barlow-Light" w:hAnsi="Barlow-Light"/>
                <w:color w:val="242021"/>
                <w:sz w:val="20"/>
              </w:rPr>
              <w:t>t bir bütçe planlamaları istenecek</w:t>
            </w:r>
            <w:r w:rsidRPr="00C96C90">
              <w:rPr>
                <w:rFonts w:ascii="Barlow-Light" w:hAnsi="Barlow-Light"/>
                <w:color w:val="242021"/>
                <w:sz w:val="20"/>
              </w:rPr>
              <w:t xml:space="preserve"> </w:t>
            </w:r>
            <w:r w:rsidRPr="00C96C90">
              <w:rPr>
                <w:rFonts w:ascii="Barlow-Medium" w:hAnsi="Barlow-Medium"/>
                <w:color w:val="242021"/>
                <w:sz w:val="20"/>
              </w:rPr>
              <w:t>(D17.2, SDB1.2,</w:t>
            </w:r>
            <w:r>
              <w:rPr>
                <w:rFonts w:ascii="Barlow-Medium" w:hAnsi="Barlow-Medium"/>
                <w:color w:val="242021"/>
                <w:sz w:val="20"/>
                <w:szCs w:val="20"/>
              </w:rPr>
              <w:t xml:space="preserve"> </w:t>
            </w:r>
            <w:r w:rsidRPr="00C96C90">
              <w:rPr>
                <w:rFonts w:ascii="Barlow-Medium" w:hAnsi="Barlow-Medium"/>
                <w:color w:val="242021"/>
                <w:sz w:val="20"/>
              </w:rPr>
              <w:t>E3.11, E3.3</w:t>
            </w:r>
            <w:r w:rsidRPr="00C96C90">
              <w:rPr>
                <w:rFonts w:ascii="Barlow-SemiBold" w:hAnsi="Barlow-SemiBold"/>
                <w:b/>
                <w:bCs/>
                <w:color w:val="242021"/>
                <w:sz w:val="20"/>
                <w:szCs w:val="20"/>
              </w:rPr>
              <w:t>)</w:t>
            </w:r>
            <w:r w:rsidRPr="00C96C90">
              <w:rPr>
                <w:rFonts w:ascii="Barlow-Light" w:hAnsi="Barlow-Light"/>
                <w:color w:val="242021"/>
                <w:sz w:val="20"/>
              </w:rPr>
              <w:t>.</w:t>
            </w:r>
          </w:p>
          <w:p w:rsidR="00702585" w:rsidRPr="00702585" w:rsidRDefault="00702585" w:rsidP="00702585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02585">
              <w:rPr>
                <w:rFonts w:ascii="Barlow-Light" w:hAnsi="Barlow-Light"/>
                <w:color w:val="242021"/>
                <w:sz w:val="20"/>
              </w:rPr>
              <w:t>Yapılan bütçe planları bir hafta uygulandıktan sonra öğrencilerden bütçe planı öncesi ve sonrası harcamalarında oluşan değişiklikleri bir rapor veya tablo şeklinde hazırlamaları istenir. Öğrencilerin bütçe planlamanın ve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t xml:space="preserve"> </w:t>
            </w:r>
            <w:r w:rsidRPr="00702585">
              <w:rPr>
                <w:rFonts w:ascii="Barlow-Light" w:hAnsi="Barlow-Light"/>
                <w:color w:val="242021"/>
                <w:sz w:val="20"/>
              </w:rPr>
              <w:t>kaynaklarını bütçeye göre kullanmanın önemine yönelik bilinç kazanmaları sağlan</w:t>
            </w:r>
            <w:r>
              <w:rPr>
                <w:rFonts w:ascii="Barlow-Light" w:hAnsi="Barlow-Light"/>
                <w:color w:val="242021"/>
                <w:sz w:val="20"/>
              </w:rPr>
              <w:t xml:space="preserve">acak </w:t>
            </w:r>
            <w:r w:rsidRPr="00702585">
              <w:rPr>
                <w:rFonts w:ascii="Barlow-Medium" w:hAnsi="Barlow-Medium"/>
                <w:color w:val="242021"/>
                <w:sz w:val="20"/>
              </w:rPr>
              <w:t>(D17.1)</w:t>
            </w:r>
          </w:p>
          <w:p w:rsidR="00C96C90" w:rsidRPr="001E153D" w:rsidRDefault="00C96C90" w:rsidP="001E153D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1E153D">
              <w:rPr>
                <w:rFonts w:ascii="Barlow-Light" w:hAnsi="Barlow-Light"/>
                <w:color w:val="242021"/>
                <w:sz w:val="20"/>
              </w:rPr>
              <w:t>Ders kitabındaki görseller incelenecek, metinler</w:t>
            </w:r>
            <w:r w:rsidR="00702585">
              <w:rPr>
                <w:rFonts w:ascii="Barlow-Light" w:hAnsi="Barlow-Light"/>
                <w:color w:val="242021"/>
                <w:sz w:val="20"/>
              </w:rPr>
              <w:t xml:space="preserve"> okunacak ve sayfa 85</w:t>
            </w:r>
            <w:r w:rsidRPr="001E153D">
              <w:rPr>
                <w:rFonts w:ascii="Barlow-Light" w:hAnsi="Barlow-Light" w:hint="eastAsia"/>
                <w:color w:val="242021"/>
                <w:sz w:val="20"/>
              </w:rPr>
              <w:t>’</w:t>
            </w:r>
            <w:r w:rsidR="00702585">
              <w:rPr>
                <w:rFonts w:ascii="Barlow-Light" w:hAnsi="Barlow-Light"/>
                <w:color w:val="242021"/>
                <w:sz w:val="20"/>
              </w:rPr>
              <w:t>t</w:t>
            </w:r>
            <w:r w:rsidRPr="001E153D">
              <w:rPr>
                <w:rFonts w:ascii="Barlow-Light" w:hAnsi="Barlow-Light"/>
                <w:color w:val="242021"/>
                <w:sz w:val="20"/>
              </w:rPr>
              <w:t xml:space="preserve">eki </w:t>
            </w:r>
            <w:r w:rsidR="00702585">
              <w:rPr>
                <w:rFonts w:ascii="Barlow-Light" w:hAnsi="Barlow-Light"/>
                <w:color w:val="242021"/>
                <w:sz w:val="20"/>
              </w:rPr>
              <w:t xml:space="preserve">Düşünelim ve Sayfa </w:t>
            </w:r>
            <w:r>
              <w:rPr>
                <w:rFonts w:ascii="Barlow-Light" w:hAnsi="Barlow-Light"/>
                <w:color w:val="242021"/>
                <w:sz w:val="20"/>
              </w:rPr>
              <w:t>8</w:t>
            </w:r>
            <w:r w:rsidR="00702585">
              <w:rPr>
                <w:rFonts w:ascii="Barlow-Light" w:hAnsi="Barlow-Light"/>
                <w:color w:val="242021"/>
                <w:sz w:val="20"/>
              </w:rPr>
              <w:t>6</w:t>
            </w:r>
            <w:r>
              <w:rPr>
                <w:rFonts w:ascii="Barlow-Light" w:hAnsi="Barlow-Light" w:hint="eastAsia"/>
                <w:color w:val="242021"/>
                <w:sz w:val="20"/>
              </w:rPr>
              <w:t>’</w:t>
            </w:r>
            <w:r w:rsidR="00702585">
              <w:rPr>
                <w:rFonts w:ascii="Barlow-Light" w:hAnsi="Barlow-Light"/>
                <w:color w:val="242021"/>
                <w:sz w:val="20"/>
              </w:rPr>
              <w:t>da</w:t>
            </w:r>
            <w:r>
              <w:rPr>
                <w:rFonts w:ascii="Barlow-Light" w:hAnsi="Barlow-Light"/>
                <w:color w:val="242021"/>
                <w:sz w:val="20"/>
              </w:rPr>
              <w:t xml:space="preserve">ki </w:t>
            </w:r>
            <w:r w:rsidRPr="001E153D">
              <w:rPr>
                <w:rFonts w:ascii="Barlow-Light" w:hAnsi="Barlow-Light"/>
                <w:color w:val="242021"/>
                <w:sz w:val="20"/>
              </w:rPr>
              <w:t>Keşfedelim etkinliği yapılacak.</w:t>
            </w:r>
          </w:p>
          <w:p w:rsidR="00C96C90" w:rsidRPr="00702585" w:rsidRDefault="00C96C90" w:rsidP="001E383E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Barlow-Light" w:hAnsi="Barlow-Light"/>
                <w:color w:val="242021"/>
                <w:sz w:val="20"/>
              </w:rPr>
              <w:t xml:space="preserve">Sayfa </w:t>
            </w:r>
            <w:r w:rsidR="00702585">
              <w:rPr>
                <w:rFonts w:ascii="Barlow-Light" w:hAnsi="Barlow-Light"/>
                <w:color w:val="242021"/>
                <w:sz w:val="20"/>
              </w:rPr>
              <w:t>9</w:t>
            </w:r>
            <w:r>
              <w:rPr>
                <w:rFonts w:ascii="Barlow-Light" w:hAnsi="Barlow-Light"/>
                <w:color w:val="242021"/>
                <w:sz w:val="20"/>
              </w:rPr>
              <w:t>0</w:t>
            </w:r>
            <w:r>
              <w:rPr>
                <w:rFonts w:ascii="Barlow-Light" w:hAnsi="Barlow-Light" w:hint="eastAsia"/>
                <w:color w:val="242021"/>
                <w:sz w:val="20"/>
              </w:rPr>
              <w:t>’</w:t>
            </w:r>
            <w:r w:rsidR="00702585">
              <w:rPr>
                <w:rFonts w:ascii="Barlow-Light" w:hAnsi="Barlow-Light"/>
                <w:color w:val="242021"/>
                <w:sz w:val="20"/>
              </w:rPr>
              <w:t>da</w:t>
            </w:r>
            <w:r>
              <w:rPr>
                <w:rFonts w:ascii="Barlow-Light" w:hAnsi="Barlow-Light"/>
                <w:color w:val="242021"/>
                <w:sz w:val="20"/>
              </w:rPr>
              <w:t xml:space="preserve">ki </w:t>
            </w:r>
            <w:r w:rsidR="00702585">
              <w:rPr>
                <w:rFonts w:ascii="Barlow-Light" w:hAnsi="Barlow-Light"/>
                <w:color w:val="242021"/>
                <w:sz w:val="20"/>
              </w:rPr>
              <w:t>10 Saniye Kuralı üzerinde durulacak</w:t>
            </w:r>
            <w:r>
              <w:rPr>
                <w:rFonts w:ascii="Barlow-Light" w:hAnsi="Barlow-Light"/>
                <w:color w:val="242021"/>
                <w:sz w:val="20"/>
              </w:rPr>
              <w:t xml:space="preserve"> yapılacak</w:t>
            </w:r>
          </w:p>
          <w:p w:rsidR="00702585" w:rsidRPr="000158D9" w:rsidRDefault="00702585" w:rsidP="00702585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Barlow-Light" w:hAnsi="Barlow-Light"/>
                <w:color w:val="242021"/>
                <w:sz w:val="20"/>
              </w:rPr>
              <w:t>Ders kitabındaki metinler okunarak ilgili sorular cevaplandırılacak.</w:t>
            </w:r>
          </w:p>
          <w:p w:rsidR="00C96C90" w:rsidRPr="00702585" w:rsidRDefault="00702585" w:rsidP="00702585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Barlow-Light" w:hAnsi="Barlow-Light"/>
                <w:color w:val="242021"/>
                <w:sz w:val="20"/>
              </w:rPr>
              <w:t>Sayfa 97</w:t>
            </w:r>
            <w:r w:rsidR="00C96C90" w:rsidRPr="00702585">
              <w:rPr>
                <w:rFonts w:ascii="Barlow-Light" w:hAnsi="Barlow-Light" w:hint="eastAsia"/>
                <w:color w:val="242021"/>
                <w:sz w:val="20"/>
              </w:rPr>
              <w:t>’</w:t>
            </w:r>
            <w:r w:rsidR="00C96C90" w:rsidRPr="00702585">
              <w:rPr>
                <w:rFonts w:ascii="Barlow-Light" w:hAnsi="Barlow-Light"/>
                <w:color w:val="242021"/>
                <w:sz w:val="20"/>
              </w:rPr>
              <w:t>deki Performans Görevi yapılacak</w:t>
            </w:r>
          </w:p>
          <w:p w:rsidR="00702585" w:rsidRPr="00702585" w:rsidRDefault="00702585" w:rsidP="00702585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Barlow-Light" w:hAnsi="Barlow-Light"/>
                <w:color w:val="242021"/>
                <w:sz w:val="20"/>
              </w:rPr>
              <w:t>Sayfa 99</w:t>
            </w:r>
            <w:r>
              <w:rPr>
                <w:rFonts w:ascii="Barlow-Light" w:hAnsi="Barlow-Light" w:hint="eastAsia"/>
                <w:color w:val="242021"/>
                <w:sz w:val="20"/>
              </w:rPr>
              <w:t>’</w:t>
            </w:r>
            <w:r>
              <w:rPr>
                <w:rFonts w:ascii="Barlow-Light" w:hAnsi="Barlow-Light"/>
                <w:color w:val="242021"/>
                <w:sz w:val="20"/>
              </w:rPr>
              <w:t xml:space="preserve">daki </w:t>
            </w:r>
            <w:proofErr w:type="gramStart"/>
            <w:r>
              <w:rPr>
                <w:rFonts w:ascii="Barlow-Light" w:hAnsi="Barlow-Light"/>
                <w:color w:val="242021"/>
                <w:sz w:val="20"/>
              </w:rPr>
              <w:t>Değerlendirelim</w:t>
            </w:r>
            <w:proofErr w:type="gramEnd"/>
            <w:r>
              <w:rPr>
                <w:rFonts w:ascii="Barlow-Light" w:hAnsi="Barlow-Light"/>
                <w:color w:val="242021"/>
                <w:sz w:val="20"/>
              </w:rPr>
              <w:t xml:space="preserve"> etkinliği yapılacak</w:t>
            </w:r>
          </w:p>
        </w:tc>
      </w:tr>
      <w:tr w:rsidR="00C96C90" w:rsidRPr="005B555F" w:rsidTr="004219CA">
        <w:trPr>
          <w:trHeight w:val="270"/>
        </w:trPr>
        <w:tc>
          <w:tcPr>
            <w:tcW w:w="3047" w:type="dxa"/>
            <w:vMerge w:val="restart"/>
            <w:shd w:val="clear" w:color="auto" w:fill="FFFFFF" w:themeFill="background1"/>
            <w:vAlign w:val="center"/>
          </w:tcPr>
          <w:p w:rsidR="00C96C90" w:rsidRPr="005B555F" w:rsidRDefault="00C96C90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5B555F">
              <w:rPr>
                <w:rFonts w:ascii="Times New Roman" w:hAnsi="Times New Roman" w:cs="Times New Roman"/>
                <w:b/>
                <w:bCs/>
              </w:rPr>
              <w:lastRenderedPageBreak/>
              <w:t>Farklılaştırma (Zenginleştirme-Destekleme)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702585" w:rsidRPr="000158D9" w:rsidRDefault="00C96C90" w:rsidP="000158D9">
            <w:pPr>
              <w:pStyle w:val="AralkYok"/>
              <w:rPr>
                <w:rStyle w:val="fontstyle01"/>
              </w:rPr>
            </w:pPr>
            <w:r w:rsidRPr="00B80F7E">
              <w:rPr>
                <w:rStyle w:val="fontstyle01"/>
                <w:rFonts w:ascii="Times New Roman" w:hAnsi="Times New Roman" w:cs="Times New Roman"/>
                <w:b/>
                <w:color w:val="auto"/>
              </w:rPr>
              <w:t>Zenginleştirme:</w:t>
            </w:r>
          </w:p>
          <w:p w:rsidR="00C96C90" w:rsidRPr="00702585" w:rsidRDefault="00702585" w:rsidP="00702585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Öğrencilerden bireysel olarak hazırladıkları bütçe planlarından yola çıkarak ailelerinin bir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br/>
            </w:r>
            <w:r>
              <w:rPr>
                <w:rStyle w:val="fontstyle01"/>
              </w:rPr>
              <w:t>aylık bütçe planlamasını yapmaları istenebilir.</w:t>
            </w:r>
          </w:p>
        </w:tc>
      </w:tr>
      <w:tr w:rsidR="00C96C90" w:rsidRPr="005B555F" w:rsidTr="004219CA">
        <w:trPr>
          <w:trHeight w:val="255"/>
        </w:trPr>
        <w:tc>
          <w:tcPr>
            <w:tcW w:w="3047" w:type="dxa"/>
            <w:vMerge/>
            <w:shd w:val="clear" w:color="auto" w:fill="FFFFFF" w:themeFill="background1"/>
            <w:vAlign w:val="center"/>
          </w:tcPr>
          <w:p w:rsidR="00C96C90" w:rsidRPr="005B555F" w:rsidRDefault="00C96C90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C96C90" w:rsidRPr="000158D9" w:rsidRDefault="00C96C90" w:rsidP="000158D9">
            <w:pPr>
              <w:rPr>
                <w:rFonts w:ascii="Barlow-Regular" w:hAnsi="Barlow-Regular"/>
                <w:color w:val="242021"/>
                <w:sz w:val="20"/>
                <w:szCs w:val="20"/>
              </w:rPr>
            </w:pPr>
            <w:r w:rsidRPr="00A557A1">
              <w:rPr>
                <w:rStyle w:val="fontstyle01"/>
                <w:b/>
              </w:rPr>
              <w:t>Destekleme</w:t>
            </w:r>
            <w:r>
              <w:rPr>
                <w:rStyle w:val="fontstyle01"/>
                <w:b/>
              </w:rPr>
              <w:br/>
            </w:r>
            <w:r w:rsidR="00702585">
              <w:rPr>
                <w:rStyle w:val="fontstyle01"/>
              </w:rPr>
              <w:t>Öğretmen yardımı ile öğrencilerin aile bütçesinde bulunması gereken unsurlarla ilgili zihin</w:t>
            </w:r>
            <w:r w:rsidR="00702585">
              <w:rPr>
                <w:rFonts w:ascii="Barlow-Light" w:hAnsi="Barlow-Light"/>
                <w:color w:val="242021"/>
                <w:sz w:val="20"/>
                <w:szCs w:val="20"/>
              </w:rPr>
              <w:br/>
            </w:r>
            <w:r w:rsidR="00702585">
              <w:rPr>
                <w:rStyle w:val="fontstyle01"/>
              </w:rPr>
              <w:t>haritası yapmaları sağlanabilir.</w:t>
            </w:r>
          </w:p>
        </w:tc>
      </w:tr>
      <w:tr w:rsidR="00C96C90" w:rsidRPr="005B555F" w:rsidTr="004219CA">
        <w:trPr>
          <w:trHeight w:val="337"/>
        </w:trPr>
        <w:tc>
          <w:tcPr>
            <w:tcW w:w="3047" w:type="dxa"/>
            <w:vMerge w:val="restart"/>
            <w:shd w:val="clear" w:color="auto" w:fill="FFFFFF" w:themeFill="background1"/>
            <w:vAlign w:val="center"/>
          </w:tcPr>
          <w:p w:rsidR="00C96C90" w:rsidRPr="005B555F" w:rsidRDefault="00C96C90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5B555F">
              <w:rPr>
                <w:rFonts w:ascii="Times New Roman" w:hAnsi="Times New Roman" w:cs="Times New Roman"/>
                <w:b/>
              </w:rPr>
              <w:t>Ölçme-Değerlendirme / Öğrenme Kanıtları</w:t>
            </w:r>
          </w:p>
          <w:p w:rsidR="00C96C90" w:rsidRPr="005B555F" w:rsidRDefault="00C96C90" w:rsidP="004219CA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C96C90" w:rsidRPr="0084435C" w:rsidRDefault="00C96C90" w:rsidP="00BD315E">
            <w:pPr>
              <w:rPr>
                <w:sz w:val="20"/>
                <w:szCs w:val="20"/>
              </w:rPr>
            </w:pPr>
          </w:p>
        </w:tc>
      </w:tr>
      <w:tr w:rsidR="00C96C90" w:rsidRPr="005B555F" w:rsidTr="004219CA">
        <w:trPr>
          <w:trHeight w:val="660"/>
        </w:trPr>
        <w:tc>
          <w:tcPr>
            <w:tcW w:w="3047" w:type="dxa"/>
            <w:vMerge/>
            <w:shd w:val="clear" w:color="auto" w:fill="FFFFFF" w:themeFill="background1"/>
            <w:vAlign w:val="center"/>
          </w:tcPr>
          <w:p w:rsidR="00C96C90" w:rsidRPr="005B555F" w:rsidRDefault="00C96C90" w:rsidP="004219CA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C96C90" w:rsidRPr="00B80F7E" w:rsidRDefault="00C96C90" w:rsidP="00702585">
            <w:pPr>
              <w:rPr>
                <w:rStyle w:val="fontstyle01"/>
                <w:rFonts w:ascii="Times New Roman" w:hAnsi="Times New Roman" w:cs="Times New Roman"/>
                <w:color w:val="auto"/>
              </w:rPr>
            </w:pPr>
            <w:r>
              <w:rPr>
                <w:rFonts w:ascii="Barlow-Light" w:hAnsi="Barlow-Light"/>
                <w:color w:val="242021"/>
                <w:sz w:val="20"/>
              </w:rPr>
              <w:t xml:space="preserve">Kısa cevaplı ve açık uçlu sorular, </w:t>
            </w:r>
            <w:r>
              <w:t xml:space="preserve">  </w:t>
            </w:r>
            <w:r w:rsidRPr="00E76AD7">
              <w:rPr>
                <w:rFonts w:ascii="Barlow-Light" w:hAnsi="Barlow-Light"/>
                <w:color w:val="242021"/>
                <w:sz w:val="20"/>
              </w:rPr>
              <w:t>bütüncül</w:t>
            </w:r>
            <w:r>
              <w:rPr>
                <w:rFonts w:ascii="Barlow-Light" w:hAnsi="Barlow-Light"/>
                <w:color w:val="242021"/>
                <w:sz w:val="20"/>
              </w:rPr>
              <w:t xml:space="preserve"> dereceli puanlama anahtarı, </w:t>
            </w:r>
            <w:r w:rsidR="00702585">
              <w:rPr>
                <w:rFonts w:ascii="Barlow-Light" w:hAnsi="Barlow-Light"/>
                <w:color w:val="242021"/>
                <w:sz w:val="20"/>
              </w:rPr>
              <w:t xml:space="preserve">öz </w:t>
            </w:r>
            <w:r w:rsidRPr="00E76AD7">
              <w:rPr>
                <w:rFonts w:ascii="Barlow-Light" w:hAnsi="Barlow-Light"/>
                <w:color w:val="242021"/>
                <w:sz w:val="20"/>
              </w:rPr>
              <w:t>değerlendirme form</w:t>
            </w:r>
            <w:r>
              <w:rPr>
                <w:rFonts w:ascii="Barlow-Light" w:hAnsi="Barlow-Light"/>
                <w:color w:val="242021"/>
                <w:sz w:val="20"/>
              </w:rPr>
              <w:t>u</w:t>
            </w:r>
          </w:p>
        </w:tc>
      </w:tr>
      <w:tr w:rsidR="00C96C90" w:rsidRPr="005B555F" w:rsidTr="004219CA">
        <w:trPr>
          <w:trHeight w:val="480"/>
        </w:trPr>
        <w:tc>
          <w:tcPr>
            <w:tcW w:w="3047" w:type="dxa"/>
            <w:shd w:val="clear" w:color="auto" w:fill="FFFFFF" w:themeFill="background1"/>
            <w:vAlign w:val="center"/>
          </w:tcPr>
          <w:p w:rsidR="00C96C90" w:rsidRPr="005B555F" w:rsidRDefault="00C96C90" w:rsidP="004219CA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>Okul Temelli Planlama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C96C90" w:rsidRPr="00DC5D58" w:rsidRDefault="00B50CA3" w:rsidP="007543D3">
            <w:pPr>
              <w:pStyle w:val="AralkYok"/>
              <w:rPr>
                <w:rFonts w:ascii="Times New Roman" w:hAnsi="Times New Roman" w:cs="Times New Roman"/>
                <w:i/>
              </w:rPr>
            </w:pPr>
            <w:r w:rsidRPr="00B50CA3">
              <w:rPr>
                <w:rFonts w:ascii="Times New Roman" w:hAnsi="Times New Roman" w:cs="Times New Roman"/>
                <w:i/>
              </w:rPr>
              <w:t>Bütçe Yapıyorum</w:t>
            </w:r>
          </w:p>
        </w:tc>
      </w:tr>
    </w:tbl>
    <w:p w:rsidR="00CC2BDD" w:rsidRPr="005B555F" w:rsidRDefault="00CC2BDD" w:rsidP="005B555F">
      <w:pPr>
        <w:pStyle w:val="AralkYok"/>
      </w:pPr>
    </w:p>
    <w:tbl>
      <w:tblPr>
        <w:tblpPr w:leftFromText="141" w:rightFromText="141" w:vertAnchor="text" w:horzAnchor="margin" w:tblpXSpec="center" w:tblpY="20"/>
        <w:tblW w:w="10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70" w:type="dxa"/>
          <w:right w:w="70" w:type="dxa"/>
        </w:tblCellMar>
        <w:tblLook w:val="04A0"/>
      </w:tblPr>
      <w:tblGrid>
        <w:gridCol w:w="3069"/>
        <w:gridCol w:w="7562"/>
      </w:tblGrid>
      <w:tr w:rsidR="00074D91" w:rsidRPr="005B555F" w:rsidTr="00074D91">
        <w:trPr>
          <w:trHeight w:val="112"/>
        </w:trPr>
        <w:tc>
          <w:tcPr>
            <w:tcW w:w="10631" w:type="dxa"/>
            <w:gridSpan w:val="2"/>
            <w:shd w:val="clear" w:color="auto" w:fill="DAEEF3" w:themeFill="accent5" w:themeFillTint="33"/>
          </w:tcPr>
          <w:p w:rsidR="00074D91" w:rsidRPr="005B555F" w:rsidRDefault="00074D91" w:rsidP="003D74ED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>4.BÖLÜM</w:t>
            </w:r>
          </w:p>
          <w:p w:rsidR="00496E99" w:rsidRPr="005B555F" w:rsidRDefault="00496E99" w:rsidP="003D74ED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  <w:tr w:rsidR="00074D91" w:rsidRPr="005B555F" w:rsidTr="005B555F">
        <w:trPr>
          <w:trHeight w:val="459"/>
        </w:trPr>
        <w:tc>
          <w:tcPr>
            <w:tcW w:w="3069" w:type="dxa"/>
            <w:shd w:val="clear" w:color="auto" w:fill="FFFFFF" w:themeFill="background1"/>
          </w:tcPr>
          <w:p w:rsidR="00074D91" w:rsidRPr="005B555F" w:rsidRDefault="00074D91" w:rsidP="003D74ED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7562" w:type="dxa"/>
            <w:shd w:val="clear" w:color="auto" w:fill="FFFFFF" w:themeFill="background1"/>
          </w:tcPr>
          <w:p w:rsidR="00074D91" w:rsidRPr="005B555F" w:rsidRDefault="00074D91" w:rsidP="003D74ED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074D91" w:rsidRPr="005B555F" w:rsidRDefault="00DB5095" w:rsidP="00DB5095">
      <w:pPr>
        <w:pStyle w:val="AralkYok"/>
        <w:ind w:left="69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</w:r>
      <w:r w:rsidR="005B555F">
        <w:rPr>
          <w:rFonts w:ascii="Times New Roman" w:hAnsi="Times New Roman" w:cs="Times New Roman"/>
        </w:rPr>
        <w:t xml:space="preserve"> </w:t>
      </w:r>
      <w:proofErr w:type="gramStart"/>
      <w:r w:rsidR="00B50CA3">
        <w:rPr>
          <w:rFonts w:ascii="Times New Roman" w:hAnsi="Times New Roman" w:cs="Times New Roman"/>
        </w:rPr>
        <w:t>27</w:t>
      </w:r>
      <w:r w:rsidR="002D40F5">
        <w:rPr>
          <w:rFonts w:ascii="Times New Roman" w:hAnsi="Times New Roman" w:cs="Times New Roman"/>
        </w:rPr>
        <w:t>/04</w:t>
      </w:r>
      <w:r w:rsidR="00D47DB6">
        <w:rPr>
          <w:rFonts w:ascii="Times New Roman" w:hAnsi="Times New Roman" w:cs="Times New Roman"/>
        </w:rPr>
        <w:t>/</w:t>
      </w:r>
      <w:r w:rsidR="00B50CA3">
        <w:rPr>
          <w:rFonts w:ascii="Times New Roman" w:hAnsi="Times New Roman" w:cs="Times New Roman"/>
        </w:rPr>
        <w:t>2026</w:t>
      </w:r>
      <w:proofErr w:type="gramEnd"/>
    </w:p>
    <w:p w:rsidR="00074D91" w:rsidRPr="005B555F" w:rsidRDefault="00074D91" w:rsidP="005B555F">
      <w:pPr>
        <w:pStyle w:val="AralkYok"/>
        <w:rPr>
          <w:rFonts w:ascii="Times New Roman" w:hAnsi="Times New Roman" w:cs="Times New Roman"/>
        </w:rPr>
      </w:pPr>
      <w:r w:rsidRPr="005B555F">
        <w:rPr>
          <w:rFonts w:ascii="Times New Roman" w:hAnsi="Times New Roman" w:cs="Times New Roman"/>
        </w:rPr>
        <w:t xml:space="preserve">       Zeki DOĞAN                                                                        </w:t>
      </w:r>
      <w:r w:rsidRPr="005B555F">
        <w:rPr>
          <w:rFonts w:ascii="Times New Roman" w:hAnsi="Times New Roman" w:cs="Times New Roman"/>
        </w:rPr>
        <w:tab/>
        <w:t xml:space="preserve">     </w:t>
      </w:r>
      <w:r w:rsidRPr="005B555F">
        <w:rPr>
          <w:rFonts w:ascii="Times New Roman" w:hAnsi="Times New Roman" w:cs="Times New Roman"/>
        </w:rPr>
        <w:tab/>
      </w:r>
      <w:r w:rsidRPr="005B555F">
        <w:rPr>
          <w:rFonts w:ascii="Times New Roman" w:hAnsi="Times New Roman" w:cs="Times New Roman"/>
        </w:rPr>
        <w:tab/>
        <w:t>Uygundur</w:t>
      </w:r>
      <w:r w:rsidRPr="005B555F">
        <w:rPr>
          <w:rFonts w:ascii="Times New Roman" w:hAnsi="Times New Roman" w:cs="Times New Roman"/>
        </w:rPr>
        <w:br/>
        <w:t xml:space="preserve">  Sosyal Bilgiler Öğretmeni                   </w:t>
      </w:r>
      <w:r w:rsidRPr="005B555F">
        <w:rPr>
          <w:rFonts w:ascii="Times New Roman" w:hAnsi="Times New Roman" w:cs="Times New Roman"/>
        </w:rPr>
        <w:tab/>
      </w:r>
      <w:r w:rsidRPr="005B555F">
        <w:rPr>
          <w:rFonts w:ascii="Times New Roman" w:hAnsi="Times New Roman" w:cs="Times New Roman"/>
        </w:rPr>
        <w:tab/>
      </w:r>
      <w:r w:rsidRPr="005B555F">
        <w:rPr>
          <w:rFonts w:ascii="Times New Roman" w:hAnsi="Times New Roman" w:cs="Times New Roman"/>
        </w:rPr>
        <w:tab/>
      </w:r>
      <w:r w:rsidRPr="005B555F">
        <w:rPr>
          <w:rFonts w:ascii="Times New Roman" w:hAnsi="Times New Roman" w:cs="Times New Roman"/>
        </w:rPr>
        <w:tab/>
        <w:t xml:space="preserve">                   Gürsel AKPOLAT       </w:t>
      </w:r>
      <w:r w:rsidRPr="005B555F">
        <w:rPr>
          <w:rFonts w:ascii="Times New Roman" w:hAnsi="Times New Roman" w:cs="Times New Roman"/>
        </w:rPr>
        <w:br/>
        <w:t xml:space="preserve"> </w:t>
      </w:r>
      <w:r w:rsidRPr="005B555F">
        <w:rPr>
          <w:rFonts w:ascii="Times New Roman" w:hAnsi="Times New Roman" w:cs="Times New Roman"/>
        </w:rPr>
        <w:tab/>
      </w:r>
      <w:r w:rsidRPr="005B555F">
        <w:rPr>
          <w:rFonts w:ascii="Times New Roman" w:hAnsi="Times New Roman" w:cs="Times New Roman"/>
        </w:rPr>
        <w:tab/>
      </w:r>
      <w:r w:rsidRPr="005B555F">
        <w:rPr>
          <w:rFonts w:ascii="Times New Roman" w:hAnsi="Times New Roman" w:cs="Times New Roman"/>
        </w:rPr>
        <w:tab/>
      </w:r>
      <w:r w:rsidRPr="005B555F">
        <w:rPr>
          <w:rFonts w:ascii="Times New Roman" w:hAnsi="Times New Roman" w:cs="Times New Roman"/>
        </w:rPr>
        <w:tab/>
      </w:r>
      <w:r w:rsidRPr="005B555F">
        <w:rPr>
          <w:rFonts w:ascii="Times New Roman" w:hAnsi="Times New Roman" w:cs="Times New Roman"/>
        </w:rPr>
        <w:tab/>
      </w:r>
      <w:r w:rsidRPr="005B555F">
        <w:rPr>
          <w:rFonts w:ascii="Times New Roman" w:hAnsi="Times New Roman" w:cs="Times New Roman"/>
        </w:rPr>
        <w:tab/>
      </w:r>
      <w:r w:rsidRPr="005B555F">
        <w:rPr>
          <w:rFonts w:ascii="Times New Roman" w:hAnsi="Times New Roman" w:cs="Times New Roman"/>
        </w:rPr>
        <w:tab/>
      </w:r>
      <w:r w:rsidRPr="005B555F">
        <w:rPr>
          <w:rFonts w:ascii="Times New Roman" w:hAnsi="Times New Roman" w:cs="Times New Roman"/>
        </w:rPr>
        <w:tab/>
      </w:r>
      <w:r w:rsidRPr="005B555F">
        <w:rPr>
          <w:rFonts w:ascii="Times New Roman" w:hAnsi="Times New Roman" w:cs="Times New Roman"/>
        </w:rPr>
        <w:tab/>
        <w:t xml:space="preserve">            Okul Müdürü</w:t>
      </w:r>
    </w:p>
    <w:p w:rsidR="00074D91" w:rsidRPr="005B555F" w:rsidRDefault="00074D91" w:rsidP="00074D91">
      <w:pPr>
        <w:rPr>
          <w:rFonts w:ascii="Times New Roman" w:hAnsi="Times New Roman" w:cs="Times New Roman"/>
        </w:rPr>
      </w:pPr>
    </w:p>
    <w:sectPr w:rsidR="00074D91" w:rsidRPr="005B555F" w:rsidSect="00CC2BD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Barlow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arlow-LightItal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arlow-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arlow-Medium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arlow-Semi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94037"/>
    <w:multiLevelType w:val="hybridMultilevel"/>
    <w:tmpl w:val="89E47F7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0C1E79"/>
    <w:multiLevelType w:val="hybridMultilevel"/>
    <w:tmpl w:val="14624A64"/>
    <w:lvl w:ilvl="0" w:tplc="0156881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0139C4"/>
    <w:multiLevelType w:val="hybridMultilevel"/>
    <w:tmpl w:val="36086374"/>
    <w:lvl w:ilvl="0" w:tplc="D546549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6ED3840"/>
    <w:multiLevelType w:val="hybridMultilevel"/>
    <w:tmpl w:val="6136B504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C2BDD"/>
    <w:rsid w:val="00002429"/>
    <w:rsid w:val="00012196"/>
    <w:rsid w:val="000158D9"/>
    <w:rsid w:val="0003298C"/>
    <w:rsid w:val="0004653E"/>
    <w:rsid w:val="00056AF1"/>
    <w:rsid w:val="00074D91"/>
    <w:rsid w:val="0008758C"/>
    <w:rsid w:val="000A1E44"/>
    <w:rsid w:val="000A63B8"/>
    <w:rsid w:val="000E63AE"/>
    <w:rsid w:val="001025B1"/>
    <w:rsid w:val="00102BC7"/>
    <w:rsid w:val="00120C2E"/>
    <w:rsid w:val="00130F06"/>
    <w:rsid w:val="0017346C"/>
    <w:rsid w:val="00180FBD"/>
    <w:rsid w:val="001907AF"/>
    <w:rsid w:val="001A2B44"/>
    <w:rsid w:val="001D1B77"/>
    <w:rsid w:val="001D41A0"/>
    <w:rsid w:val="001D7CAC"/>
    <w:rsid w:val="001E153D"/>
    <w:rsid w:val="001E383E"/>
    <w:rsid w:val="00220F27"/>
    <w:rsid w:val="00254999"/>
    <w:rsid w:val="00266291"/>
    <w:rsid w:val="00284F1F"/>
    <w:rsid w:val="002A641E"/>
    <w:rsid w:val="002C5C6E"/>
    <w:rsid w:val="002D26EF"/>
    <w:rsid w:val="002D40F5"/>
    <w:rsid w:val="002E46C7"/>
    <w:rsid w:val="002F33FB"/>
    <w:rsid w:val="00310336"/>
    <w:rsid w:val="003139B9"/>
    <w:rsid w:val="0031407D"/>
    <w:rsid w:val="00324D51"/>
    <w:rsid w:val="00333F82"/>
    <w:rsid w:val="003402D4"/>
    <w:rsid w:val="0034123F"/>
    <w:rsid w:val="0038402D"/>
    <w:rsid w:val="003D2F1A"/>
    <w:rsid w:val="003E1A66"/>
    <w:rsid w:val="003E7D41"/>
    <w:rsid w:val="004219CA"/>
    <w:rsid w:val="0042471E"/>
    <w:rsid w:val="00427C6E"/>
    <w:rsid w:val="00496E99"/>
    <w:rsid w:val="004F03DD"/>
    <w:rsid w:val="005237BC"/>
    <w:rsid w:val="005542C2"/>
    <w:rsid w:val="00572500"/>
    <w:rsid w:val="00575602"/>
    <w:rsid w:val="005807F3"/>
    <w:rsid w:val="00581A35"/>
    <w:rsid w:val="00584272"/>
    <w:rsid w:val="005B555F"/>
    <w:rsid w:val="006211B3"/>
    <w:rsid w:val="0064482F"/>
    <w:rsid w:val="00670BE1"/>
    <w:rsid w:val="006B56AD"/>
    <w:rsid w:val="006C45A1"/>
    <w:rsid w:val="006D7A9B"/>
    <w:rsid w:val="00700BA0"/>
    <w:rsid w:val="00702585"/>
    <w:rsid w:val="00717DC4"/>
    <w:rsid w:val="00733BE7"/>
    <w:rsid w:val="007543D3"/>
    <w:rsid w:val="007812CB"/>
    <w:rsid w:val="007E447E"/>
    <w:rsid w:val="007F5221"/>
    <w:rsid w:val="008058BB"/>
    <w:rsid w:val="00811A47"/>
    <w:rsid w:val="0084116F"/>
    <w:rsid w:val="0084435C"/>
    <w:rsid w:val="00894CC5"/>
    <w:rsid w:val="008A2D22"/>
    <w:rsid w:val="008A42EA"/>
    <w:rsid w:val="008E58AA"/>
    <w:rsid w:val="00923166"/>
    <w:rsid w:val="00951B6E"/>
    <w:rsid w:val="0096728D"/>
    <w:rsid w:val="00974A2F"/>
    <w:rsid w:val="00980F6B"/>
    <w:rsid w:val="009C3D51"/>
    <w:rsid w:val="009E7606"/>
    <w:rsid w:val="00A04976"/>
    <w:rsid w:val="00A43578"/>
    <w:rsid w:val="00A557A1"/>
    <w:rsid w:val="00A90A1A"/>
    <w:rsid w:val="00AC15F1"/>
    <w:rsid w:val="00AE4A9C"/>
    <w:rsid w:val="00B04E72"/>
    <w:rsid w:val="00B05104"/>
    <w:rsid w:val="00B1210E"/>
    <w:rsid w:val="00B47D76"/>
    <w:rsid w:val="00B50CA3"/>
    <w:rsid w:val="00B60179"/>
    <w:rsid w:val="00B72013"/>
    <w:rsid w:val="00B80F7E"/>
    <w:rsid w:val="00BD315E"/>
    <w:rsid w:val="00C122EE"/>
    <w:rsid w:val="00C404E4"/>
    <w:rsid w:val="00C5422D"/>
    <w:rsid w:val="00C65564"/>
    <w:rsid w:val="00C95786"/>
    <w:rsid w:val="00C96C90"/>
    <w:rsid w:val="00CA21DC"/>
    <w:rsid w:val="00CC2BDD"/>
    <w:rsid w:val="00CF642B"/>
    <w:rsid w:val="00D00AC4"/>
    <w:rsid w:val="00D040E0"/>
    <w:rsid w:val="00D05B9E"/>
    <w:rsid w:val="00D47DB6"/>
    <w:rsid w:val="00D52642"/>
    <w:rsid w:val="00D53EE0"/>
    <w:rsid w:val="00D85187"/>
    <w:rsid w:val="00DB5095"/>
    <w:rsid w:val="00DC5D4C"/>
    <w:rsid w:val="00DC5D58"/>
    <w:rsid w:val="00DE075C"/>
    <w:rsid w:val="00E120AF"/>
    <w:rsid w:val="00E32C90"/>
    <w:rsid w:val="00E32C98"/>
    <w:rsid w:val="00E46664"/>
    <w:rsid w:val="00E508DC"/>
    <w:rsid w:val="00E76AD7"/>
    <w:rsid w:val="00E76BF0"/>
    <w:rsid w:val="00EE17FA"/>
    <w:rsid w:val="00F07975"/>
    <w:rsid w:val="00F2391E"/>
    <w:rsid w:val="00F4484F"/>
    <w:rsid w:val="00F6182E"/>
    <w:rsid w:val="00FA425E"/>
    <w:rsid w:val="00FB067E"/>
    <w:rsid w:val="00FC55E7"/>
    <w:rsid w:val="00FC61C4"/>
    <w:rsid w:val="00FE18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2BDD"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4219C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C2B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link w:val="AralkYokChar"/>
    <w:uiPriority w:val="1"/>
    <w:qFormat/>
    <w:rsid w:val="00CC2BDD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CC2BDD"/>
  </w:style>
  <w:style w:type="character" w:customStyle="1" w:styleId="fontstyle01">
    <w:name w:val="fontstyle01"/>
    <w:basedOn w:val="VarsaylanParagrafYazTipi"/>
    <w:rsid w:val="00CC2BDD"/>
    <w:rPr>
      <w:rFonts w:ascii="Barlow-Regular" w:hAnsi="Barlow-Regular" w:hint="default"/>
      <w:b w:val="0"/>
      <w:bCs w:val="0"/>
      <w:i w:val="0"/>
      <w:iCs w:val="0"/>
      <w:color w:val="242021"/>
      <w:sz w:val="20"/>
      <w:szCs w:val="20"/>
    </w:rPr>
  </w:style>
  <w:style w:type="character" w:customStyle="1" w:styleId="fontstyle21">
    <w:name w:val="fontstyle21"/>
    <w:basedOn w:val="VarsaylanParagrafYazTipi"/>
    <w:rsid w:val="00CC2BDD"/>
    <w:rPr>
      <w:rFonts w:ascii="Barlow-LightItalic" w:hAnsi="Barlow-LightItalic" w:hint="default"/>
      <w:b w:val="0"/>
      <w:bCs w:val="0"/>
      <w:i/>
      <w:iCs/>
      <w:color w:val="242021"/>
      <w:sz w:val="20"/>
      <w:szCs w:val="20"/>
    </w:rPr>
  </w:style>
  <w:style w:type="paragraph" w:styleId="ListeParagraf">
    <w:name w:val="List Paragraph"/>
    <w:basedOn w:val="Normal"/>
    <w:uiPriority w:val="34"/>
    <w:qFormat/>
    <w:rsid w:val="00CC2BDD"/>
    <w:pPr>
      <w:ind w:left="720"/>
      <w:contextualSpacing/>
    </w:pPr>
  </w:style>
  <w:style w:type="character" w:customStyle="1" w:styleId="Balk2Char">
    <w:name w:val="Başlık 2 Char"/>
    <w:basedOn w:val="VarsaylanParagrafYazTipi"/>
    <w:link w:val="Balk2"/>
    <w:uiPriority w:val="9"/>
    <w:rsid w:val="004219C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fontstyle31">
    <w:name w:val="fontstyle31"/>
    <w:basedOn w:val="VarsaylanParagrafYazTipi"/>
    <w:rsid w:val="0084116F"/>
    <w:rPr>
      <w:rFonts w:ascii="Barlow-Regular" w:hAnsi="Barlow-Regular" w:hint="default"/>
      <w:b w:val="0"/>
      <w:bCs w:val="0"/>
      <w:i w:val="0"/>
      <w:iCs w:val="0"/>
      <w:color w:val="242021"/>
      <w:sz w:val="14"/>
      <w:szCs w:val="14"/>
    </w:rPr>
  </w:style>
  <w:style w:type="character" w:customStyle="1" w:styleId="fontstyle11">
    <w:name w:val="fontstyle11"/>
    <w:basedOn w:val="VarsaylanParagrafYazTipi"/>
    <w:rsid w:val="00E76AD7"/>
    <w:rPr>
      <w:rFonts w:ascii="Barlow-Light" w:hAnsi="Barlow-Light" w:hint="default"/>
      <w:b w:val="0"/>
      <w:bCs w:val="0"/>
      <w:i w:val="0"/>
      <w:iCs w:val="0"/>
      <w:color w:val="242021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3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7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4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3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0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8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8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3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6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0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8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655</Words>
  <Characters>3734</Characters>
  <Application>Microsoft Office Word</Application>
  <DocSecurity>0</DocSecurity>
  <Lines>31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Yeni Müfredat Yıllık Plan</vt:lpstr>
    </vt:vector>
  </TitlesOfParts>
  <Company>By NeC ® 2010 | Katilimsiz.Com</Company>
  <LinksUpToDate>false</LinksUpToDate>
  <CharactersWithSpaces>4381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Yeni Müfredat Yıllık Plan</dc:title>
  <dc:creator>Zeki</dc:creator>
  <cp:keywords>www.sosyalciniz.net</cp:keywords>
  <cp:lastModifiedBy>Zeki</cp:lastModifiedBy>
  <cp:revision>2</cp:revision>
  <dcterms:created xsi:type="dcterms:W3CDTF">2026-04-25T14:04:00Z</dcterms:created>
  <dcterms:modified xsi:type="dcterms:W3CDTF">2026-04-25T14:04:00Z</dcterms:modified>
</cp:coreProperties>
</file>