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B241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333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03"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21C4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18600A" w:rsidRDefault="0018600A" w:rsidP="0018600A">
      <w:pPr>
        <w:rPr>
          <w:rFonts w:ascii="Times New Roman" w:hAnsi="Times New Roman" w:cs="Times New Roman"/>
          <w:sz w:val="24"/>
          <w:szCs w:val="24"/>
        </w:rPr>
      </w:pPr>
      <w:r w:rsidRPr="0018600A">
        <w:rPr>
          <w:rFonts w:ascii="Times New Roman" w:hAnsi="Times New Roman" w:cs="Times New Roman"/>
          <w:sz w:val="24"/>
          <w:szCs w:val="24"/>
        </w:rPr>
        <w:t>Tiyatro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Tiyatronun kültürümüzdeki yeri ve önemi anlatıldı.</w:t>
            </w: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Ortaoyunu hakkında bilgi verildi.</w:t>
            </w: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2E692F">
              <w:rPr>
                <w:rFonts w:ascii="Times New Roman" w:hAnsi="Times New Roman" w:cs="Times New Roman"/>
                <w:sz w:val="24"/>
                <w:szCs w:val="24"/>
              </w:rPr>
              <w:t>27 Mart Dünya Tiyatrolar Günü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hazırlık yapıldı.</w:t>
            </w: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184CB0">
              <w:t xml:space="preserve"> </w:t>
            </w:r>
            <w:r w:rsidRPr="002E692F">
              <w:rPr>
                <w:rFonts w:ascii="Times New Roman" w:hAnsi="Times New Roman" w:cs="Times New Roman"/>
                <w:sz w:val="24"/>
                <w:szCs w:val="24"/>
              </w:rPr>
              <w:t xml:space="preserve">27 Mart Dünya Tiyatrolar Günü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kutlandı.</w:t>
            </w: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Tiyatro Kulübü olarak okul</w:t>
            </w:r>
            <w:r w:rsidRPr="00533303">
              <w:rPr>
                <w:rFonts w:ascii="Times New Roman" w:hAnsi="Times New Roman" w:cs="Times New Roman"/>
                <w:sz w:val="24"/>
                <w:szCs w:val="24"/>
              </w:rPr>
              <w:t>da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rgilenebilecek oyunların seçimi yapıldı.</w:t>
            </w: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626141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B2412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E5172"/>
    <w:rsid w:val="002E692F"/>
    <w:rsid w:val="00321C4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B2412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2026-03-28T07:51:00Z</dcterms:created>
  <dcterms:modified xsi:type="dcterms:W3CDTF">2026-03-28T07:51:00Z</dcterms:modified>
</cp:coreProperties>
</file>