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CA11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116E">
              <w:rPr>
                <w:rFonts w:ascii="Times New Roman" w:hAnsi="Times New Roman" w:cs="Times New Roman"/>
              </w:rPr>
              <w:t>ATATÜRKÇÜLÜK VE ÇAĞDAŞLAŞAN TÜRKİYE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810EB2" w:rsidP="003B26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10EB2">
              <w:rPr>
                <w:rFonts w:ascii="Times New Roman" w:hAnsi="Times New Roman" w:cs="Times New Roman"/>
              </w:rPr>
              <w:t>EĞİTİM VE KÜ</w:t>
            </w:r>
            <w:r w:rsidR="003B262C">
              <w:rPr>
                <w:rFonts w:ascii="Times New Roman" w:hAnsi="Times New Roman" w:cs="Times New Roman"/>
              </w:rPr>
              <w:t>LTÜR ALANINDA VE TOPLUMSAL ALANDA GELİŞMELER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832730" w:rsidP="003D1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  <w:r w:rsidR="00BF2C3E">
              <w:rPr>
                <w:rFonts w:ascii="Times New Roman" w:hAnsi="Times New Roman" w:cs="Times New Roman"/>
              </w:rPr>
              <w:t xml:space="preserve"> Mart </w:t>
            </w:r>
            <w:r w:rsidR="003D1E2C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29" w:rsidRDefault="00810EB2" w:rsidP="00810E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10EB2">
              <w:rPr>
                <w:rFonts w:ascii="Times New Roman" w:eastAsia="Arial" w:hAnsi="Times New Roman" w:cs="Times New Roman"/>
                <w:b/>
              </w:rPr>
              <w:t xml:space="preserve">İTA.8.4.4. Eğitim ve kültür alanında yapılan </w:t>
            </w:r>
            <w:proofErr w:type="gramStart"/>
            <w:r w:rsidRPr="00810EB2">
              <w:rPr>
                <w:rFonts w:ascii="Times New Roman" w:eastAsia="Arial" w:hAnsi="Times New Roman" w:cs="Times New Roman"/>
                <w:b/>
              </w:rPr>
              <w:t>ink</w:t>
            </w:r>
            <w:r>
              <w:rPr>
                <w:rFonts w:ascii="Times New Roman" w:eastAsia="Arial" w:hAnsi="Times New Roman" w:cs="Times New Roman"/>
                <w:b/>
              </w:rPr>
              <w:t>ılapları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 xml:space="preserve"> ve gelişmeleri kavrar.</w:t>
            </w:r>
          </w:p>
          <w:p w:rsidR="003B262C" w:rsidRPr="00140641" w:rsidRDefault="003B262C" w:rsidP="00810E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B262C">
              <w:rPr>
                <w:rFonts w:ascii="Times New Roman" w:eastAsia="Arial" w:hAnsi="Times New Roman" w:cs="Times New Roman"/>
                <w:b/>
              </w:rPr>
              <w:t xml:space="preserve">İTA.8.4.5. Toplumsal alanda yapılan </w:t>
            </w:r>
            <w:proofErr w:type="gramStart"/>
            <w:r w:rsidRPr="003B262C">
              <w:rPr>
                <w:rFonts w:ascii="Times New Roman" w:eastAsia="Arial" w:hAnsi="Times New Roman" w:cs="Times New Roman"/>
                <w:b/>
              </w:rPr>
              <w:t>inkılapları</w:t>
            </w:r>
            <w:proofErr w:type="gramEnd"/>
            <w:r w:rsidRPr="003B262C">
              <w:rPr>
                <w:rFonts w:ascii="Times New Roman" w:eastAsia="Arial" w:hAnsi="Times New Roman" w:cs="Times New Roman"/>
                <w:b/>
              </w:rPr>
              <w:t xml:space="preserve"> ve meydana gelen gelişmeleri kavrar.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7F" w:rsidRPr="0043197F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Çalışkanlık, Özgüven, Sorumluluk, </w:t>
            </w:r>
            <w:r w:rsidRPr="0043197F">
              <w:rPr>
                <w:rFonts w:ascii="Times New Roman" w:eastAsia="Times New Roman" w:hAnsi="Times New Roman" w:cs="Times New Roman"/>
              </w:rPr>
              <w:t>Çağdaşlaşma</w:t>
            </w:r>
          </w:p>
          <w:p w:rsidR="00AB1558" w:rsidRPr="00140641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</w:t>
            </w:r>
            <w:r w:rsidRPr="0043197F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737041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844" w:rsidRDefault="00524844" w:rsidP="008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32730">
              <w:rPr>
                <w:rFonts w:ascii="Times New Roman" w:hAnsi="Times New Roman" w:cs="Times New Roman"/>
                <w:b/>
                <w:iCs/>
              </w:rPr>
              <w:t xml:space="preserve">Eğitimin çağdaş ve millî olması niçin önemlidir? Açıklayınız. </w:t>
            </w:r>
            <w:r>
              <w:rPr>
                <w:rFonts w:ascii="Times New Roman" w:hAnsi="Times New Roman" w:cs="Times New Roman"/>
                <w:iCs/>
              </w:rPr>
              <w:t>Sorusu sorularak derse geçiş yapılır.</w:t>
            </w:r>
            <w:r>
              <w:rPr>
                <w:rFonts w:ascii="Times New Roman" w:hAnsi="Times New Roman" w:cs="Times New Roman"/>
                <w:iCs/>
              </w:rPr>
              <w:br/>
              <w:t>Tevhidi Tedrisat kanunun önemine ve gerekliliğine vurgu yapılır.</w:t>
            </w:r>
          </w:p>
          <w:p w:rsidR="00810EB2" w:rsidRPr="00F61194" w:rsidRDefault="00810EB2" w:rsidP="008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61194">
              <w:rPr>
                <w:rFonts w:ascii="Times New Roman" w:hAnsi="Times New Roman" w:cs="Times New Roman"/>
                <w:b/>
                <w:iCs/>
              </w:rPr>
              <w:t>Eğitim ve Kültür Alanında Yapılan Yenilikler</w:t>
            </w:r>
          </w:p>
          <w:p w:rsidR="00E54676" w:rsidRDefault="00810EB2" w:rsidP="008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10EB2">
              <w:rPr>
                <w:rFonts w:ascii="Times New Roman" w:hAnsi="Times New Roman" w:cs="Times New Roman"/>
                <w:iCs/>
              </w:rPr>
              <w:t xml:space="preserve">Tevhid-i Tedrisat Kanunu (1924), Harf </w:t>
            </w:r>
            <w:proofErr w:type="gramStart"/>
            <w:r w:rsidRPr="00810EB2">
              <w:rPr>
                <w:rFonts w:ascii="Times New Roman" w:hAnsi="Times New Roman" w:cs="Times New Roman"/>
                <w:iCs/>
              </w:rPr>
              <w:t>İnkılabı</w:t>
            </w:r>
            <w:proofErr w:type="gramEnd"/>
            <w:r w:rsidRPr="00810EB2">
              <w:rPr>
                <w:rFonts w:ascii="Times New Roman" w:hAnsi="Times New Roman" w:cs="Times New Roman"/>
                <w:iCs/>
              </w:rPr>
              <w:t xml:space="preserve"> ve Millet Mektepleri (1928), Türk Tarih Kurumu (1931), Türk Dil Kurumu (1932), Üniversite Reformu (1933</w:t>
            </w:r>
            <w:r w:rsidR="00B746FA">
              <w:rPr>
                <w:rFonts w:ascii="Times New Roman" w:hAnsi="Times New Roman" w:cs="Times New Roman"/>
                <w:iCs/>
              </w:rPr>
              <w:t>)</w:t>
            </w:r>
          </w:p>
          <w:p w:rsidR="003B262C" w:rsidRDefault="003B262C" w:rsidP="008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3B262C" w:rsidRPr="00524844" w:rsidRDefault="003B262C" w:rsidP="00524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524844">
              <w:rPr>
                <w:rFonts w:ascii="Times New Roman" w:hAnsi="Times New Roman" w:cs="Times New Roman"/>
                <w:b/>
                <w:iCs/>
              </w:rPr>
              <w:t>Toplumsal ilişkileri düzenleyen kuralların olmaması veya uygulanmaması  çıkabilecek sorunları tartışınız</w:t>
            </w:r>
            <w:proofErr w:type="gramStart"/>
            <w:r w:rsidRPr="00524844">
              <w:rPr>
                <w:rFonts w:ascii="Times New Roman" w:hAnsi="Times New Roman" w:cs="Times New Roman"/>
                <w:b/>
                <w:iCs/>
              </w:rPr>
              <w:t>.?</w:t>
            </w:r>
            <w:proofErr w:type="gramEnd"/>
            <w:r w:rsidRPr="0052484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gramStart"/>
            <w:r w:rsidRPr="00524844">
              <w:rPr>
                <w:rFonts w:ascii="Times New Roman" w:hAnsi="Times New Roman" w:cs="Times New Roman"/>
                <w:iCs/>
              </w:rPr>
              <w:t>soruları</w:t>
            </w:r>
            <w:proofErr w:type="gramEnd"/>
            <w:r w:rsidRPr="00524844">
              <w:rPr>
                <w:rFonts w:ascii="Times New Roman" w:hAnsi="Times New Roman" w:cs="Times New Roman"/>
                <w:iCs/>
              </w:rPr>
              <w:t xml:space="preserve"> sorulur, gelen cevaplar genişletilerek konuya geçilir.</w:t>
            </w:r>
          </w:p>
          <w:p w:rsidR="003B262C" w:rsidRPr="00524844" w:rsidRDefault="003B262C" w:rsidP="005248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524844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Toplumsal Alanda Yapılan Yenilikler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Şapka Kanunu (1925), 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 ve Zaviyelerin Kapatılması (1925)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Takvim, Saat ve Ölçülerde Değişiklik, Soyadı Kanunu (1934)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Şapka ve Kılık Kıyafet Kanununun nedenlerine ve toplumsal yararlarına değinilir.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Tekke, Zaviye ve Türbelerin kapatılma gerekçelerine ve topluma sağladığı faydalardan bahsedilir. Laiklik ilkesi ile ilişkilendirilir.</w:t>
            </w:r>
          </w:p>
          <w:p w:rsidR="003B262C" w:rsidRPr="00AE2529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 xml:space="preserve">Takvim, Saat ve Ölçülerde yapılan değişikliğin nedenlerine değinilir. </w:t>
            </w:r>
          </w:p>
          <w:p w:rsidR="003B262C" w:rsidRDefault="003B262C" w:rsidP="003B2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2529">
              <w:rPr>
                <w:rFonts w:ascii="Times New Roman" w:hAnsi="Times New Roman" w:cs="Times New Roman"/>
                <w:iCs/>
              </w:rPr>
              <w:t>Soyadı Kanununa, yapılma gerekçelerine ve faydalarına değinilir.</w:t>
            </w:r>
          </w:p>
          <w:p w:rsidR="003B262C" w:rsidRPr="00140641" w:rsidRDefault="003B262C" w:rsidP="008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737041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B2" w:rsidRPr="00810EB2" w:rsidRDefault="003B262C" w:rsidP="00810EB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0EB2" w:rsidRPr="00810EB2">
              <w:rPr>
                <w:rFonts w:ascii="Times New Roman" w:hAnsi="Times New Roman" w:cs="Times New Roman"/>
              </w:rPr>
              <w:t xml:space="preserve">-Eğitim ve kültür alanında yapılan </w:t>
            </w:r>
            <w:proofErr w:type="gramStart"/>
            <w:r w:rsidR="00810EB2" w:rsidRPr="00810EB2">
              <w:rPr>
                <w:rFonts w:ascii="Times New Roman" w:hAnsi="Times New Roman" w:cs="Times New Roman"/>
              </w:rPr>
              <w:t>inkılaplar</w:t>
            </w:r>
            <w:proofErr w:type="gramEnd"/>
            <w:r w:rsidR="00810EB2" w:rsidRPr="00810EB2">
              <w:rPr>
                <w:rFonts w:ascii="Times New Roman" w:hAnsi="Times New Roman" w:cs="Times New Roman"/>
              </w:rPr>
              <w:t xml:space="preserve"> hangileridir? </w:t>
            </w:r>
          </w:p>
          <w:p w:rsidR="00632944" w:rsidRDefault="003B262C" w:rsidP="00810EB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10EB2" w:rsidRPr="00810EB2">
              <w:rPr>
                <w:rFonts w:ascii="Times New Roman" w:hAnsi="Times New Roman" w:cs="Times New Roman"/>
              </w:rPr>
              <w:t>-Üniversite reformunun amacı nedir?</w:t>
            </w:r>
          </w:p>
          <w:p w:rsidR="003B262C" w:rsidRPr="00AE2529" w:rsidRDefault="003B262C" w:rsidP="003B262C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1-Toplumsal alanda yapılan </w:t>
            </w:r>
            <w:proofErr w:type="gramStart"/>
            <w:r w:rsidRPr="00AE2529">
              <w:rPr>
                <w:rFonts w:ascii="Times New Roman" w:hAnsi="Times New Roman" w:cs="Times New Roman"/>
              </w:rPr>
              <w:t>inkılaplar</w:t>
            </w:r>
            <w:proofErr w:type="gramEnd"/>
            <w:r w:rsidRPr="00AE2529">
              <w:rPr>
                <w:rFonts w:ascii="Times New Roman" w:hAnsi="Times New Roman" w:cs="Times New Roman"/>
              </w:rPr>
              <w:t xml:space="preserve"> hangileridir?</w:t>
            </w:r>
          </w:p>
          <w:p w:rsidR="003B262C" w:rsidRPr="00AE2529" w:rsidRDefault="003B262C" w:rsidP="003B262C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2-Kılık kıyafet ve Şapka kanunu daha çok hangi ilke ile ilişkilendirilebilir? </w:t>
            </w:r>
          </w:p>
          <w:p w:rsidR="003B262C" w:rsidRPr="00140641" w:rsidRDefault="003B262C" w:rsidP="003B262C">
            <w:pPr>
              <w:pStyle w:val="AralkYok"/>
              <w:rPr>
                <w:rFonts w:ascii="Times New Roman" w:hAnsi="Times New Roman" w:cs="Times New Roman"/>
              </w:rPr>
            </w:pPr>
            <w:r w:rsidRPr="00AE2529">
              <w:rPr>
                <w:rFonts w:ascii="Times New Roman" w:hAnsi="Times New Roman" w:cs="Times New Roman"/>
              </w:rPr>
              <w:t xml:space="preserve">3-Tekke ve zaviyelerin kapatılma gerekçesi nedir? 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3B262C">
        <w:rPr>
          <w:rFonts w:ascii="Times New Roman" w:hAnsi="Times New Roman" w:cs="Times New Roman"/>
        </w:rPr>
        <w:t xml:space="preserve">     Gürsel AKPOLAT</w:t>
      </w:r>
      <w:r w:rsidRPr="004D0D25">
        <w:rPr>
          <w:rFonts w:ascii="Times New Roman" w:hAnsi="Times New Roman" w:cs="Times New Roman"/>
        </w:rPr>
        <w:t xml:space="preserve">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C7411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385"/>
    <w:rsid w:val="00036205"/>
    <w:rsid w:val="00062E43"/>
    <w:rsid w:val="000900FC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83F52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3B262C"/>
    <w:rsid w:val="003D1E2C"/>
    <w:rsid w:val="00430D43"/>
    <w:rsid w:val="0043197F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24844"/>
    <w:rsid w:val="00566AA7"/>
    <w:rsid w:val="00584C6A"/>
    <w:rsid w:val="00590481"/>
    <w:rsid w:val="005B502D"/>
    <w:rsid w:val="006133EB"/>
    <w:rsid w:val="00613743"/>
    <w:rsid w:val="00613F67"/>
    <w:rsid w:val="00620825"/>
    <w:rsid w:val="00632944"/>
    <w:rsid w:val="00652E01"/>
    <w:rsid w:val="0069312F"/>
    <w:rsid w:val="006959DE"/>
    <w:rsid w:val="006C3579"/>
    <w:rsid w:val="006E2A7F"/>
    <w:rsid w:val="0072398D"/>
    <w:rsid w:val="00737041"/>
    <w:rsid w:val="0074406D"/>
    <w:rsid w:val="00756159"/>
    <w:rsid w:val="00795031"/>
    <w:rsid w:val="007B5EB2"/>
    <w:rsid w:val="007C036C"/>
    <w:rsid w:val="007D5458"/>
    <w:rsid w:val="00810EB2"/>
    <w:rsid w:val="00816985"/>
    <w:rsid w:val="00831807"/>
    <w:rsid w:val="00832730"/>
    <w:rsid w:val="00840CB7"/>
    <w:rsid w:val="00850764"/>
    <w:rsid w:val="00885E0E"/>
    <w:rsid w:val="00890770"/>
    <w:rsid w:val="00894491"/>
    <w:rsid w:val="008E6130"/>
    <w:rsid w:val="008F7A56"/>
    <w:rsid w:val="00901DA1"/>
    <w:rsid w:val="00935121"/>
    <w:rsid w:val="00936CE2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14D2A"/>
    <w:rsid w:val="00B43D00"/>
    <w:rsid w:val="00B746FA"/>
    <w:rsid w:val="00BB45A6"/>
    <w:rsid w:val="00BC0349"/>
    <w:rsid w:val="00BC0CF8"/>
    <w:rsid w:val="00BC7256"/>
    <w:rsid w:val="00BD7B99"/>
    <w:rsid w:val="00BE6C60"/>
    <w:rsid w:val="00BF2C3E"/>
    <w:rsid w:val="00C209A0"/>
    <w:rsid w:val="00C52D9E"/>
    <w:rsid w:val="00C61686"/>
    <w:rsid w:val="00C84BE2"/>
    <w:rsid w:val="00CA116E"/>
    <w:rsid w:val="00CE1FA1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54676"/>
    <w:rsid w:val="00E62317"/>
    <w:rsid w:val="00E76A7C"/>
    <w:rsid w:val="00E80A97"/>
    <w:rsid w:val="00E93767"/>
    <w:rsid w:val="00E9599D"/>
    <w:rsid w:val="00EA680A"/>
    <w:rsid w:val="00EB6A14"/>
    <w:rsid w:val="00F2295F"/>
    <w:rsid w:val="00F37CBA"/>
    <w:rsid w:val="00F61194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CB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2026-02-28T00:46:00Z</dcterms:created>
  <dcterms:modified xsi:type="dcterms:W3CDTF">2026-02-28T00:46:00Z</dcterms:modified>
</cp:coreProperties>
</file>