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F421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F42175">
              <w:rPr>
                <w:rFonts w:ascii="Times New Roman" w:hAnsi="Times New Roman" w:cs="Times New Roman"/>
              </w:rPr>
              <w:t>IN OLAY ÖRGÜSÜ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4225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CA4983">
              <w:rPr>
                <w:rFonts w:ascii="Times New Roman" w:hAnsi="Times New Roman" w:cs="Times New Roman"/>
              </w:rPr>
              <w:t xml:space="preserve"> Mart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4217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42175">
              <w:rPr>
                <w:rFonts w:ascii="Times New Roman" w:eastAsia="Arial" w:hAnsi="Times New Roman" w:cs="Times New Roman"/>
                <w:b/>
              </w:rPr>
              <w:t>MD.2.2.12. Destanın olay örgüsü hakkında tahminde bulunur.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75" w:rsidRPr="00F42175" w:rsidRDefault="00F42175" w:rsidP="00F42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Destanların olay örgüleri, genellikle şu temel yapı üzerine kuruludur:</w:t>
            </w:r>
          </w:p>
          <w:p w:rsidR="00F42175" w:rsidRPr="00F42175" w:rsidRDefault="00F42175" w:rsidP="00F42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Kahramanın Doğuşu ve Yetişmesi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</w:p>
          <w:p w:rsidR="00F42175" w:rsidRPr="00F42175" w:rsidRDefault="00F42175" w:rsidP="00F4217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başkahramanı olağanüstü özelliklerle doğar veya olağanüstü olaylar sonucu olağanüstü vasıflar kazanır.</w:t>
            </w:r>
          </w:p>
          <w:p w:rsidR="00F42175" w:rsidRPr="00F42175" w:rsidRDefault="00F42175" w:rsidP="00F4217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Kahraman, zorlu şartlarda yetişir ve kahramanlık vasıflarını geliştirir.</w:t>
            </w:r>
          </w:p>
          <w:p w:rsidR="00F42175" w:rsidRPr="00F42175" w:rsidRDefault="00F42175" w:rsidP="00F42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Mücadele Dönemi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</w:p>
          <w:p w:rsidR="00F42175" w:rsidRPr="00F42175" w:rsidRDefault="00F42175" w:rsidP="00F4217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Kahraman, karşısına çıkan engellerle veya düşmanlarla mücadele eder.</w:t>
            </w:r>
          </w:p>
          <w:p w:rsidR="00F42175" w:rsidRPr="00F42175" w:rsidRDefault="00F42175" w:rsidP="00F4217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mücadeleler, genellikle kahramanın gücünü, cesaretini ve adalet anlayışını sergilediği olaylardır.</w:t>
            </w:r>
          </w:p>
          <w:p w:rsidR="00F42175" w:rsidRPr="00F42175" w:rsidRDefault="00F42175" w:rsidP="00F42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Zafere Ulaşma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</w:p>
          <w:p w:rsidR="00F42175" w:rsidRPr="00F42175" w:rsidRDefault="00F42175" w:rsidP="00F42175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Kahraman, tüm engelleri aşarak zafere ulaşır.</w:t>
            </w:r>
          </w:p>
          <w:p w:rsidR="00F42175" w:rsidRDefault="00F42175" w:rsidP="00F42175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Zafer, genellikle kahramanın halkını kurtarması, vatanını koruması veya adaleti sağlaması şeklinde gerçekleşir.</w:t>
            </w:r>
          </w:p>
          <w:p w:rsidR="00F42175" w:rsidRPr="00F42175" w:rsidRDefault="00F42175" w:rsidP="00F42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Dönüş ve Ödüllendirme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</w:p>
          <w:p w:rsidR="00F42175" w:rsidRPr="00F42175" w:rsidRDefault="00F42175" w:rsidP="00F42175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Kahraman, kazanmış olduğu zaferden sonra halkı arasında saygınlık kazanır ve ödüllendirilir.</w:t>
            </w:r>
          </w:p>
          <w:p w:rsidR="00F42175" w:rsidRPr="00F42175" w:rsidRDefault="00F42175" w:rsidP="00F42175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Bazı destanlarda ise kahraman, mücadelesinin sonunda hayatını kaybeder, ancak adı ve kahramanlıkları sonsuza dek yaşar.</w:t>
            </w:r>
          </w:p>
          <w:p w:rsidR="00F42175" w:rsidRPr="00F42175" w:rsidRDefault="00F42175" w:rsidP="00F42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Destanların olay örgüsünde sıkça rastlanan motifler şunlardır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  <w:p w:rsidR="00F42175" w:rsidRPr="00F42175" w:rsidRDefault="00F42175" w:rsidP="00F4217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 Doğum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Kahramanın doğumu, doğaüstü olaylarla ilişkilendirilir.</w:t>
            </w:r>
          </w:p>
          <w:p w:rsidR="00F42175" w:rsidRPr="00F42175" w:rsidRDefault="00F42175" w:rsidP="00F4217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Zorlu Sınavlar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Kahraman, gücünü ve cesaretini kanıtlamak için çeşitli sınavlara tabi tutulur.</w:t>
            </w:r>
          </w:p>
          <w:p w:rsidR="00F42175" w:rsidRPr="00F42175" w:rsidRDefault="00F42175" w:rsidP="00F4217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Yardımcı Kahramanlar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Kahramanın yanında, ona destek olan ve yardım 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eden diğer kahramanlar yer alır.</w:t>
            </w:r>
          </w:p>
          <w:p w:rsidR="00F42175" w:rsidRPr="00F42175" w:rsidRDefault="00F42175" w:rsidP="00F4217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Doğaüstü Varlıklar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Destanlarda, doğaüstü güçlere sahip varlıklar ve yaratıklarla karşılaşılır.</w:t>
            </w:r>
          </w:p>
          <w:p w:rsidR="00F42175" w:rsidRPr="00F42175" w:rsidRDefault="00F42175" w:rsidP="00F4217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Kehanetler ve İşaretler</w:t>
            </w: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Geleceği öngören kehanetler ve olayların gidişatını etkileyen işaretler destanlarda önemli rol oynar.</w:t>
            </w:r>
          </w:p>
          <w:p w:rsidR="004C043D" w:rsidRPr="00BB46CF" w:rsidRDefault="00F42175" w:rsidP="00F42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21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Destanların olay örgüleri, toplumların değerlerini, inançlarını ve ideallerini yansıtır. Bu nedenle, destanlar sadece edebi eserler değil, aynı zamanda kültürel ve tarihi belgeler olarak da değerlendirilir.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1F1DF8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FC0046" w:rsidRPr="00FC0046">
              <w:rPr>
                <w:rFonts w:ascii="Times New Roman" w:hAnsi="Times New Roman" w:cs="Times New Roman"/>
              </w:rPr>
              <w:t>Destan</w:t>
            </w:r>
            <w:r w:rsidR="007C67D4">
              <w:rPr>
                <w:rFonts w:ascii="Times New Roman" w:hAnsi="Times New Roman" w:cs="Times New Roman"/>
              </w:rPr>
              <w:t xml:space="preserve">ların </w:t>
            </w:r>
            <w:r w:rsidR="00F42175">
              <w:rPr>
                <w:rFonts w:ascii="Times New Roman" w:hAnsi="Times New Roman" w:cs="Times New Roman"/>
              </w:rPr>
              <w:t xml:space="preserve">olay örgüsü nasıldır? </w:t>
            </w:r>
          </w:p>
          <w:p w:rsidR="001F1DF8" w:rsidRPr="00AE5387" w:rsidRDefault="001F1DF8" w:rsidP="001F1DF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8"/>
  </w:num>
  <w:num w:numId="11">
    <w:abstractNumId w:val="9"/>
  </w:num>
  <w:num w:numId="12">
    <w:abstractNumId w:val="13"/>
  </w:num>
  <w:num w:numId="13">
    <w:abstractNumId w:val="19"/>
  </w:num>
  <w:num w:numId="14">
    <w:abstractNumId w:val="11"/>
  </w:num>
  <w:num w:numId="15">
    <w:abstractNumId w:val="2"/>
  </w:num>
  <w:num w:numId="16">
    <w:abstractNumId w:val="3"/>
  </w:num>
  <w:num w:numId="17">
    <w:abstractNumId w:val="16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4225F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CE79DE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42175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2026-03-20T18:51:00Z</dcterms:created>
  <dcterms:modified xsi:type="dcterms:W3CDTF">2026-03-20T18:51:00Z</dcterms:modified>
</cp:coreProperties>
</file>