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66" w:rsidRDefault="00574866" w:rsidP="00574866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574866" w:rsidRPr="00247D96" w:rsidTr="00936C0E">
        <w:trPr>
          <w:trHeight w:val="718"/>
          <w:jc w:val="center"/>
        </w:trPr>
        <w:tc>
          <w:tcPr>
            <w:tcW w:w="2741" w:type="dxa"/>
          </w:tcPr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74866" w:rsidRPr="00247D96" w:rsidRDefault="00574866" w:rsidP="00936C0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574866" w:rsidRPr="00247D96" w:rsidRDefault="00574866" w:rsidP="00936C0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(3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574866" w:rsidRPr="002125A4" w:rsidRDefault="00574866" w:rsidP="002125A4">
      <w:pPr>
        <w:pStyle w:val="AralkYok"/>
      </w:pPr>
    </w:p>
    <w:p w:rsidR="00574866" w:rsidRPr="00247D96" w:rsidRDefault="00574866" w:rsidP="00574866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</w:tblGrid>
      <w:tr w:rsidR="00574866" w:rsidRPr="00ED0A5C" w:rsidTr="00B61301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74866" w:rsidRPr="00ED0A5C" w:rsidRDefault="00574866" w:rsidP="00936C0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74866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74866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74866" w:rsidRDefault="00574866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574866" w:rsidRPr="00ED0A5C" w:rsidTr="00B61301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574866" w:rsidRPr="00ED0A5C" w:rsidRDefault="00C007B4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2" w:type="dxa"/>
          </w:tcPr>
          <w:p w:rsidR="00574866" w:rsidRPr="00ED0A5C" w:rsidRDefault="00574866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4866" w:rsidRPr="00ED0A5C" w:rsidRDefault="00C007B4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4866" w:rsidRDefault="00574866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4866" w:rsidRDefault="00DD20B5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74866" w:rsidRDefault="00574866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74866" w:rsidRDefault="00C007B4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74866" w:rsidRDefault="00574866" w:rsidP="002125A4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B900E4" w:rsidRDefault="00B900E4" w:rsidP="00574866">
      <w:pPr>
        <w:rPr>
          <w:rFonts w:ascii="Segoe UI" w:hAnsi="Segoe UI" w:cs="Segoe UI"/>
          <w:b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1. </w:t>
      </w:r>
      <w:r w:rsidRPr="002125A4">
        <w:rPr>
          <w:rFonts w:ascii="Segoe UI" w:hAnsi="Segoe UI" w:cs="Segoe UI"/>
        </w:rPr>
        <w:t xml:space="preserve">Lozan Barış Görüşmelerinde TBMM Hükümeti azınlıklar ve kapitülasyonlar konusunda </w:t>
      </w:r>
      <w:r w:rsidR="002125A4">
        <w:rPr>
          <w:rFonts w:ascii="Segoe UI" w:hAnsi="Segoe UI" w:cs="Segoe UI"/>
        </w:rPr>
        <w:t xml:space="preserve">kesinlikle </w:t>
      </w:r>
      <w:r w:rsidRPr="002125A4">
        <w:rPr>
          <w:rFonts w:ascii="Segoe UI" w:hAnsi="Segoe UI" w:cs="Segoe UI"/>
        </w:rPr>
        <w:t>taviz vermemiştir.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br/>
        <w:t xml:space="preserve">Türk tarafı bu tutumu ile hangi ilkeden ya da düşünceden ödün vermeyeceğini göstermiştir? Açıklayınız.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63CFD" w:rsidRPr="00E63CFD" w:rsidTr="00E63CFD">
        <w:tc>
          <w:tcPr>
            <w:tcW w:w="9212" w:type="dxa"/>
          </w:tcPr>
          <w:p w:rsidR="00E63CFD" w:rsidRDefault="00E63CFD" w:rsidP="0088620E">
            <w:pPr>
              <w:rPr>
                <w:rFonts w:ascii="Segoe UI" w:hAnsi="Segoe UI" w:cs="Segoe UI"/>
              </w:rPr>
            </w:pPr>
            <w:r w:rsidRPr="00E63CFD">
              <w:rPr>
                <w:rFonts w:ascii="Segoe UI" w:hAnsi="Segoe UI" w:cs="Segoe UI"/>
              </w:rPr>
              <w:t>CEVAP:</w:t>
            </w:r>
            <w:r w:rsidRPr="00E63CFD">
              <w:rPr>
                <w:rFonts w:ascii="Segoe UI" w:hAnsi="Segoe UI" w:cs="Segoe UI"/>
              </w:rPr>
              <w:br/>
            </w:r>
          </w:p>
          <w:p w:rsidR="00E63CFD" w:rsidRDefault="00E63CFD" w:rsidP="0088620E">
            <w:pPr>
              <w:rPr>
                <w:rFonts w:ascii="Segoe UI" w:hAnsi="Segoe UI" w:cs="Segoe UI"/>
              </w:rPr>
            </w:pPr>
          </w:p>
          <w:p w:rsidR="00E63CFD" w:rsidRPr="00E63CFD" w:rsidRDefault="00E63CFD" w:rsidP="0088620E">
            <w:pPr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ED0392" w:rsidRDefault="00ED0392" w:rsidP="00E63CFD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ED0392" w:rsidRDefault="00E63CFD" w:rsidP="00ED0392">
      <w:pPr>
        <w:rPr>
          <w:rStyle w:val="fontstyle01"/>
          <w:rFonts w:ascii="Arial" w:hAnsi="Arial" w:cs="Arial"/>
          <w:color w:val="000002"/>
          <w:sz w:val="22"/>
          <w:szCs w:val="2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2. </w:t>
      </w:r>
      <w:r w:rsidR="00ED0392">
        <w:rPr>
          <w:rStyle w:val="fontstyle01"/>
          <w:rFonts w:ascii="Arial" w:hAnsi="Arial" w:cs="Arial"/>
          <w:color w:val="000002"/>
          <w:sz w:val="22"/>
          <w:szCs w:val="22"/>
        </w:rPr>
        <w:t xml:space="preserve">Milliyetçilik ilkesi doğrultusudan yapılan </w:t>
      </w:r>
      <w:proofErr w:type="gramStart"/>
      <w:r w:rsidR="00ED0392">
        <w:rPr>
          <w:rStyle w:val="fontstyle01"/>
          <w:rFonts w:ascii="Arial" w:hAnsi="Arial" w:cs="Arial"/>
          <w:color w:val="000002"/>
          <w:sz w:val="22"/>
          <w:szCs w:val="22"/>
        </w:rPr>
        <w:t>inkılap</w:t>
      </w:r>
      <w:proofErr w:type="gramEnd"/>
      <w:r w:rsidR="00ED0392">
        <w:rPr>
          <w:rStyle w:val="fontstyle01"/>
          <w:rFonts w:ascii="Arial" w:hAnsi="Arial" w:cs="Arial"/>
          <w:color w:val="000002"/>
          <w:sz w:val="22"/>
          <w:szCs w:val="22"/>
        </w:rPr>
        <w:t xml:space="preserve"> ve çalışmalara 3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D0392" w:rsidRPr="00E63CFD" w:rsidTr="00936C0E">
        <w:tc>
          <w:tcPr>
            <w:tcW w:w="9212" w:type="dxa"/>
          </w:tcPr>
          <w:p w:rsidR="00ED0392" w:rsidRPr="00ED0392" w:rsidRDefault="00ED0392" w:rsidP="00ED0392">
            <w:pPr>
              <w:contextualSpacing/>
              <w:rPr>
                <w:rFonts w:ascii="Segoe UI" w:hAnsi="Segoe UI" w:cs="Segoe UI"/>
              </w:rPr>
            </w:pPr>
            <w:r w:rsidRPr="00ED0392">
              <w:rPr>
                <w:rFonts w:ascii="Segoe UI" w:hAnsi="Segoe UI" w:cs="Segoe UI"/>
              </w:rPr>
              <w:t>CEVAP:</w:t>
            </w:r>
          </w:p>
          <w:p w:rsidR="00ED0392" w:rsidRDefault="00ED0392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  <w:p w:rsidR="004528AC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  <w:p w:rsidR="004528AC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  <w:p w:rsidR="004528AC" w:rsidRPr="00E63CFD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ED0392" w:rsidRDefault="00ED0392" w:rsidP="00ED0392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2125A4" w:rsidP="00ED0392">
      <w:pPr>
        <w:jc w:val="both"/>
        <w:rPr>
          <w:rFonts w:ascii="Segoe UI" w:hAnsi="Segoe UI" w:cs="Segoe UI"/>
          <w:b/>
          <w:lang w:eastAsia="tr-TR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>SORU 3.</w:t>
      </w:r>
      <w:r w:rsidR="00686613" w:rsidRPr="00686613">
        <w:rPr>
          <w:rFonts w:ascii="Segoe UI" w:hAnsi="Segoe UI" w:cs="Segoe UI"/>
          <w:b/>
          <w:lang w:eastAsia="tr-TR"/>
        </w:rPr>
        <w:t xml:space="preserve"> </w:t>
      </w:r>
      <w:r w:rsidR="00686613">
        <w:rPr>
          <w:rFonts w:ascii="Segoe UI" w:hAnsi="Segoe UI" w:cs="Segoe UI"/>
          <w:b/>
          <w:lang w:eastAsia="tr-TR"/>
        </w:rPr>
        <w:t>Ankara'nın başkent ilan edilmesinde etkili olan faktörler nelerdir? </w:t>
      </w:r>
      <w:r w:rsidR="0053125F">
        <w:rPr>
          <w:rFonts w:ascii="Segoe UI" w:hAnsi="Segoe UI" w:cs="Segoe UI"/>
          <w:b/>
          <w:lang w:eastAsia="tr-TR"/>
        </w:rPr>
        <w:t>3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3125F" w:rsidRPr="00E63CFD" w:rsidTr="00936C0E">
        <w:tc>
          <w:tcPr>
            <w:tcW w:w="9212" w:type="dxa"/>
          </w:tcPr>
          <w:p w:rsidR="0053125F" w:rsidRPr="00ED0392" w:rsidRDefault="0053125F" w:rsidP="00936C0E">
            <w:pPr>
              <w:contextualSpacing/>
              <w:rPr>
                <w:rFonts w:ascii="Segoe UI" w:hAnsi="Segoe UI" w:cs="Segoe UI"/>
              </w:rPr>
            </w:pPr>
            <w:r w:rsidRPr="00ED0392">
              <w:rPr>
                <w:rFonts w:ascii="Segoe UI" w:hAnsi="Segoe UI" w:cs="Segoe UI"/>
              </w:rPr>
              <w:t>CEVAP:</w:t>
            </w:r>
          </w:p>
          <w:p w:rsidR="0053125F" w:rsidRDefault="0053125F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Pr="00E63CFD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53125F" w:rsidRDefault="0053125F" w:rsidP="00ED0392">
      <w:pPr>
        <w:jc w:val="both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3125F" w:rsidRDefault="0053125F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3125F" w:rsidRDefault="0053125F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D1229C" w:rsidRDefault="0053125F" w:rsidP="00D1229C">
      <w:pPr>
        <w:rPr>
          <w:rFonts w:ascii="Segoe UI" w:hAnsi="Segoe UI" w:cs="Segoe UI"/>
          <w:b/>
          <w:lang w:eastAsia="tr-TR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4. </w:t>
      </w:r>
      <w:r w:rsidR="00D1229C">
        <w:rPr>
          <w:rStyle w:val="fontstyle01"/>
          <w:rFonts w:ascii="Arial" w:hAnsi="Arial" w:cs="Arial"/>
          <w:color w:val="000002"/>
          <w:sz w:val="22"/>
          <w:szCs w:val="22"/>
        </w:rPr>
        <w:t xml:space="preserve">Türk </w:t>
      </w:r>
      <w:r w:rsidR="00D1229C">
        <w:rPr>
          <w:rFonts w:ascii="Segoe UI" w:hAnsi="Segoe UI" w:cs="Segoe UI"/>
          <w:b/>
          <w:lang w:eastAsia="tr-TR"/>
        </w:rPr>
        <w:t>Medeni Kanunu ile kadınlara tanınan sosyal ve ekonomik haklar nelerdir? 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1229C" w:rsidRPr="00E63CFD" w:rsidTr="00936C0E">
        <w:tc>
          <w:tcPr>
            <w:tcW w:w="9212" w:type="dxa"/>
          </w:tcPr>
          <w:p w:rsidR="00D1229C" w:rsidRPr="00ED0392" w:rsidRDefault="00D1229C" w:rsidP="00936C0E">
            <w:pPr>
              <w:contextualSpacing/>
              <w:rPr>
                <w:rFonts w:ascii="Segoe UI" w:hAnsi="Segoe UI" w:cs="Segoe UI"/>
              </w:rPr>
            </w:pPr>
            <w:r w:rsidRPr="00ED0392">
              <w:rPr>
                <w:rFonts w:ascii="Segoe UI" w:hAnsi="Segoe UI" w:cs="Segoe UI"/>
              </w:rPr>
              <w:t>CEVAP:</w:t>
            </w:r>
          </w:p>
          <w:p w:rsidR="00D1229C" w:rsidRDefault="00D1229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Pr="00E63CFD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D1229C" w:rsidRDefault="00D1229C" w:rsidP="006A4981">
      <w:pPr>
        <w:pStyle w:val="AralkYok"/>
        <w:rPr>
          <w:lang w:eastAsia="tr-TR"/>
        </w:rPr>
      </w:pPr>
    </w:p>
    <w:p w:rsidR="00D1229C" w:rsidRDefault="004B707F" w:rsidP="00D1229C">
      <w:pPr>
        <w:rPr>
          <w:rFonts w:ascii="Segoe UI" w:hAnsi="Segoe UI" w:cs="Segoe UI"/>
          <w:b/>
          <w:lang w:eastAsia="tr-TR"/>
        </w:rPr>
      </w:pPr>
      <w:r>
        <w:rPr>
          <w:rFonts w:ascii="Segoe UI" w:hAnsi="Segoe UI" w:cs="Segoe UI"/>
          <w:b/>
          <w:lang w:eastAsia="tr-TR"/>
        </w:rPr>
        <w:t xml:space="preserve">SORU 5. </w:t>
      </w:r>
      <w:r w:rsidR="00D1229C">
        <w:rPr>
          <w:rFonts w:ascii="Segoe UI" w:hAnsi="Segoe UI" w:cs="Segoe UI"/>
          <w:b/>
          <w:lang w:eastAsia="tr-TR"/>
        </w:rPr>
        <w:t> </w:t>
      </w:r>
      <w:r>
        <w:rPr>
          <w:rFonts w:ascii="Segoe UI" w:hAnsi="Segoe UI" w:cs="Segoe UI"/>
          <w:b/>
          <w:lang w:eastAsia="tr-TR"/>
        </w:rPr>
        <w:t>Tevhid-i Tedrisat Kanunu ile yapılan düzenlemeler nelerdir? 3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B707F" w:rsidRPr="00E63CFD" w:rsidTr="00936C0E">
        <w:tc>
          <w:tcPr>
            <w:tcW w:w="9212" w:type="dxa"/>
          </w:tcPr>
          <w:p w:rsidR="004B707F" w:rsidRPr="00ED0392" w:rsidRDefault="004B707F" w:rsidP="00936C0E">
            <w:pPr>
              <w:contextualSpacing/>
              <w:rPr>
                <w:rFonts w:ascii="Segoe UI" w:hAnsi="Segoe UI" w:cs="Segoe UI"/>
              </w:rPr>
            </w:pPr>
            <w:r w:rsidRPr="00ED0392">
              <w:rPr>
                <w:rFonts w:ascii="Segoe UI" w:hAnsi="Segoe UI" w:cs="Segoe UI"/>
              </w:rPr>
              <w:t>CEVAP:</w:t>
            </w:r>
          </w:p>
          <w:p w:rsidR="004B707F" w:rsidRDefault="004B707F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Default="004528AC" w:rsidP="004528AC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528AC" w:rsidRPr="00E63CFD" w:rsidRDefault="004528AC" w:rsidP="004528AC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4B707F" w:rsidRDefault="004B707F" w:rsidP="00D1229C">
      <w:pPr>
        <w:rPr>
          <w:rFonts w:ascii="Segoe UI" w:hAnsi="Segoe UI" w:cs="Segoe UI"/>
          <w:b/>
          <w:lang w:eastAsia="tr-TR"/>
        </w:rPr>
      </w:pPr>
    </w:p>
    <w:p w:rsidR="00312EF4" w:rsidRDefault="00300DF5" w:rsidP="00312EF4">
      <w:pPr>
        <w:rPr>
          <w:rFonts w:ascii="Segoe UI" w:hAnsi="Segoe UI" w:cs="Segoe UI"/>
          <w:b/>
          <w:lang w:eastAsia="tr-TR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6. </w:t>
      </w:r>
      <w:r w:rsidR="00312EF4">
        <w:rPr>
          <w:rFonts w:ascii="Segoe UI" w:hAnsi="Segoe UI" w:cs="Segoe UI"/>
          <w:b/>
          <w:lang w:eastAsia="tr-TR"/>
        </w:rPr>
        <w:t>Takvim, saat ve ölçülerde yapılan değişikliğin amacı nedir? 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12EF4" w:rsidRPr="00E63CFD" w:rsidTr="00BF0D39">
        <w:tc>
          <w:tcPr>
            <w:tcW w:w="9212" w:type="dxa"/>
          </w:tcPr>
          <w:p w:rsidR="00312EF4" w:rsidRPr="00ED0392" w:rsidRDefault="00312EF4" w:rsidP="00BF0D39">
            <w:pPr>
              <w:contextualSpacing/>
              <w:rPr>
                <w:rFonts w:ascii="Segoe UI" w:hAnsi="Segoe UI" w:cs="Segoe UI"/>
              </w:rPr>
            </w:pPr>
            <w:r w:rsidRPr="00ED0392">
              <w:rPr>
                <w:rFonts w:ascii="Segoe UI" w:hAnsi="Segoe UI" w:cs="Segoe UI"/>
              </w:rPr>
              <w:t>CEVAP:</w:t>
            </w:r>
          </w:p>
          <w:p w:rsidR="00312EF4" w:rsidRDefault="00312EF4" w:rsidP="00312EF4">
            <w:pPr>
              <w:contextualSpacing/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4528AC" w:rsidRDefault="004528AC" w:rsidP="00312EF4">
            <w:pPr>
              <w:contextualSpacing/>
              <w:rPr>
                <w:rFonts w:ascii="Segoe UI" w:hAnsi="Segoe UI" w:cs="Segoe UI"/>
              </w:rPr>
            </w:pPr>
          </w:p>
          <w:p w:rsidR="00312EF4" w:rsidRDefault="00312EF4" w:rsidP="00312EF4">
            <w:pPr>
              <w:contextualSpacing/>
              <w:rPr>
                <w:rFonts w:ascii="Segoe UI" w:hAnsi="Segoe UI" w:cs="Segoe UI"/>
              </w:rPr>
            </w:pPr>
          </w:p>
          <w:p w:rsidR="00312EF4" w:rsidRDefault="00312EF4" w:rsidP="00312EF4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  <w:p w:rsidR="004528AC" w:rsidRDefault="004528AC" w:rsidP="00312EF4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  <w:p w:rsidR="004528AC" w:rsidRPr="00E63CFD" w:rsidRDefault="004528AC" w:rsidP="00312EF4">
            <w:pPr>
              <w:contextualSpacing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312EF4" w:rsidRDefault="00312EF4" w:rsidP="00312EF4">
      <w:pPr>
        <w:rPr>
          <w:rFonts w:ascii="Segoe UI" w:hAnsi="Segoe UI" w:cs="Segoe UI"/>
          <w:b/>
          <w:lang w:eastAsia="tr-TR"/>
        </w:rPr>
      </w:pPr>
    </w:p>
    <w:p w:rsidR="007555F5" w:rsidRPr="00ED0392" w:rsidRDefault="0089008C" w:rsidP="007555F5">
      <w:pPr>
        <w:contextualSpacing/>
        <w:rPr>
          <w:rFonts w:ascii="Segoe UI" w:hAnsi="Segoe UI" w:cs="Segoe UI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7. </w:t>
      </w:r>
      <w:r w:rsidR="000207D0">
        <w:rPr>
          <w:rFonts w:ascii="Segoe UI" w:hAnsi="Segoe UI" w:cs="Segoe UI"/>
          <w:b/>
          <w:lang w:eastAsia="tr-TR"/>
        </w:rPr>
        <w:t xml:space="preserve">Kabotaj neye denir? Kabotaj Kanunu </w:t>
      </w:r>
      <w:r w:rsidR="00D5546D">
        <w:rPr>
          <w:rFonts w:ascii="Segoe UI" w:hAnsi="Segoe UI" w:cs="Segoe UI"/>
          <w:b/>
          <w:lang w:eastAsia="tr-TR"/>
        </w:rPr>
        <w:t xml:space="preserve">ile kazanılan haklar nelerdir? </w:t>
      </w:r>
      <w:r w:rsidR="007555F5">
        <w:rPr>
          <w:rFonts w:ascii="Segoe UI" w:hAnsi="Segoe UI" w:cs="Segoe UI"/>
          <w:b/>
          <w:lang w:eastAsia="tr-TR"/>
        </w:rPr>
        <w:t>Yazınız.</w:t>
      </w:r>
      <w:r w:rsidR="00D5546D">
        <w:rPr>
          <w:rFonts w:ascii="Segoe UI" w:hAnsi="Segoe UI" w:cs="Segoe UI"/>
          <w:b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555F5" w:rsidRPr="007555F5" w:rsidTr="002909D9">
        <w:trPr>
          <w:trHeight w:val="1473"/>
        </w:trPr>
        <w:tc>
          <w:tcPr>
            <w:tcW w:w="9212" w:type="dxa"/>
          </w:tcPr>
          <w:p w:rsidR="007555F5" w:rsidRPr="007555F5" w:rsidRDefault="007555F5" w:rsidP="007C72B8">
            <w:pPr>
              <w:contextualSpacing/>
              <w:rPr>
                <w:rFonts w:ascii="Segoe UI" w:hAnsi="Segoe UI" w:cs="Segoe UI"/>
              </w:rPr>
            </w:pPr>
            <w:r w:rsidRPr="007555F5">
              <w:rPr>
                <w:rFonts w:ascii="Segoe UI" w:hAnsi="Segoe UI" w:cs="Segoe UI"/>
              </w:rPr>
              <w:t>CEVAP:</w:t>
            </w:r>
          </w:p>
          <w:p w:rsidR="00331E93" w:rsidRDefault="00331E93" w:rsidP="004528AC">
            <w:pPr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4528AC" w:rsidRDefault="004528AC" w:rsidP="004528AC">
            <w:pPr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4528AC" w:rsidRDefault="004528AC" w:rsidP="004528AC">
            <w:pPr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4528AC" w:rsidRDefault="004528AC" w:rsidP="004528AC">
            <w:pPr>
              <w:rPr>
                <w:rFonts w:ascii="Segoe UI" w:hAnsi="Segoe UI" w:cs="Segoe UI"/>
                <w:color w:val="FF0000"/>
                <w:lang w:eastAsia="tr-TR"/>
              </w:rPr>
            </w:pPr>
          </w:p>
          <w:p w:rsidR="004528AC" w:rsidRDefault="004528AC" w:rsidP="004528AC">
            <w:pPr>
              <w:rPr>
                <w:rFonts w:ascii="Segoe UI" w:hAnsi="Segoe UI" w:cs="Segoe UI"/>
                <w:color w:val="FF0000"/>
              </w:rPr>
            </w:pPr>
          </w:p>
          <w:p w:rsidR="004528AC" w:rsidRPr="00331E93" w:rsidRDefault="004528AC" w:rsidP="004528A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3125F" w:rsidRDefault="0053125F" w:rsidP="0053125F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574866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574866" w:rsidRDefault="00574866" w:rsidP="00574866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331E93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574866">
      <w:pPr>
        <w:jc w:val="center"/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8.SINIF </w:t>
      </w:r>
      <w:r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29"/>
        <w:gridCol w:w="6650"/>
        <w:gridCol w:w="1009"/>
      </w:tblGrid>
      <w:tr w:rsidR="00574866" w:rsidTr="005748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>
              <w:rPr>
                <w:rFonts w:ascii="Arial" w:hAnsi="Arial" w:cs="Arial"/>
                <w:b/>
                <w:bCs/>
                <w:color w:val="242021"/>
              </w:rPr>
              <w:br/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574866" w:rsidTr="00574866">
        <w:trPr>
          <w:trHeight w:val="5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YA İSTİKLAL</w:t>
            </w:r>
            <w:r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  <w:rFonts w:ascii="Arial" w:hAnsi="Arial" w:cs="Arial"/>
              </w:rPr>
              <w:t>YA ÖLÜM!</w:t>
            </w:r>
          </w:p>
          <w:p w:rsidR="00574866" w:rsidRDefault="0057486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574866" w:rsidRDefault="00574866">
            <w:pPr>
              <w:spacing w:after="0" w:line="240" w:lineRule="auto"/>
              <w:rPr>
                <w:rFonts w:ascii="Arial" w:hAnsi="Arial" w:cs="Arial"/>
              </w:rPr>
            </w:pPr>
          </w:p>
          <w:p w:rsidR="00574866" w:rsidRDefault="005748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74866" w:rsidTr="00574866">
        <w:trPr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E93" w:rsidRDefault="00331E9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331E93" w:rsidRDefault="00331E9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 TÜRKİYE</w:t>
            </w:r>
          </w:p>
          <w:p w:rsidR="00574866" w:rsidRDefault="00574866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İTA.8.4.1. Çağdaşlaşan Türkiye’nin temeli olan Atatürk ilkelerini açıklar</w:t>
            </w:r>
          </w:p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4866" w:rsidTr="00574866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4866" w:rsidTr="00574866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4866" w:rsidTr="00574866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İTA.8.4.4. Eğitim ve kültür alanında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gelişmeleri kavrar.</w:t>
            </w:r>
          </w:p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4866" w:rsidTr="00574866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İTA.8.4.5. Toplumsal alanda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meydana gelen gelişmeleri kavrar</w:t>
            </w:r>
          </w:p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4866" w:rsidTr="00574866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66" w:rsidRDefault="0057486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İTA.8.4.6. Ekonomi alanında meydana gelen gelişmeleri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6" w:rsidRDefault="005748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53BD6" w:rsidRDefault="00553BD6"/>
    <w:sectPr w:rsidR="00553BD6" w:rsidSect="0059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1F" w:rsidRDefault="0044781F" w:rsidP="00331E93">
      <w:pPr>
        <w:spacing w:after="0" w:line="240" w:lineRule="auto"/>
      </w:pPr>
      <w:r>
        <w:separator/>
      </w:r>
    </w:p>
  </w:endnote>
  <w:endnote w:type="continuationSeparator" w:id="0">
    <w:p w:rsidR="0044781F" w:rsidRDefault="0044781F" w:rsidP="0033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1F" w:rsidRDefault="0044781F" w:rsidP="00331E93">
      <w:pPr>
        <w:spacing w:after="0" w:line="240" w:lineRule="auto"/>
      </w:pPr>
      <w:r>
        <w:separator/>
      </w:r>
    </w:p>
  </w:footnote>
  <w:footnote w:type="continuationSeparator" w:id="0">
    <w:p w:rsidR="0044781F" w:rsidRDefault="0044781F" w:rsidP="0033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D45D4"/>
    <w:multiLevelType w:val="hybridMultilevel"/>
    <w:tmpl w:val="3EBAF1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5065B"/>
    <w:multiLevelType w:val="hybridMultilevel"/>
    <w:tmpl w:val="FD7C07A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D54F3"/>
    <w:multiLevelType w:val="hybridMultilevel"/>
    <w:tmpl w:val="8B0CD33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74866"/>
    <w:rsid w:val="000207D0"/>
    <w:rsid w:val="002125A4"/>
    <w:rsid w:val="00300DF5"/>
    <w:rsid w:val="00312EF4"/>
    <w:rsid w:val="00331E93"/>
    <w:rsid w:val="004230C3"/>
    <w:rsid w:val="0044781F"/>
    <w:rsid w:val="004528AC"/>
    <w:rsid w:val="004B707F"/>
    <w:rsid w:val="004D0AA9"/>
    <w:rsid w:val="0053125F"/>
    <w:rsid w:val="00553BD6"/>
    <w:rsid w:val="00574866"/>
    <w:rsid w:val="00595400"/>
    <w:rsid w:val="0061128B"/>
    <w:rsid w:val="00686613"/>
    <w:rsid w:val="006A4981"/>
    <w:rsid w:val="00704D98"/>
    <w:rsid w:val="007555F5"/>
    <w:rsid w:val="00810F40"/>
    <w:rsid w:val="0089008C"/>
    <w:rsid w:val="00956D25"/>
    <w:rsid w:val="00B900E4"/>
    <w:rsid w:val="00C007B4"/>
    <w:rsid w:val="00C679E8"/>
    <w:rsid w:val="00D1229C"/>
    <w:rsid w:val="00D507EF"/>
    <w:rsid w:val="00D5546D"/>
    <w:rsid w:val="00DD20B5"/>
    <w:rsid w:val="00E63CFD"/>
    <w:rsid w:val="00ED0392"/>
    <w:rsid w:val="00F86BF9"/>
    <w:rsid w:val="00FC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486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paragraph" w:styleId="AralkYok">
    <w:name w:val="No Spacing"/>
    <w:uiPriority w:val="1"/>
    <w:qFormat/>
    <w:rsid w:val="00574866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486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63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3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31E93"/>
  </w:style>
  <w:style w:type="paragraph" w:styleId="Altbilgi">
    <w:name w:val="footer"/>
    <w:basedOn w:val="Normal"/>
    <w:link w:val="AltbilgiChar"/>
    <w:uiPriority w:val="99"/>
    <w:semiHidden/>
    <w:unhideWhenUsed/>
    <w:rsid w:val="0033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31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2026-03-13T18:44:00Z</dcterms:created>
  <dcterms:modified xsi:type="dcterms:W3CDTF">2026-03-13T18:44:00Z</dcterms:modified>
</cp:coreProperties>
</file>