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E7B" w:rsidRDefault="00B87E7B"/>
    <w:tbl>
      <w:tblPr>
        <w:tblStyle w:val="TabloKlavuzu1"/>
        <w:tblW w:w="9738" w:type="dxa"/>
        <w:jc w:val="center"/>
        <w:tblLook w:val="04A0"/>
      </w:tblPr>
      <w:tblGrid>
        <w:gridCol w:w="2741"/>
        <w:gridCol w:w="5777"/>
        <w:gridCol w:w="1220"/>
      </w:tblGrid>
      <w:tr w:rsidR="00B87E7B" w:rsidRPr="00247D96" w:rsidTr="0005133E">
        <w:trPr>
          <w:trHeight w:val="718"/>
          <w:jc w:val="center"/>
        </w:trPr>
        <w:tc>
          <w:tcPr>
            <w:tcW w:w="2741" w:type="dxa"/>
          </w:tcPr>
          <w:p w:rsidR="00B87E7B" w:rsidRPr="00247D96" w:rsidRDefault="00B87E7B" w:rsidP="0005133E">
            <w:pPr>
              <w:rPr>
                <w:rFonts w:ascii="Arial" w:eastAsia="Calibri" w:hAnsi="Arial" w:cs="Arial"/>
              </w:rPr>
            </w:pPr>
            <w:r w:rsidRPr="00247D96">
              <w:rPr>
                <w:rFonts w:ascii="Arial" w:eastAsia="Calibri" w:hAnsi="Arial" w:cs="Arial"/>
              </w:rPr>
              <w:t>ADI SOYADI:</w:t>
            </w:r>
          </w:p>
          <w:p w:rsidR="00B87E7B" w:rsidRPr="00247D96" w:rsidRDefault="00B87E7B" w:rsidP="0005133E">
            <w:pPr>
              <w:rPr>
                <w:rFonts w:ascii="Arial" w:eastAsia="Calibri" w:hAnsi="Arial" w:cs="Arial"/>
              </w:rPr>
            </w:pPr>
          </w:p>
          <w:p w:rsidR="00B87E7B" w:rsidRPr="00247D96" w:rsidRDefault="00B87E7B" w:rsidP="0005133E">
            <w:pPr>
              <w:rPr>
                <w:rFonts w:ascii="Arial" w:eastAsia="Calibri" w:hAnsi="Arial" w:cs="Arial"/>
              </w:rPr>
            </w:pPr>
            <w:r w:rsidRPr="00247D96">
              <w:rPr>
                <w:rFonts w:ascii="Arial" w:eastAsia="Calibri" w:hAnsi="Arial" w:cs="Arial"/>
              </w:rPr>
              <w:t>SINIFI NO:</w:t>
            </w:r>
          </w:p>
        </w:tc>
        <w:tc>
          <w:tcPr>
            <w:tcW w:w="5777" w:type="dxa"/>
          </w:tcPr>
          <w:p w:rsidR="00B87E7B" w:rsidRPr="00247D96" w:rsidRDefault="00B87E7B" w:rsidP="0005133E">
            <w:pPr>
              <w:jc w:val="center"/>
              <w:rPr>
                <w:rFonts w:ascii="Arial" w:eastAsia="Calibri" w:hAnsi="Arial" w:cs="Arial"/>
                <w:b/>
              </w:rPr>
            </w:pPr>
            <w:r>
              <w:rPr>
                <w:rFonts w:ascii="Arial" w:eastAsia="Calibri" w:hAnsi="Arial" w:cs="Arial"/>
              </w:rPr>
              <w:t>2025-2026</w:t>
            </w:r>
            <w:r w:rsidRPr="00247D96">
              <w:rPr>
                <w:rFonts w:ascii="Arial" w:eastAsia="Calibri" w:hAnsi="Arial" w:cs="Arial"/>
              </w:rPr>
              <w:t xml:space="preserve"> EĞİTİM ÖĞRETİM YILI </w:t>
            </w:r>
            <w:r w:rsidRPr="00247D96">
              <w:rPr>
                <w:rFonts w:ascii="Arial" w:eastAsia="Calibri" w:hAnsi="Arial" w:cs="Arial"/>
              </w:rPr>
              <w:br/>
              <w:t xml:space="preserve">BAYRAMYAZI ORTAOKULU </w:t>
            </w:r>
            <w:r w:rsidRPr="00247D96">
              <w:rPr>
                <w:rFonts w:ascii="Arial" w:eastAsia="Calibri" w:hAnsi="Arial" w:cs="Arial"/>
              </w:rPr>
              <w:br/>
            </w:r>
            <w:r>
              <w:rPr>
                <w:rFonts w:ascii="Arial" w:eastAsia="Calibri" w:hAnsi="Arial" w:cs="Arial"/>
                <w:b/>
              </w:rPr>
              <w:t>8</w:t>
            </w:r>
            <w:r w:rsidRPr="00247D96">
              <w:rPr>
                <w:rFonts w:ascii="Arial" w:eastAsia="Calibri" w:hAnsi="Arial" w:cs="Arial"/>
                <w:b/>
              </w:rPr>
              <w:t xml:space="preserve">.SINIF </w:t>
            </w:r>
            <w:r>
              <w:rPr>
                <w:rFonts w:ascii="Arial" w:eastAsia="Calibri" w:hAnsi="Arial" w:cs="Arial"/>
                <w:b/>
              </w:rPr>
              <w:t xml:space="preserve">T.C. </w:t>
            </w:r>
            <w:proofErr w:type="gramStart"/>
            <w:r>
              <w:rPr>
                <w:rFonts w:ascii="Arial" w:eastAsia="Calibri" w:hAnsi="Arial" w:cs="Arial"/>
                <w:b/>
              </w:rPr>
              <w:t>İNKILAP</w:t>
            </w:r>
            <w:proofErr w:type="gramEnd"/>
            <w:r>
              <w:rPr>
                <w:rFonts w:ascii="Arial" w:eastAsia="Calibri" w:hAnsi="Arial" w:cs="Arial"/>
                <w:b/>
              </w:rPr>
              <w:t xml:space="preserve"> TARİHİ</w:t>
            </w:r>
            <w:r w:rsidRPr="00247D96">
              <w:rPr>
                <w:rFonts w:ascii="Arial" w:eastAsia="Calibri" w:hAnsi="Arial" w:cs="Arial"/>
                <w:b/>
              </w:rPr>
              <w:t xml:space="preserve"> DERSİ </w:t>
            </w:r>
          </w:p>
          <w:p w:rsidR="00B87E7B" w:rsidRPr="00247D96" w:rsidRDefault="00B87E7B" w:rsidP="0005133E">
            <w:pPr>
              <w:jc w:val="center"/>
              <w:rPr>
                <w:rFonts w:ascii="Arial" w:eastAsia="Calibri" w:hAnsi="Arial" w:cs="Arial"/>
              </w:rPr>
            </w:pPr>
            <w:r>
              <w:rPr>
                <w:rFonts w:ascii="Arial" w:eastAsia="Calibri" w:hAnsi="Arial" w:cs="Arial"/>
              </w:rPr>
              <w:t>2. DÖNEM 1</w:t>
            </w:r>
            <w:r w:rsidRPr="00247D96">
              <w:rPr>
                <w:rFonts w:ascii="Arial" w:eastAsia="Calibri" w:hAnsi="Arial" w:cs="Arial"/>
              </w:rPr>
              <w:t>. YAZILI SINAVI</w:t>
            </w:r>
            <w:r>
              <w:rPr>
                <w:rFonts w:ascii="Arial" w:eastAsia="Calibri" w:hAnsi="Arial" w:cs="Arial"/>
              </w:rPr>
              <w:t xml:space="preserve"> </w:t>
            </w:r>
            <w:r>
              <w:rPr>
                <w:rFonts w:ascii="Arial" w:eastAsia="Calibri" w:hAnsi="Arial" w:cs="Arial"/>
                <w:b/>
              </w:rPr>
              <w:t>(1</w:t>
            </w:r>
            <w:r w:rsidRPr="00FE7735">
              <w:rPr>
                <w:rFonts w:ascii="Arial" w:eastAsia="Calibri" w:hAnsi="Arial" w:cs="Arial"/>
                <w:b/>
              </w:rPr>
              <w:t>.SENARYO)</w:t>
            </w:r>
          </w:p>
        </w:tc>
        <w:tc>
          <w:tcPr>
            <w:tcW w:w="1220" w:type="dxa"/>
          </w:tcPr>
          <w:p w:rsidR="00B87E7B" w:rsidRPr="00247D96" w:rsidRDefault="00B87E7B" w:rsidP="0005133E">
            <w:pPr>
              <w:rPr>
                <w:rFonts w:ascii="Arial" w:eastAsia="Calibri" w:hAnsi="Arial" w:cs="Arial"/>
              </w:rPr>
            </w:pPr>
          </w:p>
          <w:p w:rsidR="00B87E7B" w:rsidRPr="00247D96" w:rsidRDefault="00B87E7B" w:rsidP="0005133E">
            <w:pPr>
              <w:rPr>
                <w:rFonts w:ascii="Arial" w:eastAsia="Calibri" w:hAnsi="Arial" w:cs="Arial"/>
              </w:rPr>
            </w:pPr>
            <w:r w:rsidRPr="00247D96">
              <w:rPr>
                <w:rFonts w:ascii="Arial" w:eastAsia="Calibri" w:hAnsi="Arial" w:cs="Arial"/>
              </w:rPr>
              <w:t>PUAN</w:t>
            </w:r>
          </w:p>
        </w:tc>
      </w:tr>
    </w:tbl>
    <w:p w:rsidR="00B87E7B" w:rsidRDefault="00B87E7B" w:rsidP="00B87E7B">
      <w:pPr>
        <w:pStyle w:val="AralkYok"/>
        <w:rPr>
          <w:rFonts w:ascii="Arial" w:hAnsi="Arial" w:cs="Arial"/>
        </w:rPr>
      </w:pPr>
    </w:p>
    <w:p w:rsidR="00B87E7B" w:rsidRPr="00247D96" w:rsidRDefault="00B87E7B" w:rsidP="00B87E7B">
      <w:pPr>
        <w:pStyle w:val="AralkYok"/>
        <w:rPr>
          <w:rFonts w:ascii="Arial" w:hAnsi="Arial" w:cs="Arial"/>
        </w:rPr>
      </w:pPr>
    </w:p>
    <w:tbl>
      <w:tblPr>
        <w:tblStyle w:val="TabloKlavuzu2"/>
        <w:tblW w:w="0" w:type="auto"/>
        <w:jc w:val="center"/>
        <w:tblLook w:val="04A0"/>
      </w:tblPr>
      <w:tblGrid>
        <w:gridCol w:w="742"/>
        <w:gridCol w:w="1042"/>
        <w:gridCol w:w="1042"/>
        <w:gridCol w:w="1036"/>
        <w:gridCol w:w="1036"/>
        <w:gridCol w:w="1036"/>
      </w:tblGrid>
      <w:tr w:rsidR="00B87E7B" w:rsidRPr="00ED0A5C" w:rsidTr="005D5798">
        <w:trPr>
          <w:jc w:val="center"/>
        </w:trPr>
        <w:tc>
          <w:tcPr>
            <w:tcW w:w="742" w:type="dxa"/>
            <w:vMerge w:val="restart"/>
            <w:shd w:val="clear" w:color="auto" w:fill="auto"/>
            <w:textDirection w:val="btLr"/>
          </w:tcPr>
          <w:p w:rsidR="00B87E7B" w:rsidRPr="00ED0A5C" w:rsidRDefault="00B87E7B" w:rsidP="0005133E">
            <w:pPr>
              <w:spacing w:line="480" w:lineRule="auto"/>
              <w:ind w:left="113" w:right="113"/>
              <w:rPr>
                <w:rFonts w:ascii="Arial" w:hAnsi="Arial" w:cs="Arial"/>
                <w:b/>
              </w:rPr>
            </w:pPr>
            <w:r w:rsidRPr="00ED0A5C">
              <w:rPr>
                <w:rFonts w:ascii="Arial" w:hAnsi="Arial" w:cs="Arial"/>
                <w:b/>
              </w:rPr>
              <w:t>PUAN</w:t>
            </w:r>
          </w:p>
        </w:tc>
        <w:tc>
          <w:tcPr>
            <w:tcW w:w="1042" w:type="dxa"/>
          </w:tcPr>
          <w:p w:rsidR="00B87E7B" w:rsidRPr="00ED0A5C" w:rsidRDefault="00B87E7B" w:rsidP="0005133E">
            <w:pPr>
              <w:spacing w:line="480" w:lineRule="auto"/>
              <w:jc w:val="center"/>
              <w:rPr>
                <w:rFonts w:ascii="Arial" w:hAnsi="Arial" w:cs="Arial"/>
                <w:b/>
              </w:rPr>
            </w:pPr>
            <w:r w:rsidRPr="00ED0A5C">
              <w:rPr>
                <w:rFonts w:ascii="Arial" w:hAnsi="Arial" w:cs="Arial"/>
                <w:b/>
              </w:rPr>
              <w:t>1.SORU</w:t>
            </w:r>
          </w:p>
        </w:tc>
        <w:tc>
          <w:tcPr>
            <w:tcW w:w="1042" w:type="dxa"/>
          </w:tcPr>
          <w:p w:rsidR="00B87E7B" w:rsidRPr="00ED0A5C" w:rsidRDefault="00B87E7B" w:rsidP="0005133E">
            <w:pPr>
              <w:spacing w:line="480" w:lineRule="auto"/>
              <w:jc w:val="center"/>
              <w:rPr>
                <w:rFonts w:ascii="Arial" w:hAnsi="Arial" w:cs="Arial"/>
                <w:b/>
              </w:rPr>
            </w:pPr>
            <w:r w:rsidRPr="00ED0A5C">
              <w:rPr>
                <w:rFonts w:ascii="Arial" w:hAnsi="Arial" w:cs="Arial"/>
                <w:b/>
              </w:rPr>
              <w:t>2.SORU</w:t>
            </w:r>
          </w:p>
        </w:tc>
        <w:tc>
          <w:tcPr>
            <w:tcW w:w="1036" w:type="dxa"/>
          </w:tcPr>
          <w:p w:rsidR="00B87E7B" w:rsidRPr="00ED0A5C" w:rsidRDefault="00B87E7B" w:rsidP="0005133E">
            <w:pPr>
              <w:spacing w:line="480" w:lineRule="auto"/>
              <w:jc w:val="center"/>
              <w:rPr>
                <w:rFonts w:ascii="Arial" w:hAnsi="Arial" w:cs="Arial"/>
                <w:b/>
              </w:rPr>
            </w:pPr>
            <w:r w:rsidRPr="00ED0A5C">
              <w:rPr>
                <w:rFonts w:ascii="Arial" w:hAnsi="Arial" w:cs="Arial"/>
                <w:b/>
              </w:rPr>
              <w:t>3.SORU</w:t>
            </w:r>
          </w:p>
        </w:tc>
        <w:tc>
          <w:tcPr>
            <w:tcW w:w="1036" w:type="dxa"/>
          </w:tcPr>
          <w:p w:rsidR="00B87E7B" w:rsidRPr="00ED0A5C" w:rsidRDefault="00B87E7B" w:rsidP="0005133E">
            <w:pPr>
              <w:spacing w:line="480" w:lineRule="auto"/>
              <w:jc w:val="center"/>
              <w:rPr>
                <w:rFonts w:ascii="Arial" w:hAnsi="Arial" w:cs="Arial"/>
                <w:b/>
              </w:rPr>
            </w:pPr>
            <w:r>
              <w:rPr>
                <w:rFonts w:ascii="Arial" w:hAnsi="Arial" w:cs="Arial"/>
                <w:b/>
              </w:rPr>
              <w:t>4.SORU</w:t>
            </w:r>
          </w:p>
        </w:tc>
        <w:tc>
          <w:tcPr>
            <w:tcW w:w="1036" w:type="dxa"/>
          </w:tcPr>
          <w:p w:rsidR="00B87E7B" w:rsidRDefault="00B87E7B" w:rsidP="0005133E">
            <w:pPr>
              <w:spacing w:line="480" w:lineRule="auto"/>
              <w:jc w:val="center"/>
              <w:rPr>
                <w:rFonts w:ascii="Arial" w:hAnsi="Arial" w:cs="Arial"/>
                <w:b/>
              </w:rPr>
            </w:pPr>
            <w:r>
              <w:rPr>
                <w:rFonts w:ascii="Arial" w:hAnsi="Arial" w:cs="Arial"/>
                <w:b/>
              </w:rPr>
              <w:t>5.SORU</w:t>
            </w:r>
          </w:p>
        </w:tc>
      </w:tr>
      <w:tr w:rsidR="00B87E7B" w:rsidRPr="00ED0A5C" w:rsidTr="005D5798">
        <w:trPr>
          <w:jc w:val="center"/>
        </w:trPr>
        <w:tc>
          <w:tcPr>
            <w:tcW w:w="742" w:type="dxa"/>
            <w:vMerge/>
            <w:shd w:val="clear" w:color="auto" w:fill="auto"/>
          </w:tcPr>
          <w:p w:rsidR="00B87E7B" w:rsidRPr="00ED0A5C" w:rsidRDefault="00B87E7B" w:rsidP="0005133E">
            <w:pPr>
              <w:spacing w:line="480" w:lineRule="auto"/>
              <w:jc w:val="center"/>
              <w:rPr>
                <w:rFonts w:ascii="Arial" w:hAnsi="Arial" w:cs="Arial"/>
              </w:rPr>
            </w:pPr>
          </w:p>
        </w:tc>
        <w:tc>
          <w:tcPr>
            <w:tcW w:w="1042" w:type="dxa"/>
          </w:tcPr>
          <w:p w:rsidR="00B87E7B" w:rsidRPr="00ED0A5C" w:rsidRDefault="00B87E7B" w:rsidP="0005133E">
            <w:pPr>
              <w:spacing w:line="480" w:lineRule="auto"/>
              <w:jc w:val="center"/>
              <w:rPr>
                <w:rFonts w:ascii="Arial" w:hAnsi="Arial" w:cs="Arial"/>
              </w:rPr>
            </w:pPr>
            <w:r>
              <w:rPr>
                <w:rFonts w:ascii="Arial" w:hAnsi="Arial" w:cs="Arial"/>
              </w:rPr>
              <w:t>20</w:t>
            </w:r>
          </w:p>
        </w:tc>
        <w:tc>
          <w:tcPr>
            <w:tcW w:w="1042" w:type="dxa"/>
          </w:tcPr>
          <w:p w:rsidR="00B87E7B" w:rsidRPr="00ED0A5C" w:rsidRDefault="00B87E7B" w:rsidP="0005133E">
            <w:pPr>
              <w:spacing w:line="480" w:lineRule="auto"/>
              <w:jc w:val="center"/>
              <w:rPr>
                <w:rFonts w:ascii="Arial" w:hAnsi="Arial" w:cs="Arial"/>
              </w:rPr>
            </w:pPr>
            <w:r>
              <w:rPr>
                <w:rFonts w:ascii="Arial" w:hAnsi="Arial" w:cs="Arial"/>
              </w:rPr>
              <w:t>20</w:t>
            </w:r>
          </w:p>
        </w:tc>
        <w:tc>
          <w:tcPr>
            <w:tcW w:w="1036" w:type="dxa"/>
          </w:tcPr>
          <w:p w:rsidR="00B87E7B" w:rsidRPr="00ED0A5C" w:rsidRDefault="00B87E7B" w:rsidP="0005133E">
            <w:pPr>
              <w:spacing w:line="480" w:lineRule="auto"/>
              <w:jc w:val="center"/>
              <w:rPr>
                <w:rFonts w:ascii="Arial" w:hAnsi="Arial" w:cs="Arial"/>
              </w:rPr>
            </w:pPr>
            <w:r>
              <w:rPr>
                <w:rFonts w:ascii="Arial" w:hAnsi="Arial" w:cs="Arial"/>
              </w:rPr>
              <w:t>20</w:t>
            </w:r>
          </w:p>
        </w:tc>
        <w:tc>
          <w:tcPr>
            <w:tcW w:w="1036" w:type="dxa"/>
          </w:tcPr>
          <w:p w:rsidR="00B87E7B" w:rsidRDefault="00B87E7B" w:rsidP="0005133E">
            <w:pPr>
              <w:spacing w:line="480" w:lineRule="auto"/>
              <w:jc w:val="center"/>
              <w:rPr>
                <w:rFonts w:ascii="Arial" w:hAnsi="Arial" w:cs="Arial"/>
              </w:rPr>
            </w:pPr>
            <w:r>
              <w:rPr>
                <w:rFonts w:ascii="Arial" w:hAnsi="Arial" w:cs="Arial"/>
              </w:rPr>
              <w:t>20</w:t>
            </w:r>
          </w:p>
        </w:tc>
        <w:tc>
          <w:tcPr>
            <w:tcW w:w="1036" w:type="dxa"/>
          </w:tcPr>
          <w:p w:rsidR="00B87E7B" w:rsidRDefault="00B87E7B" w:rsidP="0005133E">
            <w:pPr>
              <w:spacing w:line="480" w:lineRule="auto"/>
              <w:jc w:val="center"/>
              <w:rPr>
                <w:rFonts w:ascii="Arial" w:hAnsi="Arial" w:cs="Arial"/>
              </w:rPr>
            </w:pPr>
            <w:r>
              <w:rPr>
                <w:rFonts w:ascii="Arial" w:hAnsi="Arial" w:cs="Arial"/>
              </w:rPr>
              <w:t>20</w:t>
            </w:r>
          </w:p>
        </w:tc>
      </w:tr>
    </w:tbl>
    <w:p w:rsidR="00B87E7B" w:rsidRDefault="00B87E7B" w:rsidP="00CC6171">
      <w:pPr>
        <w:rPr>
          <w:rStyle w:val="fontstyle01"/>
          <w:rFonts w:ascii="Arial" w:hAnsi="Arial" w:cs="Arial"/>
          <w:sz w:val="22"/>
          <w:szCs w:val="22"/>
        </w:rPr>
      </w:pPr>
    </w:p>
    <w:p w:rsidR="00B87E7B" w:rsidRDefault="00A5192A" w:rsidP="00A5192A">
      <w:pPr>
        <w:rPr>
          <w:rFonts w:ascii="Arial" w:hAnsi="Arial" w:cs="Arial"/>
          <w:color w:val="242021"/>
        </w:rPr>
      </w:pPr>
      <w:r>
        <w:rPr>
          <w:rStyle w:val="fontstyle01"/>
          <w:rFonts w:ascii="Arial" w:hAnsi="Arial" w:cs="Arial"/>
          <w:sz w:val="22"/>
          <w:szCs w:val="22"/>
        </w:rPr>
        <w:t xml:space="preserve">SORU 1. </w:t>
      </w:r>
      <w:r w:rsidRPr="00D44665">
        <w:rPr>
          <w:rFonts w:ascii="Arial" w:hAnsi="Arial" w:cs="Arial"/>
          <w:color w:val="242021"/>
        </w:rPr>
        <w:t>Lozan Konferansı’na gidecek olan İsmet Paşa ve heyetine Hükûmet tarafından</w:t>
      </w:r>
      <w:r w:rsidRPr="00D44665">
        <w:rPr>
          <w:rFonts w:ascii="Arial" w:hAnsi="Arial" w:cs="Arial"/>
          <w:color w:val="242021"/>
        </w:rPr>
        <w:br/>
        <w:t xml:space="preserve">on iki maddelik bir talimat verildi. Mustafa Kemal Paşa Türk heyetine “Ermeni Meselesi” ve “Kapitülasyonlar” </w:t>
      </w:r>
      <w:r w:rsidR="00184C2A">
        <w:rPr>
          <w:rFonts w:ascii="Arial" w:hAnsi="Arial" w:cs="Arial"/>
          <w:color w:val="242021"/>
        </w:rPr>
        <w:t>ile ilgili olarak</w:t>
      </w:r>
      <w:r w:rsidRPr="00D44665">
        <w:rPr>
          <w:rFonts w:ascii="Arial" w:hAnsi="Arial" w:cs="Arial"/>
          <w:color w:val="242021"/>
        </w:rPr>
        <w:t xml:space="preserve"> kesinlikle taviz verilmemesini emretti. İtilaf devletlerinin TBMM’nin isteği doğrultusunda bir çözümü kabul etmemesi hâlinde, Türk heyetine müzakereleri kesip Lozan'dan dönme yetkisi de verildi.</w:t>
      </w:r>
    </w:p>
    <w:p w:rsidR="00D44665" w:rsidRDefault="00D44665" w:rsidP="00A5192A">
      <w:pPr>
        <w:rPr>
          <w:rFonts w:ascii="Arial" w:hAnsi="Arial" w:cs="Arial"/>
          <w:b/>
          <w:color w:val="242021"/>
        </w:rPr>
      </w:pPr>
      <w:r w:rsidRPr="00184C2A">
        <w:rPr>
          <w:rFonts w:ascii="Arial" w:hAnsi="Arial" w:cs="Arial"/>
          <w:b/>
          <w:color w:val="242021"/>
        </w:rPr>
        <w:t xml:space="preserve">Buna göre Türk </w:t>
      </w:r>
      <w:r w:rsidR="0060637E" w:rsidRPr="00184C2A">
        <w:rPr>
          <w:rFonts w:ascii="Arial" w:hAnsi="Arial" w:cs="Arial"/>
          <w:b/>
          <w:color w:val="242021"/>
        </w:rPr>
        <w:t>Hükümetinin ve Mustafa Kemal’</w:t>
      </w:r>
      <w:r w:rsidR="00184C2A" w:rsidRPr="00184C2A">
        <w:rPr>
          <w:rFonts w:ascii="Arial" w:hAnsi="Arial" w:cs="Arial"/>
          <w:b/>
          <w:color w:val="242021"/>
        </w:rPr>
        <w:t>in taviz verilmemesini</w:t>
      </w:r>
      <w:r w:rsidR="0060637E" w:rsidRPr="00184C2A">
        <w:rPr>
          <w:rFonts w:ascii="Arial" w:hAnsi="Arial" w:cs="Arial"/>
          <w:b/>
          <w:color w:val="242021"/>
        </w:rPr>
        <w:t xml:space="preserve"> istediği konular </w:t>
      </w:r>
      <w:r w:rsidR="00184C2A" w:rsidRPr="00184C2A">
        <w:rPr>
          <w:rFonts w:ascii="Arial" w:hAnsi="Arial" w:cs="Arial"/>
          <w:b/>
          <w:color w:val="242021"/>
        </w:rPr>
        <w:t xml:space="preserve">ya da ilkeler </w:t>
      </w:r>
      <w:r w:rsidR="0060637E" w:rsidRPr="00184C2A">
        <w:rPr>
          <w:rFonts w:ascii="Arial" w:hAnsi="Arial" w:cs="Arial"/>
          <w:b/>
          <w:color w:val="242021"/>
        </w:rPr>
        <w:t>n</w:t>
      </w:r>
      <w:r w:rsidR="00184C2A" w:rsidRPr="00184C2A">
        <w:rPr>
          <w:rFonts w:ascii="Arial" w:hAnsi="Arial" w:cs="Arial"/>
          <w:b/>
          <w:color w:val="242021"/>
        </w:rPr>
        <w:t>e</w:t>
      </w:r>
      <w:r w:rsidR="0060637E" w:rsidRPr="00184C2A">
        <w:rPr>
          <w:rFonts w:ascii="Arial" w:hAnsi="Arial" w:cs="Arial"/>
          <w:b/>
          <w:color w:val="242021"/>
        </w:rPr>
        <w:t>lerdir?</w:t>
      </w:r>
      <w:r w:rsidR="00184C2A" w:rsidRPr="00184C2A">
        <w:rPr>
          <w:rFonts w:ascii="Arial" w:hAnsi="Arial" w:cs="Arial"/>
          <w:b/>
          <w:color w:val="242021"/>
        </w:rPr>
        <w:t xml:space="preserve"> Yazınız. </w:t>
      </w:r>
    </w:p>
    <w:tbl>
      <w:tblPr>
        <w:tblStyle w:val="TabloKlavuzu"/>
        <w:tblW w:w="0" w:type="auto"/>
        <w:tblLook w:val="04A0"/>
      </w:tblPr>
      <w:tblGrid>
        <w:gridCol w:w="9212"/>
      </w:tblGrid>
      <w:tr w:rsidR="003306BE" w:rsidRPr="003306BE" w:rsidTr="003306BE">
        <w:tc>
          <w:tcPr>
            <w:tcW w:w="9212" w:type="dxa"/>
          </w:tcPr>
          <w:p w:rsidR="003306BE" w:rsidRDefault="003306BE" w:rsidP="00304C2B">
            <w:pPr>
              <w:rPr>
                <w:rStyle w:val="fontstyle01"/>
                <w:rFonts w:ascii="Arial" w:hAnsi="Arial" w:cs="Arial"/>
                <w:sz w:val="22"/>
                <w:szCs w:val="22"/>
              </w:rPr>
            </w:pPr>
            <w:r w:rsidRPr="003306BE">
              <w:rPr>
                <w:rFonts w:ascii="Arial" w:hAnsi="Arial" w:cs="Arial"/>
                <w:color w:val="242021"/>
              </w:rPr>
              <w:t>CEVAP:</w:t>
            </w:r>
            <w:r w:rsidRPr="003306BE">
              <w:rPr>
                <w:rStyle w:val="fontstyle01"/>
                <w:rFonts w:ascii="Arial" w:hAnsi="Arial"/>
                <w:sz w:val="22"/>
                <w:szCs w:val="22"/>
              </w:rPr>
              <w:br/>
            </w:r>
          </w:p>
          <w:p w:rsidR="003306BE" w:rsidRDefault="003306BE" w:rsidP="00304C2B">
            <w:pPr>
              <w:rPr>
                <w:rStyle w:val="fontstyle01"/>
                <w:rFonts w:ascii="Arial" w:hAnsi="Arial" w:cs="Arial"/>
                <w:sz w:val="22"/>
                <w:szCs w:val="22"/>
              </w:rPr>
            </w:pPr>
          </w:p>
          <w:p w:rsidR="00CC6171" w:rsidRDefault="00CC6171" w:rsidP="00304C2B">
            <w:pPr>
              <w:rPr>
                <w:rStyle w:val="fontstyle01"/>
                <w:rFonts w:ascii="Arial" w:hAnsi="Arial" w:cs="Arial"/>
                <w:sz w:val="22"/>
                <w:szCs w:val="22"/>
              </w:rPr>
            </w:pPr>
          </w:p>
          <w:p w:rsidR="00CC6171" w:rsidRDefault="00CC6171" w:rsidP="00304C2B">
            <w:pPr>
              <w:rPr>
                <w:rStyle w:val="fontstyle01"/>
                <w:rFonts w:ascii="Arial" w:hAnsi="Arial" w:cs="Arial"/>
                <w:sz w:val="22"/>
                <w:szCs w:val="22"/>
              </w:rPr>
            </w:pPr>
          </w:p>
          <w:p w:rsidR="00CC6171" w:rsidRDefault="00CC6171" w:rsidP="00304C2B">
            <w:pPr>
              <w:rPr>
                <w:rStyle w:val="fontstyle01"/>
                <w:rFonts w:ascii="Arial" w:hAnsi="Arial" w:cs="Arial"/>
                <w:sz w:val="22"/>
                <w:szCs w:val="22"/>
              </w:rPr>
            </w:pPr>
          </w:p>
          <w:p w:rsidR="00CC6171" w:rsidRPr="003306BE" w:rsidRDefault="00CC6171" w:rsidP="00304C2B">
            <w:pPr>
              <w:rPr>
                <w:rStyle w:val="fontstyle01"/>
                <w:rFonts w:ascii="Arial" w:hAnsi="Arial" w:cs="Arial"/>
                <w:sz w:val="22"/>
                <w:szCs w:val="22"/>
              </w:rPr>
            </w:pPr>
          </w:p>
        </w:tc>
      </w:tr>
    </w:tbl>
    <w:p w:rsidR="00B87E7B" w:rsidRDefault="00B87E7B" w:rsidP="00B87E7B">
      <w:pPr>
        <w:jc w:val="center"/>
        <w:rPr>
          <w:rStyle w:val="fontstyle01"/>
          <w:rFonts w:ascii="Arial" w:hAnsi="Arial" w:cs="Arial"/>
          <w:sz w:val="22"/>
          <w:szCs w:val="22"/>
        </w:rPr>
      </w:pPr>
    </w:p>
    <w:p w:rsidR="00B87E7B" w:rsidRDefault="00B87E7B" w:rsidP="00B87E7B">
      <w:pPr>
        <w:jc w:val="center"/>
        <w:rPr>
          <w:rStyle w:val="fontstyle01"/>
          <w:rFonts w:ascii="Arial" w:hAnsi="Arial" w:cs="Arial"/>
          <w:sz w:val="22"/>
          <w:szCs w:val="22"/>
        </w:rPr>
      </w:pPr>
    </w:p>
    <w:p w:rsidR="002E43E0" w:rsidRDefault="003306BE" w:rsidP="003306BE">
      <w:pPr>
        <w:rPr>
          <w:rStyle w:val="fontstyle01"/>
          <w:rFonts w:ascii="Arial" w:hAnsi="Arial" w:cs="Arial"/>
          <w:b w:val="0"/>
          <w:sz w:val="22"/>
          <w:szCs w:val="22"/>
        </w:rPr>
      </w:pPr>
      <w:r>
        <w:rPr>
          <w:rStyle w:val="fontstyle01"/>
          <w:rFonts w:ascii="Arial" w:hAnsi="Arial" w:cs="Arial"/>
          <w:sz w:val="22"/>
          <w:szCs w:val="22"/>
        </w:rPr>
        <w:t xml:space="preserve">SORU 2. </w:t>
      </w:r>
      <w:r w:rsidRPr="002E43E0">
        <w:rPr>
          <w:rStyle w:val="fontstyle01"/>
          <w:rFonts w:ascii="Arial" w:hAnsi="Arial" w:cs="Arial"/>
          <w:b w:val="0"/>
          <w:sz w:val="22"/>
          <w:szCs w:val="22"/>
        </w:rPr>
        <w:t>Aşağıdaki tabloda milli mücadele dönemi es</w:t>
      </w:r>
      <w:r w:rsidR="002E43E0">
        <w:rPr>
          <w:rStyle w:val="fontstyle01"/>
          <w:rFonts w:ascii="Arial" w:hAnsi="Arial" w:cs="Arial"/>
          <w:b w:val="0"/>
          <w:sz w:val="22"/>
          <w:szCs w:val="22"/>
        </w:rPr>
        <w:t>e</w:t>
      </w:r>
      <w:r w:rsidRPr="002E43E0">
        <w:rPr>
          <w:rStyle w:val="fontstyle01"/>
          <w:rFonts w:ascii="Arial" w:hAnsi="Arial" w:cs="Arial"/>
          <w:b w:val="0"/>
          <w:sz w:val="22"/>
          <w:szCs w:val="22"/>
        </w:rPr>
        <w:t>rle</w:t>
      </w:r>
      <w:r w:rsidR="002E43E0" w:rsidRPr="002E43E0">
        <w:rPr>
          <w:rStyle w:val="fontstyle01"/>
          <w:rFonts w:ascii="Arial" w:hAnsi="Arial" w:cs="Arial"/>
          <w:b w:val="0"/>
          <w:sz w:val="22"/>
          <w:szCs w:val="22"/>
        </w:rPr>
        <w:t>rinden bazı örnek</w:t>
      </w:r>
      <w:r w:rsidRPr="002E43E0">
        <w:rPr>
          <w:rStyle w:val="fontstyle01"/>
          <w:rFonts w:ascii="Arial" w:hAnsi="Arial" w:cs="Arial"/>
          <w:b w:val="0"/>
          <w:sz w:val="22"/>
          <w:szCs w:val="22"/>
        </w:rPr>
        <w:t>l</w:t>
      </w:r>
      <w:r w:rsidR="002E43E0" w:rsidRPr="002E43E0">
        <w:rPr>
          <w:rStyle w:val="fontstyle01"/>
          <w:rFonts w:ascii="Arial" w:hAnsi="Arial" w:cs="Arial"/>
          <w:b w:val="0"/>
          <w:sz w:val="22"/>
          <w:szCs w:val="22"/>
        </w:rPr>
        <w:t>er verlmiştir.</w:t>
      </w:r>
    </w:p>
    <w:p w:rsidR="00CC6171" w:rsidRPr="00CC6171" w:rsidRDefault="00CC6171" w:rsidP="003306BE">
      <w:pPr>
        <w:rPr>
          <w:rStyle w:val="fontstyle01"/>
          <w:rFonts w:ascii="Arial" w:hAnsi="Arial" w:cs="Arial"/>
          <w:sz w:val="22"/>
          <w:szCs w:val="22"/>
        </w:rPr>
      </w:pPr>
      <w:r>
        <w:rPr>
          <w:rStyle w:val="fontstyle01"/>
          <w:rFonts w:ascii="Arial" w:hAnsi="Arial" w:cs="Arial"/>
          <w:sz w:val="22"/>
          <w:szCs w:val="22"/>
        </w:rPr>
        <w:t>Bu örneklerin hangi alanlarda olduğunu yazınız.</w:t>
      </w:r>
    </w:p>
    <w:tbl>
      <w:tblPr>
        <w:tblStyle w:val="TabloKlavuzu"/>
        <w:tblW w:w="0" w:type="auto"/>
        <w:tblInd w:w="-38" w:type="dxa"/>
        <w:tblCellMar>
          <w:left w:w="70" w:type="dxa"/>
          <w:right w:w="70" w:type="dxa"/>
        </w:tblCellMar>
        <w:tblLook w:val="0000"/>
      </w:tblPr>
      <w:tblGrid>
        <w:gridCol w:w="959"/>
        <w:gridCol w:w="5235"/>
        <w:gridCol w:w="3018"/>
      </w:tblGrid>
      <w:tr w:rsidR="00CC6171" w:rsidTr="00CC6171">
        <w:tblPrEx>
          <w:tblCellMar>
            <w:top w:w="0" w:type="dxa"/>
            <w:bottom w:w="0" w:type="dxa"/>
          </w:tblCellMar>
        </w:tblPrEx>
        <w:trPr>
          <w:gridBefore w:val="1"/>
          <w:wBefore w:w="959" w:type="dxa"/>
          <w:trHeight w:val="450"/>
        </w:trPr>
        <w:tc>
          <w:tcPr>
            <w:tcW w:w="5235" w:type="dxa"/>
          </w:tcPr>
          <w:p w:rsidR="00CC6171" w:rsidRDefault="00CC6171" w:rsidP="00CC6171">
            <w:pPr>
              <w:jc w:val="center"/>
              <w:rPr>
                <w:rStyle w:val="fontstyle01"/>
                <w:rFonts w:ascii="Arial" w:hAnsi="Arial" w:cs="Arial"/>
                <w:sz w:val="22"/>
                <w:szCs w:val="22"/>
              </w:rPr>
            </w:pPr>
            <w:r>
              <w:rPr>
                <w:rStyle w:val="fontstyle01"/>
                <w:rFonts w:ascii="Arial" w:hAnsi="Arial" w:cs="Arial"/>
                <w:sz w:val="22"/>
                <w:szCs w:val="22"/>
              </w:rPr>
              <w:t>Eser</w:t>
            </w:r>
          </w:p>
        </w:tc>
        <w:tc>
          <w:tcPr>
            <w:tcW w:w="3018" w:type="dxa"/>
          </w:tcPr>
          <w:p w:rsidR="00CC6171" w:rsidRDefault="00CC6171" w:rsidP="00CC6171">
            <w:pPr>
              <w:jc w:val="center"/>
              <w:rPr>
                <w:rStyle w:val="fontstyle01"/>
                <w:rFonts w:ascii="Arial" w:hAnsi="Arial" w:cs="Arial"/>
                <w:sz w:val="22"/>
                <w:szCs w:val="22"/>
              </w:rPr>
            </w:pPr>
            <w:r>
              <w:rPr>
                <w:rStyle w:val="fontstyle01"/>
                <w:rFonts w:ascii="Arial" w:hAnsi="Arial" w:cs="Arial"/>
                <w:sz w:val="22"/>
                <w:szCs w:val="22"/>
              </w:rPr>
              <w:t>İlgili olduğu Alan</w:t>
            </w:r>
          </w:p>
        </w:tc>
      </w:tr>
      <w:tr w:rsidR="00CC6171" w:rsidRPr="00476CA8" w:rsidTr="00CC6171">
        <w:tblPrEx>
          <w:tblCellMar>
            <w:top w:w="0" w:type="dxa"/>
            <w:left w:w="108" w:type="dxa"/>
            <w:bottom w:w="0" w:type="dxa"/>
            <w:right w:w="108" w:type="dxa"/>
          </w:tblCellMar>
          <w:tblLook w:val="04A0"/>
        </w:tblPrEx>
        <w:tc>
          <w:tcPr>
            <w:tcW w:w="959" w:type="dxa"/>
          </w:tcPr>
          <w:p w:rsidR="00CC6171" w:rsidRPr="00476CA8" w:rsidRDefault="00CC6171" w:rsidP="003306BE">
            <w:pPr>
              <w:rPr>
                <w:rStyle w:val="fontstyle01"/>
                <w:rFonts w:ascii="Arial" w:hAnsi="Arial" w:cs="Arial"/>
                <w:sz w:val="22"/>
                <w:szCs w:val="22"/>
              </w:rPr>
            </w:pPr>
            <w:r w:rsidRPr="00476CA8">
              <w:rPr>
                <w:rStyle w:val="fontstyle01"/>
                <w:rFonts w:ascii="Arial" w:hAnsi="Arial" w:cs="Arial"/>
                <w:sz w:val="22"/>
                <w:szCs w:val="22"/>
              </w:rPr>
              <w:t>I</w:t>
            </w:r>
          </w:p>
        </w:tc>
        <w:tc>
          <w:tcPr>
            <w:tcW w:w="5235" w:type="dxa"/>
          </w:tcPr>
          <w:p w:rsidR="00CC6171" w:rsidRDefault="00CC6171" w:rsidP="003306BE">
            <w:pPr>
              <w:rPr>
                <w:rFonts w:ascii="Arial" w:hAnsi="Arial" w:cs="Arial"/>
                <w:color w:val="242021"/>
              </w:rPr>
            </w:pPr>
            <w:r w:rsidRPr="00476CA8">
              <w:rPr>
                <w:rFonts w:ascii="Arial" w:hAnsi="Arial" w:cs="Arial"/>
                <w:color w:val="242021"/>
              </w:rPr>
              <w:t>Halide Edip Adıvar - Ateşten Gömlek</w:t>
            </w:r>
          </w:p>
          <w:p w:rsidR="00CC6171" w:rsidRPr="00476CA8" w:rsidRDefault="00CC6171" w:rsidP="003306BE">
            <w:pPr>
              <w:rPr>
                <w:rStyle w:val="fontstyle01"/>
                <w:rFonts w:ascii="Arial" w:hAnsi="Arial" w:cs="Arial"/>
                <w:sz w:val="22"/>
                <w:szCs w:val="22"/>
              </w:rPr>
            </w:pPr>
          </w:p>
        </w:tc>
        <w:tc>
          <w:tcPr>
            <w:tcW w:w="3018" w:type="dxa"/>
          </w:tcPr>
          <w:p w:rsidR="00CC6171" w:rsidRDefault="00CC6171">
            <w:pPr>
              <w:rPr>
                <w:rStyle w:val="fontstyle01"/>
                <w:rFonts w:ascii="Arial" w:hAnsi="Arial" w:cs="Arial"/>
                <w:sz w:val="22"/>
                <w:szCs w:val="22"/>
              </w:rPr>
            </w:pPr>
          </w:p>
          <w:p w:rsidR="00CC6171" w:rsidRPr="00476CA8" w:rsidRDefault="00CC6171" w:rsidP="00CC6171">
            <w:pPr>
              <w:rPr>
                <w:rStyle w:val="fontstyle01"/>
                <w:rFonts w:ascii="Arial" w:hAnsi="Arial" w:cs="Arial"/>
                <w:sz w:val="22"/>
                <w:szCs w:val="22"/>
              </w:rPr>
            </w:pPr>
          </w:p>
        </w:tc>
      </w:tr>
      <w:tr w:rsidR="00CC6171" w:rsidRPr="00476CA8" w:rsidTr="00CC6171">
        <w:tblPrEx>
          <w:tblCellMar>
            <w:top w:w="0" w:type="dxa"/>
            <w:left w:w="108" w:type="dxa"/>
            <w:bottom w:w="0" w:type="dxa"/>
            <w:right w:w="108" w:type="dxa"/>
          </w:tblCellMar>
          <w:tblLook w:val="04A0"/>
        </w:tblPrEx>
        <w:tc>
          <w:tcPr>
            <w:tcW w:w="959" w:type="dxa"/>
          </w:tcPr>
          <w:p w:rsidR="00CC6171" w:rsidRPr="00476CA8" w:rsidRDefault="00CC6171" w:rsidP="003306BE">
            <w:pPr>
              <w:rPr>
                <w:rStyle w:val="fontstyle01"/>
                <w:rFonts w:ascii="Arial" w:hAnsi="Arial" w:cs="Arial"/>
                <w:sz w:val="22"/>
                <w:szCs w:val="22"/>
              </w:rPr>
            </w:pPr>
            <w:r w:rsidRPr="00476CA8">
              <w:rPr>
                <w:rStyle w:val="fontstyle01"/>
                <w:rFonts w:ascii="Arial" w:hAnsi="Arial" w:cs="Arial"/>
                <w:sz w:val="22"/>
                <w:szCs w:val="22"/>
              </w:rPr>
              <w:t>II</w:t>
            </w:r>
          </w:p>
        </w:tc>
        <w:tc>
          <w:tcPr>
            <w:tcW w:w="5235" w:type="dxa"/>
          </w:tcPr>
          <w:p w:rsidR="00CC6171" w:rsidRDefault="00CC6171" w:rsidP="003306BE">
            <w:pPr>
              <w:rPr>
                <w:rFonts w:ascii="Arial" w:hAnsi="Arial" w:cs="Arial"/>
                <w:color w:val="242021"/>
              </w:rPr>
            </w:pPr>
            <w:r w:rsidRPr="00476CA8">
              <w:rPr>
                <w:rFonts w:ascii="Arial" w:hAnsi="Arial" w:cs="Arial"/>
                <w:color w:val="242021"/>
              </w:rPr>
              <w:t>Ali Fuat Cebesoy - Millî Mücadele Hatıraları</w:t>
            </w:r>
          </w:p>
          <w:p w:rsidR="00CC6171" w:rsidRPr="00476CA8" w:rsidRDefault="00CC6171" w:rsidP="003306BE">
            <w:pPr>
              <w:rPr>
                <w:rStyle w:val="fontstyle01"/>
                <w:rFonts w:ascii="Arial" w:hAnsi="Arial" w:cs="Arial"/>
                <w:sz w:val="22"/>
                <w:szCs w:val="22"/>
              </w:rPr>
            </w:pPr>
          </w:p>
        </w:tc>
        <w:tc>
          <w:tcPr>
            <w:tcW w:w="3018" w:type="dxa"/>
          </w:tcPr>
          <w:p w:rsidR="00CC6171" w:rsidRDefault="00CC6171">
            <w:pPr>
              <w:rPr>
                <w:rStyle w:val="fontstyle01"/>
                <w:rFonts w:ascii="Arial" w:hAnsi="Arial" w:cs="Arial"/>
                <w:sz w:val="22"/>
                <w:szCs w:val="22"/>
              </w:rPr>
            </w:pPr>
          </w:p>
          <w:p w:rsidR="00CC6171" w:rsidRPr="00476CA8" w:rsidRDefault="00CC6171" w:rsidP="00CC6171">
            <w:pPr>
              <w:rPr>
                <w:rStyle w:val="fontstyle01"/>
                <w:rFonts w:ascii="Arial" w:hAnsi="Arial" w:cs="Arial"/>
                <w:sz w:val="22"/>
                <w:szCs w:val="22"/>
              </w:rPr>
            </w:pPr>
          </w:p>
        </w:tc>
      </w:tr>
      <w:tr w:rsidR="00CC6171" w:rsidRPr="00476CA8" w:rsidTr="00CC6171">
        <w:tblPrEx>
          <w:tblCellMar>
            <w:top w:w="0" w:type="dxa"/>
            <w:left w:w="108" w:type="dxa"/>
            <w:bottom w:w="0" w:type="dxa"/>
            <w:right w:w="108" w:type="dxa"/>
          </w:tblCellMar>
          <w:tblLook w:val="04A0"/>
        </w:tblPrEx>
        <w:tc>
          <w:tcPr>
            <w:tcW w:w="959" w:type="dxa"/>
          </w:tcPr>
          <w:p w:rsidR="00CC6171" w:rsidRPr="00476CA8" w:rsidRDefault="00CC6171" w:rsidP="003306BE">
            <w:pPr>
              <w:rPr>
                <w:rStyle w:val="fontstyle01"/>
                <w:rFonts w:ascii="Arial" w:hAnsi="Arial" w:cs="Arial"/>
                <w:sz w:val="22"/>
                <w:szCs w:val="22"/>
              </w:rPr>
            </w:pPr>
            <w:r w:rsidRPr="00476CA8">
              <w:rPr>
                <w:rStyle w:val="fontstyle01"/>
                <w:rFonts w:ascii="Arial" w:hAnsi="Arial" w:cs="Arial"/>
                <w:sz w:val="22"/>
                <w:szCs w:val="22"/>
              </w:rPr>
              <w:t>III</w:t>
            </w:r>
          </w:p>
        </w:tc>
        <w:tc>
          <w:tcPr>
            <w:tcW w:w="5235" w:type="dxa"/>
          </w:tcPr>
          <w:p w:rsidR="00CC6171" w:rsidRDefault="00CC6171" w:rsidP="003306BE">
            <w:pPr>
              <w:rPr>
                <w:rFonts w:ascii="Arial" w:hAnsi="Arial" w:cs="Arial"/>
                <w:color w:val="242021"/>
              </w:rPr>
            </w:pPr>
            <w:r w:rsidRPr="00476CA8">
              <w:rPr>
                <w:rFonts w:ascii="Arial" w:hAnsi="Arial" w:cs="Arial"/>
                <w:color w:val="242021"/>
              </w:rPr>
              <w:t>Fazıl Hüsnü Dağlarca- Üç Şehitler Destanı</w:t>
            </w:r>
          </w:p>
          <w:p w:rsidR="00CC6171" w:rsidRPr="00476CA8" w:rsidRDefault="00CC6171" w:rsidP="003306BE">
            <w:pPr>
              <w:rPr>
                <w:rStyle w:val="fontstyle01"/>
                <w:rFonts w:ascii="Arial" w:hAnsi="Arial" w:cs="Arial"/>
                <w:sz w:val="22"/>
                <w:szCs w:val="22"/>
              </w:rPr>
            </w:pPr>
          </w:p>
        </w:tc>
        <w:tc>
          <w:tcPr>
            <w:tcW w:w="3018" w:type="dxa"/>
          </w:tcPr>
          <w:p w:rsidR="00CC6171" w:rsidRDefault="00CC6171">
            <w:pPr>
              <w:rPr>
                <w:rStyle w:val="fontstyle01"/>
                <w:rFonts w:ascii="Arial" w:hAnsi="Arial" w:cs="Arial"/>
                <w:sz w:val="22"/>
                <w:szCs w:val="22"/>
              </w:rPr>
            </w:pPr>
          </w:p>
          <w:p w:rsidR="00CC6171" w:rsidRPr="00476CA8" w:rsidRDefault="00CC6171" w:rsidP="00CC6171">
            <w:pPr>
              <w:rPr>
                <w:rStyle w:val="fontstyle01"/>
                <w:rFonts w:ascii="Arial" w:hAnsi="Arial" w:cs="Arial"/>
                <w:sz w:val="22"/>
                <w:szCs w:val="22"/>
              </w:rPr>
            </w:pPr>
          </w:p>
        </w:tc>
      </w:tr>
      <w:tr w:rsidR="00CC6171" w:rsidRPr="00476CA8" w:rsidTr="00CC6171">
        <w:tblPrEx>
          <w:tblCellMar>
            <w:top w:w="0" w:type="dxa"/>
            <w:left w:w="108" w:type="dxa"/>
            <w:bottom w:w="0" w:type="dxa"/>
            <w:right w:w="108" w:type="dxa"/>
          </w:tblCellMar>
          <w:tblLook w:val="04A0"/>
        </w:tblPrEx>
        <w:tc>
          <w:tcPr>
            <w:tcW w:w="959" w:type="dxa"/>
          </w:tcPr>
          <w:p w:rsidR="00CC6171" w:rsidRPr="00476CA8" w:rsidRDefault="00CC6171" w:rsidP="003306BE">
            <w:pPr>
              <w:rPr>
                <w:rStyle w:val="fontstyle01"/>
                <w:rFonts w:ascii="Arial" w:hAnsi="Arial" w:cs="Arial"/>
                <w:sz w:val="22"/>
                <w:szCs w:val="22"/>
              </w:rPr>
            </w:pPr>
            <w:r w:rsidRPr="00476CA8">
              <w:rPr>
                <w:rStyle w:val="fontstyle01"/>
                <w:rFonts w:ascii="Arial" w:hAnsi="Arial" w:cs="Arial"/>
                <w:sz w:val="22"/>
                <w:szCs w:val="22"/>
              </w:rPr>
              <w:t>IV</w:t>
            </w:r>
          </w:p>
        </w:tc>
        <w:tc>
          <w:tcPr>
            <w:tcW w:w="5235" w:type="dxa"/>
          </w:tcPr>
          <w:p w:rsidR="00CC6171" w:rsidRDefault="00CC6171" w:rsidP="003306BE">
            <w:pPr>
              <w:rPr>
                <w:rFonts w:ascii="Arial" w:hAnsi="Arial" w:cs="Arial"/>
                <w:iCs/>
                <w:color w:val="242021"/>
              </w:rPr>
            </w:pPr>
            <w:r w:rsidRPr="00476CA8">
              <w:rPr>
                <w:rFonts w:ascii="Arial" w:hAnsi="Arial" w:cs="Arial"/>
                <w:iCs/>
                <w:color w:val="242021"/>
              </w:rPr>
              <w:t>Halil Dikmen- Mermi Taşıyan Kadınlar Tablosu</w:t>
            </w:r>
          </w:p>
          <w:p w:rsidR="00CC6171" w:rsidRPr="00476CA8" w:rsidRDefault="00CC6171" w:rsidP="003306BE">
            <w:pPr>
              <w:rPr>
                <w:rStyle w:val="fontstyle01"/>
                <w:rFonts w:ascii="Arial" w:hAnsi="Arial" w:cs="Arial"/>
                <w:sz w:val="22"/>
                <w:szCs w:val="22"/>
              </w:rPr>
            </w:pPr>
          </w:p>
        </w:tc>
        <w:tc>
          <w:tcPr>
            <w:tcW w:w="3018" w:type="dxa"/>
          </w:tcPr>
          <w:p w:rsidR="00CC6171" w:rsidRDefault="00CC6171">
            <w:pPr>
              <w:rPr>
                <w:rStyle w:val="fontstyle01"/>
                <w:rFonts w:ascii="Arial" w:hAnsi="Arial" w:cs="Arial"/>
                <w:sz w:val="22"/>
                <w:szCs w:val="22"/>
              </w:rPr>
            </w:pPr>
          </w:p>
          <w:p w:rsidR="00CC6171" w:rsidRPr="00476CA8" w:rsidRDefault="00CC6171" w:rsidP="00CC6171">
            <w:pPr>
              <w:rPr>
                <w:rStyle w:val="fontstyle01"/>
                <w:rFonts w:ascii="Arial" w:hAnsi="Arial" w:cs="Arial"/>
                <w:sz w:val="22"/>
                <w:szCs w:val="22"/>
              </w:rPr>
            </w:pPr>
          </w:p>
        </w:tc>
      </w:tr>
    </w:tbl>
    <w:p w:rsidR="002E43E0" w:rsidRDefault="002E43E0" w:rsidP="003306BE">
      <w:pPr>
        <w:rPr>
          <w:rStyle w:val="fontstyle01"/>
          <w:rFonts w:ascii="Arial" w:hAnsi="Arial" w:cs="Arial"/>
          <w:sz w:val="22"/>
          <w:szCs w:val="22"/>
        </w:rPr>
      </w:pPr>
    </w:p>
    <w:p w:rsidR="00B87E7B" w:rsidRDefault="00B87E7B" w:rsidP="00B87E7B">
      <w:pPr>
        <w:jc w:val="center"/>
        <w:rPr>
          <w:rStyle w:val="fontstyle01"/>
          <w:rFonts w:ascii="Arial" w:hAnsi="Arial" w:cs="Arial"/>
          <w:sz w:val="22"/>
          <w:szCs w:val="22"/>
        </w:rPr>
      </w:pPr>
    </w:p>
    <w:p w:rsidR="00B87E7B" w:rsidRDefault="00B87E7B" w:rsidP="00F63601">
      <w:pPr>
        <w:rPr>
          <w:rStyle w:val="fontstyle01"/>
          <w:rFonts w:ascii="Arial" w:hAnsi="Arial" w:cs="Arial"/>
          <w:sz w:val="22"/>
          <w:szCs w:val="22"/>
        </w:rPr>
      </w:pPr>
    </w:p>
    <w:p w:rsidR="00B87E7B" w:rsidRDefault="001707D3" w:rsidP="00CC6171">
      <w:pPr>
        <w:rPr>
          <w:rStyle w:val="fontstyle01"/>
          <w:rFonts w:ascii="Arial" w:hAnsi="Arial" w:cs="Arial"/>
          <w:sz w:val="22"/>
          <w:szCs w:val="22"/>
        </w:rPr>
      </w:pPr>
      <w:r>
        <w:rPr>
          <w:rStyle w:val="fontstyle01"/>
          <w:rFonts w:ascii="Arial" w:hAnsi="Arial" w:cs="Arial"/>
          <w:sz w:val="22"/>
          <w:szCs w:val="22"/>
        </w:rPr>
        <w:lastRenderedPageBreak/>
        <w:t xml:space="preserve">SORU 3. </w:t>
      </w:r>
      <w:r w:rsidR="005D5F71">
        <w:rPr>
          <w:rStyle w:val="fontstyle01"/>
          <w:rFonts w:ascii="Arial" w:hAnsi="Arial" w:cs="Arial"/>
          <w:sz w:val="22"/>
          <w:szCs w:val="22"/>
        </w:rPr>
        <w:t>Aşağıda verilen açıklamaların hangi ilkeye ait olduğunu yazınız.</w:t>
      </w:r>
    </w:p>
    <w:tbl>
      <w:tblPr>
        <w:tblStyle w:val="TabloKlavuzu"/>
        <w:tblW w:w="0" w:type="auto"/>
        <w:tblLook w:val="04A0"/>
      </w:tblPr>
      <w:tblGrid>
        <w:gridCol w:w="465"/>
        <w:gridCol w:w="8747"/>
      </w:tblGrid>
      <w:tr w:rsidR="00C03356" w:rsidRPr="006855B3" w:rsidTr="00C03356">
        <w:tc>
          <w:tcPr>
            <w:tcW w:w="465" w:type="dxa"/>
          </w:tcPr>
          <w:p w:rsidR="00C03356" w:rsidRPr="006855B3" w:rsidRDefault="006855B3" w:rsidP="00CC6171">
            <w:pPr>
              <w:rPr>
                <w:rStyle w:val="fontstyle01"/>
                <w:rFonts w:ascii="Arial" w:hAnsi="Arial" w:cs="Arial"/>
                <w:sz w:val="22"/>
                <w:szCs w:val="22"/>
              </w:rPr>
            </w:pPr>
            <w:proofErr w:type="gramStart"/>
            <w:r w:rsidRPr="006855B3">
              <w:rPr>
                <w:rStyle w:val="fontstyle01"/>
                <w:rFonts w:ascii="Arial" w:hAnsi="Arial" w:cs="Arial"/>
                <w:sz w:val="22"/>
                <w:szCs w:val="22"/>
              </w:rPr>
              <w:t>a</w:t>
            </w:r>
            <w:proofErr w:type="gramEnd"/>
            <w:r w:rsidRPr="006855B3">
              <w:rPr>
                <w:rStyle w:val="fontstyle01"/>
                <w:rFonts w:ascii="Arial" w:hAnsi="Arial" w:cs="Arial"/>
                <w:sz w:val="22"/>
                <w:szCs w:val="22"/>
              </w:rPr>
              <w:t>.</w:t>
            </w:r>
          </w:p>
        </w:tc>
        <w:tc>
          <w:tcPr>
            <w:tcW w:w="8747" w:type="dxa"/>
          </w:tcPr>
          <w:p w:rsidR="00C03356" w:rsidRPr="006855B3" w:rsidRDefault="00D07A43" w:rsidP="00CC6171">
            <w:pPr>
              <w:rPr>
                <w:rStyle w:val="fontstyle01"/>
                <w:rFonts w:ascii="Arial" w:hAnsi="Arial" w:cs="Arial"/>
                <w:sz w:val="22"/>
                <w:szCs w:val="22"/>
              </w:rPr>
            </w:pPr>
            <w:r w:rsidRPr="006855B3">
              <w:rPr>
                <w:rFonts w:ascii="Arial" w:hAnsi="Arial" w:cs="Arial"/>
                <w:color w:val="242021"/>
              </w:rPr>
              <w:t>Din ve devlet işlerinin birbirinden ayrılmasını, devletin din ve vicdan özgürlüğünün gerçekleşmesi konusunda tarafsız olmasını ifade eder.</w:t>
            </w:r>
          </w:p>
        </w:tc>
      </w:tr>
      <w:tr w:rsidR="00C03356" w:rsidRPr="006855B3" w:rsidTr="00C03356">
        <w:tc>
          <w:tcPr>
            <w:tcW w:w="465" w:type="dxa"/>
          </w:tcPr>
          <w:p w:rsidR="00C03356" w:rsidRPr="006855B3" w:rsidRDefault="006855B3" w:rsidP="00CC6171">
            <w:pPr>
              <w:rPr>
                <w:rStyle w:val="fontstyle01"/>
                <w:rFonts w:ascii="Arial" w:hAnsi="Arial" w:cs="Arial"/>
                <w:sz w:val="22"/>
                <w:szCs w:val="22"/>
              </w:rPr>
            </w:pPr>
            <w:proofErr w:type="gramStart"/>
            <w:r w:rsidRPr="006855B3">
              <w:rPr>
                <w:rStyle w:val="fontstyle01"/>
                <w:rFonts w:ascii="Arial" w:hAnsi="Arial" w:cs="Arial"/>
                <w:sz w:val="22"/>
                <w:szCs w:val="22"/>
              </w:rPr>
              <w:t>b</w:t>
            </w:r>
            <w:proofErr w:type="gramEnd"/>
            <w:r w:rsidRPr="006855B3">
              <w:rPr>
                <w:rStyle w:val="fontstyle01"/>
                <w:rFonts w:ascii="Arial" w:hAnsi="Arial" w:cs="Arial"/>
                <w:sz w:val="22"/>
                <w:szCs w:val="22"/>
              </w:rPr>
              <w:t>.</w:t>
            </w:r>
          </w:p>
        </w:tc>
        <w:tc>
          <w:tcPr>
            <w:tcW w:w="8747" w:type="dxa"/>
          </w:tcPr>
          <w:p w:rsidR="00C03356" w:rsidRPr="006855B3" w:rsidRDefault="00FC1D9D" w:rsidP="00783731">
            <w:pPr>
              <w:rPr>
                <w:rStyle w:val="fontstyle01"/>
                <w:rFonts w:ascii="Arial" w:hAnsi="Arial" w:cs="Arial"/>
                <w:sz w:val="22"/>
                <w:szCs w:val="22"/>
              </w:rPr>
            </w:pPr>
            <w:r w:rsidRPr="006855B3">
              <w:rPr>
                <w:rFonts w:ascii="Arial" w:hAnsi="Arial" w:cs="Arial"/>
                <w:color w:val="242021"/>
              </w:rPr>
              <w:t>D</w:t>
            </w:r>
            <w:r w:rsidR="00981AE4">
              <w:rPr>
                <w:rFonts w:ascii="Arial" w:hAnsi="Arial" w:cs="Arial"/>
                <w:color w:val="242021"/>
              </w:rPr>
              <w:t xml:space="preserve">evletin </w:t>
            </w:r>
            <w:r w:rsidRPr="006855B3">
              <w:rPr>
                <w:rFonts w:ascii="Arial" w:hAnsi="Arial" w:cs="Arial"/>
                <w:color w:val="242021"/>
              </w:rPr>
              <w:t xml:space="preserve">ekonomik alanda kurallar </w:t>
            </w:r>
            <w:r w:rsidR="00981AE4">
              <w:rPr>
                <w:rFonts w:ascii="Arial" w:hAnsi="Arial" w:cs="Arial"/>
                <w:color w:val="242021"/>
              </w:rPr>
              <w:t>koym</w:t>
            </w:r>
            <w:r w:rsidRPr="006855B3">
              <w:rPr>
                <w:rFonts w:ascii="Arial" w:hAnsi="Arial" w:cs="Arial"/>
                <w:color w:val="242021"/>
              </w:rPr>
              <w:t>asıdır. Bu ilke millî bir ekonomiyi savunur</w:t>
            </w:r>
            <w:r w:rsidR="006855B3">
              <w:rPr>
                <w:rFonts w:ascii="Arial" w:hAnsi="Arial" w:cs="Arial"/>
                <w:color w:val="242021"/>
              </w:rPr>
              <w:t xml:space="preserve"> </w:t>
            </w:r>
            <w:r w:rsidRPr="006855B3">
              <w:rPr>
                <w:rFonts w:ascii="Arial" w:hAnsi="Arial" w:cs="Arial"/>
                <w:color w:val="242021"/>
              </w:rPr>
              <w:t>ancak özel teşebbüs ve piyasa ekonomisini</w:t>
            </w:r>
            <w:r w:rsidR="00D07A43" w:rsidRPr="006855B3">
              <w:rPr>
                <w:rFonts w:ascii="Arial" w:hAnsi="Arial" w:cs="Arial"/>
                <w:color w:val="242021"/>
              </w:rPr>
              <w:t xml:space="preserve"> </w:t>
            </w:r>
            <w:r w:rsidRPr="006855B3">
              <w:rPr>
                <w:rFonts w:ascii="Arial" w:hAnsi="Arial" w:cs="Arial"/>
                <w:color w:val="242021"/>
              </w:rPr>
              <w:t>reddetmez, aksine bunlara destek verir.</w:t>
            </w:r>
          </w:p>
        </w:tc>
      </w:tr>
      <w:tr w:rsidR="00C03356" w:rsidRPr="006855B3" w:rsidTr="00C03356">
        <w:tc>
          <w:tcPr>
            <w:tcW w:w="465" w:type="dxa"/>
          </w:tcPr>
          <w:p w:rsidR="00C03356" w:rsidRPr="006855B3" w:rsidRDefault="006855B3" w:rsidP="00CC6171">
            <w:pPr>
              <w:rPr>
                <w:rStyle w:val="fontstyle01"/>
                <w:rFonts w:ascii="Arial" w:hAnsi="Arial" w:cs="Arial"/>
                <w:sz w:val="22"/>
                <w:szCs w:val="22"/>
              </w:rPr>
            </w:pPr>
            <w:proofErr w:type="gramStart"/>
            <w:r w:rsidRPr="006855B3">
              <w:rPr>
                <w:rStyle w:val="fontstyle01"/>
                <w:rFonts w:ascii="Arial" w:hAnsi="Arial" w:cs="Arial"/>
                <w:sz w:val="22"/>
                <w:szCs w:val="22"/>
              </w:rPr>
              <w:t>c</w:t>
            </w:r>
            <w:proofErr w:type="gramEnd"/>
            <w:r w:rsidRPr="006855B3">
              <w:rPr>
                <w:rStyle w:val="fontstyle01"/>
                <w:rFonts w:ascii="Arial" w:hAnsi="Arial" w:cs="Arial"/>
                <w:sz w:val="22"/>
                <w:szCs w:val="22"/>
              </w:rPr>
              <w:t>.</w:t>
            </w:r>
          </w:p>
        </w:tc>
        <w:tc>
          <w:tcPr>
            <w:tcW w:w="8747" w:type="dxa"/>
          </w:tcPr>
          <w:p w:rsidR="00C03356" w:rsidRPr="006855B3" w:rsidRDefault="006855B3" w:rsidP="00981AE4">
            <w:pPr>
              <w:rPr>
                <w:rStyle w:val="fontstyle01"/>
                <w:rFonts w:ascii="Arial" w:hAnsi="Arial" w:cs="Arial"/>
                <w:sz w:val="22"/>
                <w:szCs w:val="22"/>
              </w:rPr>
            </w:pPr>
            <w:r w:rsidRPr="00981AE4">
              <w:rPr>
                <w:rStyle w:val="fontstyle01"/>
                <w:rFonts w:ascii="Arial" w:hAnsi="Arial" w:cs="Arial"/>
                <w:b w:val="0"/>
                <w:sz w:val="22"/>
                <w:szCs w:val="22"/>
              </w:rPr>
              <w:t>Bu ilkenin</w:t>
            </w:r>
            <w:r w:rsidRPr="006855B3">
              <w:rPr>
                <w:rStyle w:val="fontstyle01"/>
                <w:rFonts w:ascii="Arial" w:hAnsi="Arial" w:cs="Arial"/>
                <w:sz w:val="22"/>
                <w:szCs w:val="22"/>
              </w:rPr>
              <w:t xml:space="preserve"> </w:t>
            </w:r>
            <w:r w:rsidR="00981AE4">
              <w:rPr>
                <w:rFonts w:ascii="Arial" w:hAnsi="Arial" w:cs="Arial"/>
                <w:color w:val="242021"/>
              </w:rPr>
              <w:t xml:space="preserve">temel hedefi, Türk toplumuna ve </w:t>
            </w:r>
            <w:r w:rsidRPr="006855B3">
              <w:rPr>
                <w:rFonts w:ascii="Arial" w:hAnsi="Arial" w:cs="Arial"/>
                <w:color w:val="242021"/>
              </w:rPr>
              <w:t>günün</w:t>
            </w:r>
            <w:r w:rsidR="00981AE4">
              <w:rPr>
                <w:rFonts w:ascii="Arial" w:hAnsi="Arial" w:cs="Arial"/>
                <w:color w:val="242021"/>
              </w:rPr>
              <w:t xml:space="preserve"> </w:t>
            </w:r>
            <w:r w:rsidRPr="006855B3">
              <w:rPr>
                <w:rFonts w:ascii="Arial" w:hAnsi="Arial" w:cs="Arial"/>
                <w:color w:val="242021"/>
              </w:rPr>
              <w:t>koşullarına uygun müesseseler kurmak ve Türkiye’yi çağdaş medeniyetler seviyesine ulaştırmaktır.</w:t>
            </w:r>
          </w:p>
        </w:tc>
      </w:tr>
      <w:tr w:rsidR="00C03356" w:rsidRPr="006855B3" w:rsidTr="00C03356">
        <w:tc>
          <w:tcPr>
            <w:tcW w:w="465" w:type="dxa"/>
          </w:tcPr>
          <w:p w:rsidR="00C03356" w:rsidRPr="006855B3" w:rsidRDefault="006855B3" w:rsidP="00CC6171">
            <w:pPr>
              <w:rPr>
                <w:rStyle w:val="fontstyle01"/>
                <w:rFonts w:ascii="Arial" w:hAnsi="Arial" w:cs="Arial"/>
                <w:sz w:val="22"/>
                <w:szCs w:val="22"/>
              </w:rPr>
            </w:pPr>
            <w:proofErr w:type="gramStart"/>
            <w:r w:rsidRPr="006855B3">
              <w:rPr>
                <w:rStyle w:val="fontstyle01"/>
                <w:rFonts w:ascii="Arial" w:hAnsi="Arial" w:cs="Arial"/>
                <w:sz w:val="22"/>
                <w:szCs w:val="22"/>
              </w:rPr>
              <w:t>d</w:t>
            </w:r>
            <w:proofErr w:type="gramEnd"/>
            <w:r w:rsidRPr="006855B3">
              <w:rPr>
                <w:rStyle w:val="fontstyle01"/>
                <w:rFonts w:ascii="Arial" w:hAnsi="Arial" w:cs="Arial"/>
                <w:sz w:val="22"/>
                <w:szCs w:val="22"/>
              </w:rPr>
              <w:t>.</w:t>
            </w:r>
          </w:p>
        </w:tc>
        <w:tc>
          <w:tcPr>
            <w:tcW w:w="8747" w:type="dxa"/>
          </w:tcPr>
          <w:p w:rsidR="00C03356" w:rsidRPr="006855B3" w:rsidRDefault="00C03356" w:rsidP="00C03356">
            <w:pPr>
              <w:rPr>
                <w:rStyle w:val="fontstyle01"/>
                <w:rFonts w:ascii="Arial" w:hAnsi="Arial" w:cs="Arial"/>
                <w:sz w:val="22"/>
                <w:szCs w:val="22"/>
              </w:rPr>
            </w:pPr>
            <w:r w:rsidRPr="006855B3">
              <w:rPr>
                <w:rFonts w:ascii="Arial" w:hAnsi="Arial" w:cs="Arial"/>
                <w:color w:val="242021"/>
              </w:rPr>
              <w:t>Milletin kendi kendini yönetmesi esasına dayanan; devlet yönetiminde millî egemenliği, millî iradeyi ve özgür seçimi esas alan ilkedir</w:t>
            </w:r>
          </w:p>
        </w:tc>
      </w:tr>
      <w:tr w:rsidR="00C03356" w:rsidRPr="006855B3" w:rsidTr="00C03356">
        <w:tc>
          <w:tcPr>
            <w:tcW w:w="465" w:type="dxa"/>
          </w:tcPr>
          <w:p w:rsidR="00C03356" w:rsidRPr="006855B3" w:rsidRDefault="006855B3" w:rsidP="00CC6171">
            <w:pPr>
              <w:rPr>
                <w:rStyle w:val="fontstyle01"/>
                <w:rFonts w:ascii="Arial" w:hAnsi="Arial" w:cs="Arial"/>
                <w:sz w:val="22"/>
                <w:szCs w:val="22"/>
              </w:rPr>
            </w:pPr>
            <w:proofErr w:type="gramStart"/>
            <w:r w:rsidRPr="006855B3">
              <w:rPr>
                <w:rStyle w:val="fontstyle01"/>
                <w:rFonts w:ascii="Arial" w:hAnsi="Arial" w:cs="Arial"/>
                <w:sz w:val="22"/>
                <w:szCs w:val="22"/>
              </w:rPr>
              <w:t>e</w:t>
            </w:r>
            <w:proofErr w:type="gramEnd"/>
            <w:r w:rsidRPr="006855B3">
              <w:rPr>
                <w:rStyle w:val="fontstyle01"/>
                <w:rFonts w:ascii="Arial" w:hAnsi="Arial" w:cs="Arial"/>
                <w:sz w:val="22"/>
                <w:szCs w:val="22"/>
              </w:rPr>
              <w:t>.</w:t>
            </w:r>
          </w:p>
        </w:tc>
        <w:tc>
          <w:tcPr>
            <w:tcW w:w="8747" w:type="dxa"/>
          </w:tcPr>
          <w:p w:rsidR="00C03356" w:rsidRPr="006855B3" w:rsidRDefault="00C03356" w:rsidP="00EB0098">
            <w:pPr>
              <w:rPr>
                <w:rStyle w:val="fontstyle01"/>
                <w:rFonts w:ascii="Arial" w:hAnsi="Arial" w:cs="Arial"/>
                <w:sz w:val="22"/>
                <w:szCs w:val="22"/>
              </w:rPr>
            </w:pPr>
            <w:r w:rsidRPr="006855B3">
              <w:rPr>
                <w:rFonts w:ascii="Arial" w:hAnsi="Arial" w:cs="Arial"/>
                <w:color w:val="242021"/>
              </w:rPr>
              <w:t>Türk halkının bir araya gelmesinde</w:t>
            </w:r>
            <w:r w:rsidR="00EB0098" w:rsidRPr="006855B3">
              <w:rPr>
                <w:rFonts w:ascii="Arial" w:hAnsi="Arial" w:cs="Arial"/>
                <w:color w:val="242021"/>
              </w:rPr>
              <w:t xml:space="preserve"> </w:t>
            </w:r>
            <w:r w:rsidRPr="006855B3">
              <w:rPr>
                <w:rFonts w:ascii="Arial" w:hAnsi="Arial" w:cs="Arial"/>
                <w:color w:val="242021"/>
              </w:rPr>
              <w:t>ve millî bağımsızlığın korunması</w:t>
            </w:r>
            <w:r w:rsidR="00EB0098" w:rsidRPr="006855B3">
              <w:rPr>
                <w:rFonts w:ascii="Arial" w:hAnsi="Arial" w:cs="Arial"/>
                <w:color w:val="242021"/>
              </w:rPr>
              <w:t>nda önemli rol oynamış,</w:t>
            </w:r>
            <w:r w:rsidR="00981AE4">
              <w:rPr>
                <w:rFonts w:ascii="Arial" w:hAnsi="Arial" w:cs="Arial"/>
                <w:color w:val="242021"/>
              </w:rPr>
              <w:t xml:space="preserve"> </w:t>
            </w:r>
            <w:r w:rsidRPr="006855B3">
              <w:rPr>
                <w:rFonts w:ascii="Arial" w:hAnsi="Arial" w:cs="Arial"/>
                <w:color w:val="242021"/>
              </w:rPr>
              <w:t>Millî Mücadele’nin başarıya ulaşmasında etkili</w:t>
            </w:r>
            <w:r w:rsidR="00EB0098" w:rsidRPr="006855B3">
              <w:rPr>
                <w:rFonts w:ascii="Arial" w:hAnsi="Arial" w:cs="Arial"/>
                <w:color w:val="242021"/>
              </w:rPr>
              <w:t xml:space="preserve"> olmuştur.</w:t>
            </w:r>
          </w:p>
        </w:tc>
      </w:tr>
    </w:tbl>
    <w:p w:rsidR="005D5F71" w:rsidRDefault="005D5F71" w:rsidP="00CC6171">
      <w:pPr>
        <w:rPr>
          <w:rStyle w:val="fontstyle01"/>
          <w:rFonts w:ascii="Arial" w:hAnsi="Arial" w:cs="Arial"/>
          <w:sz w:val="22"/>
          <w:szCs w:val="22"/>
        </w:rPr>
      </w:pPr>
    </w:p>
    <w:tbl>
      <w:tblPr>
        <w:tblStyle w:val="TabloKlavuzu"/>
        <w:tblW w:w="0" w:type="auto"/>
        <w:tblLook w:val="04A0"/>
      </w:tblPr>
      <w:tblGrid>
        <w:gridCol w:w="9212"/>
      </w:tblGrid>
      <w:tr w:rsidR="00783731" w:rsidRPr="00DE6CBF" w:rsidTr="00783731">
        <w:tc>
          <w:tcPr>
            <w:tcW w:w="9212" w:type="dxa"/>
          </w:tcPr>
          <w:p w:rsidR="00783731" w:rsidRDefault="00783731" w:rsidP="00CC6171">
            <w:pPr>
              <w:rPr>
                <w:rStyle w:val="fontstyle01"/>
                <w:rFonts w:ascii="Arial" w:hAnsi="Arial" w:cs="Arial"/>
                <w:b w:val="0"/>
                <w:sz w:val="22"/>
                <w:szCs w:val="22"/>
              </w:rPr>
            </w:pPr>
            <w:r w:rsidRPr="00DE6CBF">
              <w:rPr>
                <w:rStyle w:val="fontstyle01"/>
                <w:rFonts w:ascii="Arial" w:hAnsi="Arial" w:cs="Arial"/>
                <w:b w:val="0"/>
                <w:sz w:val="22"/>
                <w:szCs w:val="22"/>
              </w:rPr>
              <w:t>CEVAP:</w:t>
            </w:r>
            <w:r w:rsidRPr="00DE6CBF">
              <w:rPr>
                <w:rStyle w:val="fontstyle01"/>
                <w:rFonts w:ascii="Arial" w:hAnsi="Arial" w:cs="Arial"/>
                <w:b w:val="0"/>
                <w:sz w:val="22"/>
                <w:szCs w:val="22"/>
              </w:rPr>
              <w:br/>
              <w:t xml:space="preserve">a.                                      </w:t>
            </w:r>
            <w:r w:rsidR="00DE6CBF" w:rsidRPr="00DE6CBF">
              <w:rPr>
                <w:rStyle w:val="fontstyle01"/>
                <w:rFonts w:ascii="Arial" w:hAnsi="Arial" w:cs="Arial"/>
                <w:b w:val="0"/>
                <w:sz w:val="22"/>
                <w:szCs w:val="22"/>
              </w:rPr>
              <w:t xml:space="preserve">        </w:t>
            </w:r>
            <w:r w:rsidRPr="00DE6CBF">
              <w:rPr>
                <w:rStyle w:val="fontstyle01"/>
                <w:rFonts w:ascii="Arial" w:hAnsi="Arial" w:cs="Arial"/>
                <w:b w:val="0"/>
                <w:sz w:val="22"/>
                <w:szCs w:val="22"/>
              </w:rPr>
              <w:t>b.</w:t>
            </w:r>
            <w:r w:rsidRPr="00DE6CBF">
              <w:rPr>
                <w:rStyle w:val="fontstyle01"/>
                <w:rFonts w:ascii="Arial" w:hAnsi="Arial" w:cs="Arial"/>
                <w:b w:val="0"/>
                <w:sz w:val="22"/>
                <w:szCs w:val="22"/>
              </w:rPr>
              <w:br/>
              <w:t xml:space="preserve">c.                                      </w:t>
            </w:r>
            <w:r w:rsidR="00DE6CBF" w:rsidRPr="00DE6CBF">
              <w:rPr>
                <w:rStyle w:val="fontstyle01"/>
                <w:rFonts w:ascii="Arial" w:hAnsi="Arial" w:cs="Arial"/>
                <w:b w:val="0"/>
                <w:sz w:val="22"/>
                <w:szCs w:val="22"/>
              </w:rPr>
              <w:t xml:space="preserve">        </w:t>
            </w:r>
            <w:r w:rsidRPr="00DE6CBF">
              <w:rPr>
                <w:rStyle w:val="fontstyle01"/>
                <w:rFonts w:ascii="Arial" w:hAnsi="Arial" w:cs="Arial"/>
                <w:b w:val="0"/>
                <w:sz w:val="22"/>
                <w:szCs w:val="22"/>
              </w:rPr>
              <w:t>d.</w:t>
            </w:r>
            <w:r w:rsidRPr="00DE6CBF">
              <w:rPr>
                <w:rStyle w:val="fontstyle01"/>
                <w:rFonts w:ascii="Arial" w:hAnsi="Arial" w:cs="Arial"/>
                <w:b w:val="0"/>
                <w:sz w:val="22"/>
                <w:szCs w:val="22"/>
              </w:rPr>
              <w:br/>
              <w:t>e.</w:t>
            </w:r>
          </w:p>
          <w:p w:rsidR="00DE6CBF" w:rsidRPr="00DE6CBF" w:rsidRDefault="00DE6CBF" w:rsidP="00CC6171">
            <w:pPr>
              <w:rPr>
                <w:rStyle w:val="fontstyle01"/>
                <w:rFonts w:ascii="Arial" w:hAnsi="Arial" w:cs="Arial"/>
                <w:b w:val="0"/>
                <w:sz w:val="22"/>
                <w:szCs w:val="22"/>
              </w:rPr>
            </w:pPr>
          </w:p>
        </w:tc>
      </w:tr>
    </w:tbl>
    <w:p w:rsidR="005D5F71" w:rsidRPr="00DE6CBF" w:rsidRDefault="005D5F71" w:rsidP="00CC6171">
      <w:pPr>
        <w:rPr>
          <w:rStyle w:val="fontstyle01"/>
          <w:rFonts w:ascii="Arial" w:hAnsi="Arial" w:cs="Arial"/>
          <w:b w:val="0"/>
          <w:sz w:val="22"/>
          <w:szCs w:val="22"/>
        </w:rPr>
      </w:pPr>
    </w:p>
    <w:p w:rsidR="00F63601" w:rsidRDefault="00DE6CBF" w:rsidP="00CC6171">
      <w:pPr>
        <w:rPr>
          <w:rStyle w:val="fontstyle01"/>
          <w:rFonts w:ascii="Arial" w:hAnsi="Arial" w:cs="Arial"/>
          <w:sz w:val="22"/>
          <w:szCs w:val="22"/>
        </w:rPr>
      </w:pPr>
      <w:r>
        <w:rPr>
          <w:rStyle w:val="fontstyle01"/>
          <w:rFonts w:ascii="Arial" w:hAnsi="Arial" w:cs="Arial"/>
          <w:sz w:val="22"/>
          <w:szCs w:val="22"/>
        </w:rPr>
        <w:t>SORU 4.</w:t>
      </w:r>
      <w:r w:rsidR="00683814">
        <w:rPr>
          <w:rStyle w:val="fontstyle01"/>
          <w:rFonts w:ascii="Arial" w:hAnsi="Arial" w:cs="Arial"/>
          <w:sz w:val="22"/>
          <w:szCs w:val="22"/>
        </w:rPr>
        <w:t xml:space="preserve"> </w:t>
      </w:r>
      <w:r w:rsidR="00F63601" w:rsidRPr="00F63601">
        <w:rPr>
          <w:rStyle w:val="fontstyle01"/>
          <w:rFonts w:ascii="Arial" w:hAnsi="Arial" w:cs="Arial"/>
          <w:b w:val="0"/>
          <w:sz w:val="22"/>
          <w:szCs w:val="22"/>
        </w:rPr>
        <w:t>1 Kasım 1922’de saltanatın kaldırılmasıyla cumhuriyet rejimine geçiş için önemli bir adım atıldı. Ancak bu durum yeni Türk devletinin rejimi meselesini ve devlet başkanlığı konusunu da beraberinde getirdi. Ayrıca Ali Fethi Bey’in başkanlığındaki hükûmet istifa etti ve yerine yeni bir hükûmet kurulamadı.</w:t>
      </w:r>
    </w:p>
    <w:p w:rsidR="001707D3" w:rsidRDefault="00683814" w:rsidP="00CC6171">
      <w:pPr>
        <w:rPr>
          <w:rStyle w:val="fontstyle01"/>
          <w:rFonts w:ascii="Arial" w:hAnsi="Arial" w:cs="Arial"/>
          <w:sz w:val="22"/>
          <w:szCs w:val="22"/>
        </w:rPr>
      </w:pPr>
      <w:r>
        <w:rPr>
          <w:rStyle w:val="fontstyle01"/>
          <w:rFonts w:ascii="Arial" w:hAnsi="Arial" w:cs="Arial"/>
          <w:sz w:val="22"/>
          <w:szCs w:val="22"/>
        </w:rPr>
        <w:t xml:space="preserve">Cumhuriyetin ilanı ile hangi sorunlar çözüme kavuşturulmuştur? Yazınız. </w:t>
      </w:r>
    </w:p>
    <w:tbl>
      <w:tblPr>
        <w:tblStyle w:val="TabloKlavuzu"/>
        <w:tblW w:w="0" w:type="auto"/>
        <w:tblLook w:val="04A0"/>
      </w:tblPr>
      <w:tblGrid>
        <w:gridCol w:w="9212"/>
      </w:tblGrid>
      <w:tr w:rsidR="00F63601" w:rsidRPr="003306BE" w:rsidTr="0005133E">
        <w:tc>
          <w:tcPr>
            <w:tcW w:w="9212" w:type="dxa"/>
          </w:tcPr>
          <w:p w:rsidR="00F63601" w:rsidRDefault="00F63601" w:rsidP="0005133E">
            <w:pPr>
              <w:rPr>
                <w:rStyle w:val="fontstyle01"/>
                <w:rFonts w:ascii="Arial" w:hAnsi="Arial" w:cs="Arial"/>
                <w:sz w:val="22"/>
                <w:szCs w:val="22"/>
              </w:rPr>
            </w:pPr>
            <w:r w:rsidRPr="003306BE">
              <w:rPr>
                <w:rFonts w:ascii="Arial" w:hAnsi="Arial" w:cs="Arial"/>
                <w:color w:val="242021"/>
              </w:rPr>
              <w:t>CEVAP:</w:t>
            </w:r>
            <w:r w:rsidRPr="003306BE">
              <w:rPr>
                <w:rStyle w:val="fontstyle01"/>
                <w:rFonts w:ascii="Arial" w:hAnsi="Arial"/>
                <w:sz w:val="22"/>
                <w:szCs w:val="22"/>
              </w:rPr>
              <w:br/>
            </w:r>
          </w:p>
          <w:p w:rsidR="00F63601" w:rsidRDefault="00F63601" w:rsidP="0005133E">
            <w:pPr>
              <w:rPr>
                <w:rStyle w:val="fontstyle01"/>
                <w:rFonts w:ascii="Arial" w:hAnsi="Arial" w:cs="Arial"/>
                <w:sz w:val="22"/>
                <w:szCs w:val="22"/>
              </w:rPr>
            </w:pPr>
          </w:p>
          <w:p w:rsidR="00F63601" w:rsidRDefault="00F63601" w:rsidP="0005133E">
            <w:pPr>
              <w:rPr>
                <w:rStyle w:val="fontstyle01"/>
                <w:rFonts w:ascii="Arial" w:hAnsi="Arial" w:cs="Arial"/>
                <w:sz w:val="22"/>
                <w:szCs w:val="22"/>
              </w:rPr>
            </w:pPr>
          </w:p>
          <w:p w:rsidR="00F63601" w:rsidRDefault="00F63601" w:rsidP="0005133E">
            <w:pPr>
              <w:rPr>
                <w:rStyle w:val="fontstyle01"/>
                <w:rFonts w:ascii="Arial" w:hAnsi="Arial" w:cs="Arial"/>
                <w:sz w:val="22"/>
                <w:szCs w:val="22"/>
              </w:rPr>
            </w:pPr>
          </w:p>
          <w:p w:rsidR="00F63601" w:rsidRPr="003306BE" w:rsidRDefault="00F63601" w:rsidP="0005133E">
            <w:pPr>
              <w:rPr>
                <w:rStyle w:val="fontstyle01"/>
                <w:rFonts w:ascii="Arial" w:hAnsi="Arial" w:cs="Arial"/>
                <w:sz w:val="22"/>
                <w:szCs w:val="22"/>
              </w:rPr>
            </w:pPr>
          </w:p>
        </w:tc>
      </w:tr>
    </w:tbl>
    <w:p w:rsidR="00F63601" w:rsidRDefault="00F63601" w:rsidP="00CC6171">
      <w:pPr>
        <w:rPr>
          <w:rStyle w:val="fontstyle01"/>
          <w:rFonts w:ascii="Arial" w:hAnsi="Arial" w:cs="Arial"/>
          <w:sz w:val="22"/>
          <w:szCs w:val="22"/>
        </w:rPr>
      </w:pPr>
    </w:p>
    <w:p w:rsidR="00D92092" w:rsidRDefault="00F63601" w:rsidP="00F63601">
      <w:pPr>
        <w:rPr>
          <w:rStyle w:val="fontstyle01"/>
          <w:rFonts w:ascii="Arial" w:hAnsi="Arial" w:cs="Arial"/>
          <w:sz w:val="22"/>
          <w:szCs w:val="22"/>
        </w:rPr>
      </w:pPr>
      <w:r>
        <w:rPr>
          <w:rStyle w:val="fontstyle01"/>
          <w:rFonts w:ascii="Arial" w:hAnsi="Arial" w:cs="Arial"/>
          <w:sz w:val="22"/>
          <w:szCs w:val="22"/>
        </w:rPr>
        <w:t>SORU 5. Medeni Kanun ile Tü</w:t>
      </w:r>
      <w:r w:rsidR="00A103CC">
        <w:rPr>
          <w:rStyle w:val="fontstyle01"/>
          <w:rFonts w:ascii="Arial" w:hAnsi="Arial" w:cs="Arial"/>
          <w:sz w:val="22"/>
          <w:szCs w:val="22"/>
        </w:rPr>
        <w:t>r</w:t>
      </w:r>
      <w:r>
        <w:rPr>
          <w:rStyle w:val="fontstyle01"/>
          <w:rFonts w:ascii="Arial" w:hAnsi="Arial" w:cs="Arial"/>
          <w:sz w:val="22"/>
          <w:szCs w:val="22"/>
        </w:rPr>
        <w:t>k kadını hangi haklara sahip olmuştur? 4 tanesini yazınız.</w:t>
      </w:r>
    </w:p>
    <w:tbl>
      <w:tblPr>
        <w:tblStyle w:val="TabloKlavuzu"/>
        <w:tblW w:w="0" w:type="auto"/>
        <w:tblLook w:val="04A0"/>
      </w:tblPr>
      <w:tblGrid>
        <w:gridCol w:w="9212"/>
      </w:tblGrid>
      <w:tr w:rsidR="00D92092" w:rsidRPr="003306BE" w:rsidTr="0005133E">
        <w:tc>
          <w:tcPr>
            <w:tcW w:w="9212" w:type="dxa"/>
          </w:tcPr>
          <w:p w:rsidR="00D92092" w:rsidRDefault="00D92092" w:rsidP="0005133E">
            <w:pPr>
              <w:rPr>
                <w:rStyle w:val="fontstyle01"/>
                <w:rFonts w:ascii="Arial" w:hAnsi="Arial" w:cs="Arial"/>
                <w:sz w:val="22"/>
                <w:szCs w:val="22"/>
              </w:rPr>
            </w:pPr>
            <w:r w:rsidRPr="003306BE">
              <w:rPr>
                <w:rFonts w:ascii="Arial" w:hAnsi="Arial" w:cs="Arial"/>
                <w:color w:val="242021"/>
              </w:rPr>
              <w:t>CEVAP:</w:t>
            </w:r>
            <w:r w:rsidRPr="003306BE">
              <w:rPr>
                <w:rStyle w:val="fontstyle01"/>
                <w:rFonts w:ascii="Arial" w:hAnsi="Arial"/>
                <w:sz w:val="22"/>
                <w:szCs w:val="22"/>
              </w:rPr>
              <w:br/>
            </w:r>
          </w:p>
          <w:p w:rsidR="00D92092" w:rsidRDefault="00D92092" w:rsidP="0005133E">
            <w:pPr>
              <w:rPr>
                <w:rStyle w:val="fontstyle01"/>
                <w:rFonts w:ascii="Arial" w:hAnsi="Arial" w:cs="Arial"/>
                <w:sz w:val="22"/>
                <w:szCs w:val="22"/>
              </w:rPr>
            </w:pPr>
          </w:p>
          <w:p w:rsidR="00D92092" w:rsidRDefault="00D92092" w:rsidP="0005133E">
            <w:pPr>
              <w:rPr>
                <w:rStyle w:val="fontstyle01"/>
                <w:rFonts w:ascii="Arial" w:hAnsi="Arial" w:cs="Arial"/>
                <w:sz w:val="22"/>
                <w:szCs w:val="22"/>
              </w:rPr>
            </w:pPr>
          </w:p>
          <w:p w:rsidR="00D92092" w:rsidRDefault="00D92092" w:rsidP="0005133E">
            <w:pPr>
              <w:rPr>
                <w:rStyle w:val="fontstyle01"/>
                <w:rFonts w:ascii="Arial" w:hAnsi="Arial" w:cs="Arial"/>
                <w:sz w:val="22"/>
                <w:szCs w:val="22"/>
              </w:rPr>
            </w:pPr>
          </w:p>
          <w:p w:rsidR="00D92092" w:rsidRDefault="00D92092" w:rsidP="0005133E">
            <w:pPr>
              <w:rPr>
                <w:rStyle w:val="fontstyle01"/>
                <w:rFonts w:ascii="Arial" w:hAnsi="Arial" w:cs="Arial"/>
                <w:sz w:val="22"/>
                <w:szCs w:val="22"/>
              </w:rPr>
            </w:pPr>
          </w:p>
          <w:p w:rsidR="00D92092" w:rsidRPr="003306BE" w:rsidRDefault="00D92092" w:rsidP="0005133E">
            <w:pPr>
              <w:rPr>
                <w:rStyle w:val="fontstyle01"/>
                <w:rFonts w:ascii="Arial" w:hAnsi="Arial" w:cs="Arial"/>
                <w:sz w:val="22"/>
                <w:szCs w:val="22"/>
              </w:rPr>
            </w:pPr>
          </w:p>
        </w:tc>
      </w:tr>
    </w:tbl>
    <w:p w:rsidR="00B87E7B" w:rsidRDefault="00B87E7B" w:rsidP="00A103CC">
      <w:pPr>
        <w:rPr>
          <w:rStyle w:val="fontstyle01"/>
          <w:rFonts w:ascii="Arial" w:hAnsi="Arial" w:cs="Arial"/>
          <w:sz w:val="22"/>
          <w:szCs w:val="22"/>
        </w:rPr>
      </w:pPr>
    </w:p>
    <w:p w:rsidR="00B87E7B" w:rsidRDefault="00B87E7B" w:rsidP="00A103CC">
      <w:pPr>
        <w:jc w:val="right"/>
        <w:rPr>
          <w:rStyle w:val="fontstyle01"/>
          <w:rFonts w:ascii="Arial" w:hAnsi="Arial" w:cs="Arial"/>
          <w:sz w:val="22"/>
          <w:szCs w:val="22"/>
        </w:rPr>
      </w:pPr>
      <w:r w:rsidRPr="00654D27">
        <w:rPr>
          <w:rStyle w:val="fontstyle01"/>
          <w:rFonts w:ascii="Arial" w:hAnsi="Arial" w:cs="Arial"/>
          <w:b w:val="0"/>
          <w:sz w:val="22"/>
          <w:szCs w:val="22"/>
        </w:rPr>
        <w:t>Z</w:t>
      </w:r>
      <w:r>
        <w:rPr>
          <w:rStyle w:val="fontstyle01"/>
          <w:rFonts w:ascii="Arial" w:hAnsi="Arial" w:cs="Arial"/>
          <w:b w:val="0"/>
          <w:sz w:val="22"/>
          <w:szCs w:val="22"/>
        </w:rPr>
        <w:t>eki DOĞAN – Sosyal Bilgiler Öğr</w:t>
      </w:r>
      <w:r w:rsidRPr="00654D27">
        <w:rPr>
          <w:rStyle w:val="fontstyle01"/>
          <w:rFonts w:ascii="Arial" w:hAnsi="Arial" w:cs="Arial"/>
          <w:b w:val="0"/>
          <w:sz w:val="22"/>
          <w:szCs w:val="22"/>
        </w:rPr>
        <w:t>e</w:t>
      </w:r>
      <w:r>
        <w:rPr>
          <w:rStyle w:val="fontstyle01"/>
          <w:rFonts w:ascii="Arial" w:hAnsi="Arial" w:cs="Arial"/>
          <w:b w:val="0"/>
          <w:sz w:val="22"/>
          <w:szCs w:val="22"/>
        </w:rPr>
        <w:t>t</w:t>
      </w:r>
      <w:r w:rsidRPr="00654D27">
        <w:rPr>
          <w:rStyle w:val="fontstyle01"/>
          <w:rFonts w:ascii="Arial" w:hAnsi="Arial" w:cs="Arial"/>
          <w:b w:val="0"/>
          <w:sz w:val="22"/>
          <w:szCs w:val="22"/>
        </w:rPr>
        <w:t>meni</w:t>
      </w:r>
      <w:r w:rsidRPr="00654D27">
        <w:rPr>
          <w:rStyle w:val="fontstyle01"/>
          <w:rFonts w:ascii="Arial" w:hAnsi="Arial" w:cs="Arial"/>
          <w:sz w:val="22"/>
          <w:szCs w:val="22"/>
        </w:rPr>
        <w:t xml:space="preserve"> </w:t>
      </w:r>
      <w:r w:rsidRPr="00654D27">
        <w:rPr>
          <w:rStyle w:val="fontstyle01"/>
          <w:rFonts w:ascii="Arial" w:hAnsi="Arial" w:cs="Arial"/>
          <w:sz w:val="22"/>
          <w:szCs w:val="22"/>
        </w:rPr>
        <w:br/>
      </w:r>
      <w:hyperlink r:id="rId4" w:history="1">
        <w:r w:rsidRPr="00654D27">
          <w:rPr>
            <w:rStyle w:val="Kpr"/>
            <w:rFonts w:ascii="Arial" w:hAnsi="Arial" w:cs="Arial"/>
          </w:rPr>
          <w:t>www.sosyalciniz.net</w:t>
        </w:r>
      </w:hyperlink>
    </w:p>
    <w:p w:rsidR="00B87E7B" w:rsidRDefault="00B87E7B" w:rsidP="00B87E7B">
      <w:pPr>
        <w:jc w:val="center"/>
        <w:rPr>
          <w:rStyle w:val="fontstyle01"/>
          <w:rFonts w:ascii="Arial" w:hAnsi="Arial" w:cs="Arial"/>
          <w:sz w:val="22"/>
          <w:szCs w:val="22"/>
        </w:rPr>
      </w:pPr>
    </w:p>
    <w:p w:rsidR="00B87E7B" w:rsidRDefault="00B87E7B" w:rsidP="00B87E7B">
      <w:pPr>
        <w:jc w:val="center"/>
        <w:rPr>
          <w:rStyle w:val="fontstyle01"/>
          <w:rFonts w:ascii="Arial" w:hAnsi="Arial" w:cs="Arial"/>
          <w:sz w:val="22"/>
          <w:szCs w:val="22"/>
        </w:rPr>
      </w:pPr>
    </w:p>
    <w:p w:rsidR="00A103CC" w:rsidRDefault="00A103CC" w:rsidP="00B87E7B">
      <w:pPr>
        <w:jc w:val="center"/>
        <w:rPr>
          <w:rStyle w:val="fontstyle01"/>
          <w:rFonts w:ascii="Arial" w:hAnsi="Arial" w:cs="Arial"/>
          <w:sz w:val="22"/>
          <w:szCs w:val="22"/>
        </w:rPr>
      </w:pPr>
    </w:p>
    <w:p w:rsidR="00B87E7B" w:rsidRPr="007F2DFB" w:rsidRDefault="00B87E7B" w:rsidP="00B87E7B">
      <w:pPr>
        <w:jc w:val="center"/>
        <w:rPr>
          <w:rFonts w:ascii="Arial" w:hAnsi="Arial" w:cs="Arial"/>
          <w:b/>
          <w:bCs/>
          <w:color w:val="242021"/>
        </w:rPr>
      </w:pPr>
      <w:r w:rsidRPr="00A01A58">
        <w:rPr>
          <w:rStyle w:val="fontstyle01"/>
          <w:rFonts w:ascii="Arial" w:hAnsi="Arial" w:cs="Arial"/>
          <w:sz w:val="22"/>
          <w:szCs w:val="22"/>
        </w:rPr>
        <w:t xml:space="preserve">8. </w:t>
      </w:r>
      <w:r w:rsidRPr="00A01A58">
        <w:rPr>
          <w:rStyle w:val="fontstyle01"/>
          <w:rFonts w:ascii="Arial" w:hAnsi="Arial" w:cs="Arial"/>
          <w:color w:val="000002"/>
          <w:sz w:val="22"/>
          <w:szCs w:val="22"/>
        </w:rPr>
        <w:t xml:space="preserve">SINIF </w:t>
      </w:r>
      <w:r w:rsidRPr="00A01A58">
        <w:rPr>
          <w:rStyle w:val="fontstyle01"/>
          <w:rFonts w:ascii="Arial" w:hAnsi="Arial" w:cs="Arial"/>
          <w:sz w:val="22"/>
          <w:szCs w:val="22"/>
        </w:rPr>
        <w:t xml:space="preserve">T.C. </w:t>
      </w:r>
      <w:proofErr w:type="gramStart"/>
      <w:r w:rsidRPr="00A01A58">
        <w:rPr>
          <w:rStyle w:val="fontstyle01"/>
          <w:rFonts w:ascii="Arial" w:hAnsi="Arial" w:cs="Arial"/>
          <w:sz w:val="22"/>
          <w:szCs w:val="22"/>
        </w:rPr>
        <w:t>İNKILAP</w:t>
      </w:r>
      <w:proofErr w:type="gramEnd"/>
      <w:r w:rsidRPr="00A01A58">
        <w:rPr>
          <w:rStyle w:val="fontstyle01"/>
          <w:rFonts w:ascii="Arial" w:hAnsi="Arial" w:cs="Arial"/>
          <w:sz w:val="22"/>
          <w:szCs w:val="22"/>
        </w:rPr>
        <w:t xml:space="preserve"> TARİHİ VE ATATÜRKÇÜLÜK </w:t>
      </w:r>
      <w:r w:rsidRPr="00A01A58">
        <w:rPr>
          <w:rStyle w:val="fontstyle01"/>
          <w:rFonts w:ascii="Arial" w:hAnsi="Arial" w:cs="Arial"/>
          <w:color w:val="000002"/>
          <w:sz w:val="22"/>
          <w:szCs w:val="22"/>
        </w:rPr>
        <w:t>DERSİ</w:t>
      </w:r>
      <w:r w:rsidRPr="00A01A58">
        <w:rPr>
          <w:rFonts w:ascii="Arial" w:hAnsi="Arial" w:cs="Arial"/>
          <w:b/>
          <w:bCs/>
          <w:color w:val="000002"/>
        </w:rPr>
        <w:br/>
      </w:r>
      <w:r w:rsidRPr="00A01A58">
        <w:rPr>
          <w:rStyle w:val="fontstyle01"/>
          <w:rFonts w:ascii="Arial" w:hAnsi="Arial" w:cs="Arial"/>
          <w:color w:val="000002"/>
          <w:sz w:val="22"/>
          <w:szCs w:val="22"/>
        </w:rPr>
        <w:t>2. DÖNEM 1. ORTAK YAZILI KONU SORU DAĞILIM TABLOSU</w:t>
      </w:r>
      <w:r w:rsidRPr="00A01A58">
        <w:rPr>
          <w:rFonts w:ascii="Arial" w:hAnsi="Arial" w:cs="Arial"/>
          <w:b/>
          <w:bCs/>
          <w:color w:val="000002"/>
        </w:rPr>
        <w:br/>
      </w:r>
      <w:r w:rsidRPr="00A01A58">
        <w:rPr>
          <w:rStyle w:val="fontstyle01"/>
          <w:rFonts w:ascii="Arial" w:hAnsi="Arial" w:cs="Arial"/>
          <w:sz w:val="22"/>
          <w:szCs w:val="22"/>
        </w:rPr>
        <w:t>SENARYO 1</w:t>
      </w:r>
    </w:p>
    <w:tbl>
      <w:tblPr>
        <w:tblStyle w:val="TabloKlavuzu"/>
        <w:tblW w:w="0" w:type="auto"/>
        <w:tblLook w:val="04A0"/>
      </w:tblPr>
      <w:tblGrid>
        <w:gridCol w:w="1629"/>
        <w:gridCol w:w="6650"/>
        <w:gridCol w:w="1009"/>
      </w:tblGrid>
      <w:tr w:rsidR="00B87E7B" w:rsidRPr="00A01A58" w:rsidTr="0005133E">
        <w:tc>
          <w:tcPr>
            <w:tcW w:w="1668" w:type="dxa"/>
          </w:tcPr>
          <w:p w:rsidR="00B87E7B" w:rsidRPr="00A01A58" w:rsidRDefault="00B87E7B" w:rsidP="0005133E">
            <w:pPr>
              <w:jc w:val="center"/>
              <w:rPr>
                <w:rFonts w:ascii="Arial" w:hAnsi="Arial" w:cs="Arial"/>
              </w:rPr>
            </w:pPr>
            <w:r w:rsidRPr="00A01A58">
              <w:rPr>
                <w:rStyle w:val="fontstyle01"/>
                <w:rFonts w:ascii="Arial" w:hAnsi="Arial" w:cs="Arial"/>
                <w:sz w:val="22"/>
                <w:szCs w:val="22"/>
              </w:rPr>
              <w:t>Öğrenme</w:t>
            </w:r>
            <w:r w:rsidRPr="00A01A58">
              <w:rPr>
                <w:rFonts w:ascii="Arial" w:hAnsi="Arial" w:cs="Arial"/>
                <w:b/>
                <w:bCs/>
                <w:color w:val="242021"/>
              </w:rPr>
              <w:br/>
            </w:r>
            <w:r w:rsidRPr="00A01A58">
              <w:rPr>
                <w:rStyle w:val="fontstyle01"/>
                <w:rFonts w:ascii="Arial" w:hAnsi="Arial" w:cs="Arial"/>
                <w:sz w:val="22"/>
                <w:szCs w:val="22"/>
              </w:rPr>
              <w:t>Alanı</w:t>
            </w:r>
          </w:p>
          <w:p w:rsidR="00B87E7B" w:rsidRPr="00A01A58" w:rsidRDefault="00B87E7B" w:rsidP="0005133E">
            <w:pPr>
              <w:jc w:val="center"/>
              <w:rPr>
                <w:rFonts w:ascii="Arial" w:hAnsi="Arial" w:cs="Arial"/>
              </w:rPr>
            </w:pPr>
          </w:p>
        </w:tc>
        <w:tc>
          <w:tcPr>
            <w:tcW w:w="7087" w:type="dxa"/>
            <w:vAlign w:val="center"/>
          </w:tcPr>
          <w:p w:rsidR="00B87E7B" w:rsidRPr="00A01A58" w:rsidRDefault="00B87E7B" w:rsidP="0005133E">
            <w:pPr>
              <w:jc w:val="center"/>
              <w:rPr>
                <w:rFonts w:ascii="Arial" w:hAnsi="Arial" w:cs="Arial"/>
              </w:rPr>
            </w:pPr>
            <w:r w:rsidRPr="00A01A58">
              <w:rPr>
                <w:rStyle w:val="fontstyle01"/>
                <w:rFonts w:ascii="Arial" w:hAnsi="Arial" w:cs="Arial"/>
                <w:sz w:val="22"/>
                <w:szCs w:val="22"/>
              </w:rPr>
              <w:t>Kazanımlar</w:t>
            </w:r>
          </w:p>
        </w:tc>
        <w:tc>
          <w:tcPr>
            <w:tcW w:w="1023" w:type="dxa"/>
          </w:tcPr>
          <w:p w:rsidR="00B87E7B" w:rsidRPr="00A01A58" w:rsidRDefault="00B87E7B" w:rsidP="0005133E">
            <w:pPr>
              <w:jc w:val="center"/>
              <w:rPr>
                <w:rFonts w:ascii="Arial" w:hAnsi="Arial" w:cs="Arial"/>
                <w:b/>
              </w:rPr>
            </w:pPr>
            <w:r w:rsidRPr="00A01A58">
              <w:rPr>
                <w:rFonts w:ascii="Arial" w:hAnsi="Arial" w:cs="Arial"/>
                <w:b/>
              </w:rPr>
              <w:t>Soru Sayısı</w:t>
            </w:r>
          </w:p>
        </w:tc>
      </w:tr>
      <w:tr w:rsidR="00B87E7B" w:rsidRPr="00A01A58" w:rsidTr="0005133E">
        <w:trPr>
          <w:trHeight w:val="523"/>
        </w:trPr>
        <w:tc>
          <w:tcPr>
            <w:tcW w:w="1668" w:type="dxa"/>
            <w:vMerge w:val="restart"/>
            <w:textDirection w:val="btLr"/>
          </w:tcPr>
          <w:p w:rsidR="00B87E7B" w:rsidRPr="00A01A58" w:rsidRDefault="00B87E7B" w:rsidP="0005133E">
            <w:pPr>
              <w:jc w:val="center"/>
              <w:rPr>
                <w:rFonts w:ascii="Arial" w:hAnsi="Arial" w:cs="Arial"/>
              </w:rPr>
            </w:pPr>
            <w:r w:rsidRPr="00A01A58">
              <w:rPr>
                <w:rStyle w:val="fontstyle01"/>
                <w:rFonts w:ascii="Arial" w:hAnsi="Arial" w:cs="Arial"/>
                <w:sz w:val="22"/>
                <w:szCs w:val="22"/>
              </w:rPr>
              <w:t xml:space="preserve"> YA İSTİKLAL</w:t>
            </w:r>
            <w:r w:rsidRPr="00A01A58">
              <w:rPr>
                <w:rFonts w:ascii="Arial" w:hAnsi="Arial" w:cs="Arial"/>
                <w:b/>
                <w:bCs/>
                <w:color w:val="242021"/>
              </w:rPr>
              <w:br/>
            </w:r>
            <w:r w:rsidRPr="00A01A58">
              <w:rPr>
                <w:rStyle w:val="fontstyle01"/>
                <w:rFonts w:ascii="Arial" w:hAnsi="Arial" w:cs="Arial"/>
                <w:sz w:val="22"/>
                <w:szCs w:val="22"/>
              </w:rPr>
              <w:t>YA ÖLÜM!</w:t>
            </w:r>
          </w:p>
          <w:p w:rsidR="00B87E7B" w:rsidRPr="00A01A58" w:rsidRDefault="00B87E7B" w:rsidP="0005133E">
            <w:pPr>
              <w:ind w:left="113" w:right="113"/>
              <w:jc w:val="center"/>
              <w:rPr>
                <w:rFonts w:ascii="Arial" w:hAnsi="Arial" w:cs="Arial"/>
              </w:rPr>
            </w:pPr>
          </w:p>
        </w:tc>
        <w:tc>
          <w:tcPr>
            <w:tcW w:w="7087" w:type="dxa"/>
            <w:vAlign w:val="center"/>
          </w:tcPr>
          <w:p w:rsidR="00B87E7B" w:rsidRPr="00A01A58" w:rsidRDefault="00B87E7B" w:rsidP="0005133E">
            <w:pPr>
              <w:rPr>
                <w:rFonts w:ascii="Arial" w:hAnsi="Arial" w:cs="Arial"/>
              </w:rPr>
            </w:pPr>
            <w:r w:rsidRPr="00A01A58">
              <w:rPr>
                <w:rStyle w:val="fontstyle01"/>
                <w:rFonts w:ascii="Arial" w:hAnsi="Arial" w:cs="Arial"/>
                <w:b w:val="0"/>
                <w:sz w:val="22"/>
                <w:szCs w:val="22"/>
              </w:rPr>
              <w:t xml:space="preserve">İTA.8.3.6. Lozan Antlaşması’nın sağladığı kazanımları analiz eder. </w:t>
            </w:r>
          </w:p>
          <w:p w:rsidR="00B87E7B" w:rsidRDefault="00B87E7B" w:rsidP="0005133E">
            <w:pPr>
              <w:rPr>
                <w:rFonts w:ascii="Arial" w:hAnsi="Arial" w:cs="Arial"/>
              </w:rPr>
            </w:pPr>
          </w:p>
          <w:p w:rsidR="00B87E7B" w:rsidRPr="00A01A58" w:rsidRDefault="00B87E7B" w:rsidP="0005133E">
            <w:pPr>
              <w:rPr>
                <w:rFonts w:ascii="Arial" w:hAnsi="Arial" w:cs="Arial"/>
              </w:rPr>
            </w:pPr>
          </w:p>
        </w:tc>
        <w:tc>
          <w:tcPr>
            <w:tcW w:w="1023" w:type="dxa"/>
          </w:tcPr>
          <w:p w:rsidR="00B87E7B" w:rsidRPr="00A01A58" w:rsidRDefault="00B87E7B" w:rsidP="0005133E">
            <w:pPr>
              <w:jc w:val="center"/>
              <w:rPr>
                <w:rFonts w:ascii="Arial" w:hAnsi="Arial" w:cs="Arial"/>
              </w:rPr>
            </w:pPr>
            <w:r w:rsidRPr="00A01A58">
              <w:rPr>
                <w:rFonts w:ascii="Arial" w:hAnsi="Arial" w:cs="Arial"/>
              </w:rPr>
              <w:t>1</w:t>
            </w:r>
          </w:p>
          <w:p w:rsidR="00B87E7B" w:rsidRPr="00A01A58" w:rsidRDefault="00B87E7B" w:rsidP="0005133E">
            <w:pPr>
              <w:jc w:val="center"/>
              <w:rPr>
                <w:rFonts w:ascii="Arial" w:hAnsi="Arial" w:cs="Arial"/>
              </w:rPr>
            </w:pPr>
          </w:p>
        </w:tc>
      </w:tr>
      <w:tr w:rsidR="00B87E7B" w:rsidRPr="00A01A58" w:rsidTr="0005133E">
        <w:trPr>
          <w:trHeight w:val="690"/>
        </w:trPr>
        <w:tc>
          <w:tcPr>
            <w:tcW w:w="1668" w:type="dxa"/>
            <w:vMerge/>
          </w:tcPr>
          <w:p w:rsidR="00B87E7B" w:rsidRPr="00A01A58" w:rsidRDefault="00B87E7B" w:rsidP="0005133E">
            <w:pPr>
              <w:jc w:val="center"/>
              <w:rPr>
                <w:rFonts w:ascii="Arial" w:hAnsi="Arial" w:cs="Arial"/>
              </w:rPr>
            </w:pPr>
          </w:p>
        </w:tc>
        <w:tc>
          <w:tcPr>
            <w:tcW w:w="7087" w:type="dxa"/>
            <w:vAlign w:val="center"/>
          </w:tcPr>
          <w:p w:rsidR="00B87E7B" w:rsidRDefault="00B87E7B" w:rsidP="0005133E">
            <w:pPr>
              <w:rPr>
                <w:rStyle w:val="fontstyle01"/>
                <w:rFonts w:ascii="Arial" w:hAnsi="Arial" w:cs="Arial"/>
                <w:b w:val="0"/>
                <w:sz w:val="22"/>
                <w:szCs w:val="22"/>
              </w:rPr>
            </w:pPr>
            <w:r w:rsidRPr="00A01A58">
              <w:rPr>
                <w:rStyle w:val="fontstyle01"/>
                <w:rFonts w:ascii="Arial" w:hAnsi="Arial" w:cs="Arial"/>
                <w:b w:val="0"/>
                <w:sz w:val="22"/>
                <w:szCs w:val="22"/>
              </w:rPr>
              <w:t>İTA.8.3.7. Millî Mücadele Dönemi’nin siyasi, sosyal ve kültürel olaylarının sanat ve edebiyat ürünlerine yansımalarına kanıtlar gösterir.</w:t>
            </w:r>
          </w:p>
          <w:p w:rsidR="00B87E7B" w:rsidRPr="00A01A58" w:rsidRDefault="00B87E7B" w:rsidP="0005133E">
            <w:pPr>
              <w:rPr>
                <w:rFonts w:ascii="Arial" w:hAnsi="Arial" w:cs="Arial"/>
                <w:b/>
              </w:rPr>
            </w:pPr>
          </w:p>
        </w:tc>
        <w:tc>
          <w:tcPr>
            <w:tcW w:w="1023" w:type="dxa"/>
          </w:tcPr>
          <w:p w:rsidR="00B87E7B" w:rsidRPr="00A01A58" w:rsidRDefault="00B87E7B" w:rsidP="0005133E">
            <w:pPr>
              <w:jc w:val="center"/>
              <w:rPr>
                <w:rFonts w:ascii="Arial" w:hAnsi="Arial" w:cs="Arial"/>
              </w:rPr>
            </w:pPr>
            <w:r w:rsidRPr="00A01A58">
              <w:rPr>
                <w:rFonts w:ascii="Arial" w:hAnsi="Arial" w:cs="Arial"/>
              </w:rPr>
              <w:t>1</w:t>
            </w:r>
          </w:p>
          <w:p w:rsidR="00B87E7B" w:rsidRPr="00A01A58" w:rsidRDefault="00B87E7B" w:rsidP="0005133E">
            <w:pPr>
              <w:jc w:val="center"/>
              <w:rPr>
                <w:rFonts w:ascii="Arial" w:hAnsi="Arial" w:cs="Arial"/>
              </w:rPr>
            </w:pPr>
          </w:p>
        </w:tc>
      </w:tr>
      <w:tr w:rsidR="00B87E7B" w:rsidRPr="00A01A58" w:rsidTr="0005133E">
        <w:trPr>
          <w:cantSplit/>
          <w:trHeight w:val="1134"/>
        </w:trPr>
        <w:tc>
          <w:tcPr>
            <w:tcW w:w="1668" w:type="dxa"/>
            <w:vMerge w:val="restart"/>
            <w:textDirection w:val="btLr"/>
          </w:tcPr>
          <w:p w:rsidR="00B87E7B" w:rsidRPr="00A01A58" w:rsidRDefault="00B87E7B" w:rsidP="0005133E">
            <w:pPr>
              <w:jc w:val="center"/>
              <w:rPr>
                <w:rFonts w:ascii="Arial" w:hAnsi="Arial" w:cs="Arial"/>
              </w:rPr>
            </w:pPr>
            <w:r w:rsidRPr="00A01A58">
              <w:rPr>
                <w:rStyle w:val="fontstyle01"/>
                <w:rFonts w:ascii="Arial" w:hAnsi="Arial" w:cs="Arial"/>
                <w:sz w:val="22"/>
                <w:szCs w:val="22"/>
              </w:rPr>
              <w:t>ATATÜRKÇÜLÜK VE ÇAĞDAŞLAŞAN TÜRKİYE</w:t>
            </w:r>
          </w:p>
          <w:p w:rsidR="00B87E7B" w:rsidRPr="00A01A58" w:rsidRDefault="00B87E7B" w:rsidP="0005133E">
            <w:pPr>
              <w:ind w:left="113" w:right="113"/>
              <w:jc w:val="center"/>
              <w:rPr>
                <w:rFonts w:ascii="Arial" w:hAnsi="Arial" w:cs="Arial"/>
              </w:rPr>
            </w:pPr>
          </w:p>
        </w:tc>
        <w:tc>
          <w:tcPr>
            <w:tcW w:w="7087" w:type="dxa"/>
            <w:vAlign w:val="center"/>
          </w:tcPr>
          <w:p w:rsidR="00B87E7B" w:rsidRPr="00A01A58" w:rsidRDefault="00B87E7B" w:rsidP="0005133E">
            <w:pPr>
              <w:rPr>
                <w:rFonts w:ascii="Arial" w:hAnsi="Arial" w:cs="Arial"/>
                <w:b/>
              </w:rPr>
            </w:pPr>
            <w:r w:rsidRPr="00A01A58">
              <w:rPr>
                <w:rStyle w:val="fontstyle01"/>
                <w:rFonts w:ascii="Arial" w:hAnsi="Arial" w:cs="Arial"/>
                <w:b w:val="0"/>
                <w:sz w:val="22"/>
                <w:szCs w:val="22"/>
              </w:rPr>
              <w:t xml:space="preserve">İTA.8.4.1. Çağdaşlaşan Türkiye’nin temeli olan Atatürk ilkelerini açıklar. </w:t>
            </w:r>
          </w:p>
        </w:tc>
        <w:tc>
          <w:tcPr>
            <w:tcW w:w="1023" w:type="dxa"/>
          </w:tcPr>
          <w:p w:rsidR="00B87E7B" w:rsidRPr="00A01A58" w:rsidRDefault="00B87E7B" w:rsidP="0005133E">
            <w:pPr>
              <w:jc w:val="center"/>
              <w:rPr>
                <w:rFonts w:ascii="Arial" w:hAnsi="Arial" w:cs="Arial"/>
              </w:rPr>
            </w:pPr>
            <w:r w:rsidRPr="00A01A58">
              <w:rPr>
                <w:rFonts w:ascii="Arial" w:hAnsi="Arial" w:cs="Arial"/>
              </w:rPr>
              <w:t>1</w:t>
            </w:r>
          </w:p>
        </w:tc>
      </w:tr>
      <w:tr w:rsidR="00B87E7B" w:rsidRPr="00A01A58" w:rsidTr="0005133E">
        <w:trPr>
          <w:cantSplit/>
          <w:trHeight w:val="1134"/>
        </w:trPr>
        <w:tc>
          <w:tcPr>
            <w:tcW w:w="1668" w:type="dxa"/>
            <w:vMerge/>
            <w:textDirection w:val="btLr"/>
          </w:tcPr>
          <w:p w:rsidR="00B87E7B" w:rsidRPr="00A01A58" w:rsidRDefault="00B87E7B" w:rsidP="0005133E">
            <w:pPr>
              <w:ind w:left="113" w:right="113"/>
              <w:jc w:val="center"/>
              <w:rPr>
                <w:rStyle w:val="fontstyle01"/>
                <w:rFonts w:ascii="Arial" w:hAnsi="Arial" w:cs="Arial"/>
                <w:sz w:val="22"/>
                <w:szCs w:val="22"/>
              </w:rPr>
            </w:pPr>
          </w:p>
        </w:tc>
        <w:tc>
          <w:tcPr>
            <w:tcW w:w="7087" w:type="dxa"/>
            <w:vAlign w:val="center"/>
          </w:tcPr>
          <w:p w:rsidR="00B87E7B" w:rsidRPr="00A01A58" w:rsidRDefault="00B87E7B" w:rsidP="0005133E">
            <w:pPr>
              <w:rPr>
                <w:rFonts w:ascii="Arial" w:hAnsi="Arial" w:cs="Arial"/>
                <w:b/>
              </w:rPr>
            </w:pPr>
            <w:r w:rsidRPr="00A01A58">
              <w:rPr>
                <w:rStyle w:val="fontstyle01"/>
                <w:rFonts w:ascii="Arial" w:hAnsi="Arial" w:cs="Arial"/>
                <w:b w:val="0"/>
                <w:sz w:val="22"/>
                <w:szCs w:val="22"/>
              </w:rPr>
              <w:t>İTA.8.4.2. Siyasi alanda meydana gelen gelişmeleri kavrar</w:t>
            </w:r>
          </w:p>
        </w:tc>
        <w:tc>
          <w:tcPr>
            <w:tcW w:w="1023" w:type="dxa"/>
          </w:tcPr>
          <w:p w:rsidR="00B87E7B" w:rsidRPr="00A01A58" w:rsidRDefault="00B87E7B" w:rsidP="0005133E">
            <w:pPr>
              <w:jc w:val="center"/>
              <w:rPr>
                <w:rFonts w:ascii="Arial" w:hAnsi="Arial" w:cs="Arial"/>
              </w:rPr>
            </w:pPr>
            <w:r w:rsidRPr="00A01A58">
              <w:rPr>
                <w:rFonts w:ascii="Arial" w:hAnsi="Arial" w:cs="Arial"/>
              </w:rPr>
              <w:t>1</w:t>
            </w:r>
          </w:p>
        </w:tc>
      </w:tr>
      <w:tr w:rsidR="00B87E7B" w:rsidRPr="00A01A58" w:rsidTr="0005133E">
        <w:trPr>
          <w:cantSplit/>
          <w:trHeight w:val="1134"/>
        </w:trPr>
        <w:tc>
          <w:tcPr>
            <w:tcW w:w="1668" w:type="dxa"/>
            <w:vMerge/>
            <w:textDirection w:val="btLr"/>
          </w:tcPr>
          <w:p w:rsidR="00B87E7B" w:rsidRPr="00A01A58" w:rsidRDefault="00B87E7B" w:rsidP="0005133E">
            <w:pPr>
              <w:ind w:left="113" w:right="113"/>
              <w:jc w:val="center"/>
              <w:rPr>
                <w:rStyle w:val="fontstyle01"/>
                <w:rFonts w:ascii="Arial" w:hAnsi="Arial" w:cs="Arial"/>
                <w:sz w:val="22"/>
                <w:szCs w:val="22"/>
              </w:rPr>
            </w:pPr>
          </w:p>
        </w:tc>
        <w:tc>
          <w:tcPr>
            <w:tcW w:w="7087" w:type="dxa"/>
            <w:vAlign w:val="center"/>
          </w:tcPr>
          <w:p w:rsidR="00B87E7B" w:rsidRPr="00A01A58" w:rsidRDefault="00B87E7B" w:rsidP="0005133E">
            <w:pPr>
              <w:rPr>
                <w:rFonts w:ascii="Arial" w:hAnsi="Arial" w:cs="Arial"/>
                <w:b/>
              </w:rPr>
            </w:pPr>
            <w:r w:rsidRPr="00A01A58">
              <w:rPr>
                <w:rStyle w:val="fontstyle01"/>
                <w:rFonts w:ascii="Arial" w:hAnsi="Arial" w:cs="Arial"/>
                <w:b w:val="0"/>
                <w:sz w:val="22"/>
                <w:szCs w:val="22"/>
              </w:rPr>
              <w:t>İTA.8.4.3. Hukuk alanında meydana gelen gelişmelerin toplumsal hayata yansımalarını kavrar.</w:t>
            </w:r>
          </w:p>
        </w:tc>
        <w:tc>
          <w:tcPr>
            <w:tcW w:w="1023" w:type="dxa"/>
          </w:tcPr>
          <w:p w:rsidR="00B87E7B" w:rsidRPr="00A01A58" w:rsidRDefault="00B87E7B" w:rsidP="0005133E">
            <w:pPr>
              <w:jc w:val="center"/>
              <w:rPr>
                <w:rFonts w:ascii="Arial" w:hAnsi="Arial" w:cs="Arial"/>
              </w:rPr>
            </w:pPr>
            <w:r w:rsidRPr="00A01A58">
              <w:rPr>
                <w:rFonts w:ascii="Arial" w:hAnsi="Arial" w:cs="Arial"/>
              </w:rPr>
              <w:t>1</w:t>
            </w:r>
          </w:p>
        </w:tc>
      </w:tr>
    </w:tbl>
    <w:p w:rsidR="00B87E7B" w:rsidRDefault="00B87E7B"/>
    <w:sectPr w:rsidR="00B87E7B" w:rsidSect="00595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87E7B"/>
    <w:rsid w:val="001707D3"/>
    <w:rsid w:val="00184C2A"/>
    <w:rsid w:val="002024A7"/>
    <w:rsid w:val="002E43E0"/>
    <w:rsid w:val="003306BE"/>
    <w:rsid w:val="003D1272"/>
    <w:rsid w:val="004230C3"/>
    <w:rsid w:val="00475C24"/>
    <w:rsid w:val="00476CA8"/>
    <w:rsid w:val="004D0AA9"/>
    <w:rsid w:val="00553BD6"/>
    <w:rsid w:val="00595400"/>
    <w:rsid w:val="005D5F71"/>
    <w:rsid w:val="0060637E"/>
    <w:rsid w:val="00683814"/>
    <w:rsid w:val="006855B3"/>
    <w:rsid w:val="00751A96"/>
    <w:rsid w:val="00783731"/>
    <w:rsid w:val="00956D25"/>
    <w:rsid w:val="00981AE4"/>
    <w:rsid w:val="00A103CC"/>
    <w:rsid w:val="00A5192A"/>
    <w:rsid w:val="00B87E7B"/>
    <w:rsid w:val="00C03356"/>
    <w:rsid w:val="00C679E8"/>
    <w:rsid w:val="00CC6171"/>
    <w:rsid w:val="00D07A43"/>
    <w:rsid w:val="00D44665"/>
    <w:rsid w:val="00D92092"/>
    <w:rsid w:val="00DE6CBF"/>
    <w:rsid w:val="00EB0098"/>
    <w:rsid w:val="00F63601"/>
    <w:rsid w:val="00FC1D9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E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87E7B"/>
    <w:rPr>
      <w:rFonts w:ascii="Arial-BoldMT" w:hAnsi="Arial-BoldMT" w:hint="default"/>
      <w:b/>
      <w:bCs/>
      <w:i w:val="0"/>
      <w:iCs w:val="0"/>
      <w:color w:val="242021"/>
      <w:sz w:val="20"/>
      <w:szCs w:val="20"/>
    </w:rPr>
  </w:style>
  <w:style w:type="table" w:styleId="TabloKlavuzu">
    <w:name w:val="Table Grid"/>
    <w:basedOn w:val="NormalTablo"/>
    <w:uiPriority w:val="59"/>
    <w:rsid w:val="00B87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B87E7B"/>
    <w:pPr>
      <w:spacing w:after="0" w:line="240" w:lineRule="auto"/>
    </w:pPr>
  </w:style>
  <w:style w:type="table" w:customStyle="1" w:styleId="TabloKlavuzu1">
    <w:name w:val="Tablo Kılavuzu1"/>
    <w:basedOn w:val="NormalTablo"/>
    <w:uiPriority w:val="59"/>
    <w:rsid w:val="00B87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B87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87E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497</Words>
  <Characters>2836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2026-03-10T08:47:00Z</dcterms:created>
  <dcterms:modified xsi:type="dcterms:W3CDTF">2026-03-10T09:35:00Z</dcterms:modified>
</cp:coreProperties>
</file>