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917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875BEE" w:rsidP="007376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75BEE">
              <w:rPr>
                <w:rFonts w:ascii="Times New Roman" w:hAnsi="Times New Roman" w:cs="Times New Roman"/>
              </w:rPr>
              <w:t>SOSYAL KULÜPLERLE GELİŞİYORUM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D2A56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02-06</w:t>
            </w:r>
            <w:r w:rsidR="00EA1539">
              <w:rPr>
                <w:rFonts w:ascii="Times New Roman" w:hAnsi="Times New Roman" w:cs="Times New Roman"/>
              </w:rPr>
              <w:t xml:space="preserve"> Şubat</w:t>
            </w:r>
            <w:r w:rsidR="006D4D44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EA153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EA1539">
              <w:rPr>
                <w:rFonts w:ascii="Times New Roman" w:eastAsia="Arial" w:hAnsi="Times New Roman" w:cs="Times New Roman"/>
                <w:b/>
              </w:rPr>
              <w:t>AYE.1.3.5. Okul ve çevredeki sosyal kulüp faaliyetlerine katılmaya istekli olur.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AC5CCB" w:rsidRPr="005A4B04" w:rsidRDefault="00AC5CCB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8C" w:rsidRDefault="00875BEE" w:rsidP="00266E24">
            <w:pPr>
              <w:spacing w:after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Birey kendisini tanımak ve geliştirmek için adımlar atarak toplumsal hayatta farkındalık kazanır. Sosyal kulüp faaliyetleri olarak adlandırılan çalışmalar, bireyin kendisini tanımasına ve geliştirmesine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yardımcı olur. Bu çalışmalarla birey, kendisinin güçlü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geliştirmesi gereken yanlarını fark eder. Geliştirmesi gereken yanlarını sosyal kulüpler aracılığıyla geliştirebilir. Örneğin insanlarla rahat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iletişim kuramadığını düşünen bir birey, tiyatro kulüp çalışmalarına</w:t>
            </w:r>
            <w:r>
              <w:rPr>
                <w:rFonts w:ascii="SourceSansVariable-Roman" w:hAnsi="SourceSansVariable-Roman"/>
                <w:color w:val="3A393A"/>
              </w:rPr>
              <w:br/>
            </w:r>
            <w:r>
              <w:rPr>
                <w:rStyle w:val="fontstyle01"/>
              </w:rPr>
              <w:t>katılarak iletişim becerilerini geliştirebilir. Güçlü olduğunu düşündüğü yanlarını da geliştirerek kişisel gelişimine katkıda bulunur. Örneğin doğal çevre konusunda duyarlı olan birey, çevre sorunlarının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tespitinde ve çözümünde etkin rol alır. Sorunun çözümünde sosyal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yaşam becerilerini kullanarak insanlarla etkili iletişim kurar, iş birliği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>
              <w:rPr>
                <w:rStyle w:val="fontstyle01"/>
              </w:rPr>
              <w:t>içerisinde çalışır ve doğru kararlar verir. Böylece hem kendi gelişimine hem de insanların bilinçlenmesine katkıda bulunur.</w:t>
            </w:r>
          </w:p>
          <w:p w:rsidR="00875BEE" w:rsidRDefault="00875BEE" w:rsidP="00266E24">
            <w:pPr>
              <w:spacing w:after="0" w:line="256" w:lineRule="auto"/>
              <w:rPr>
                <w:rStyle w:val="fontstyle01"/>
              </w:rPr>
            </w:pPr>
          </w:p>
          <w:p w:rsidR="00875BEE" w:rsidRDefault="00875BEE" w:rsidP="00266E24">
            <w:pPr>
              <w:spacing w:after="0" w:line="256" w:lineRule="auto"/>
              <w:rPr>
                <w:rFonts w:ascii="SourceSansVariable-Italic" w:hAnsi="SourceSansVariable-Italic"/>
                <w:i/>
                <w:iCs/>
                <w:color w:val="242021"/>
              </w:rPr>
            </w:pPr>
            <w:r w:rsidRPr="00875BEE">
              <w:rPr>
                <w:rFonts w:ascii="SourceSansVariable-Italic" w:hAnsi="SourceSansVariable-Italic"/>
                <w:i/>
                <w:iCs/>
                <w:color w:val="242021"/>
              </w:rPr>
              <w:t>Öğrenci kulübü ve toplum hizmeti çalışmaları kapsamında yarışma,</w:t>
            </w:r>
            <w:r>
              <w:rPr>
                <w:rFonts w:ascii="SourceSansVariable-Italic" w:hAnsi="SourceSansVariable-Italic"/>
                <w:i/>
                <w:iCs/>
                <w:color w:val="242021"/>
              </w:rPr>
              <w:t xml:space="preserve"> </w:t>
            </w:r>
            <w:r w:rsidRPr="00875BEE">
              <w:rPr>
                <w:rFonts w:ascii="SourceSansVariable-Italic" w:hAnsi="SourceSansVariable-Italic"/>
                <w:i/>
                <w:iCs/>
                <w:color w:val="242021"/>
              </w:rPr>
              <w:t>tören, mezuniyet, tanıtım ve anma günü, müzik, halk oyunu, tiyatro,</w:t>
            </w:r>
            <w:r>
              <w:rPr>
                <w:rFonts w:ascii="SourceSansVariable-Italic" w:hAnsi="SourceSansVariable-Italic"/>
                <w:i/>
                <w:iCs/>
                <w:color w:val="242021"/>
              </w:rPr>
              <w:t xml:space="preserve"> </w:t>
            </w:r>
            <w:r w:rsidRPr="00875BEE">
              <w:rPr>
                <w:rFonts w:ascii="SourceSansVariable-Italic" w:hAnsi="SourceSansVariable-Italic"/>
                <w:i/>
                <w:iCs/>
                <w:color w:val="242021"/>
              </w:rPr>
              <w:t>kampanya, ziyaret, gösteri, şenlik, şiir dinletisi, turnuva, konferans,</w:t>
            </w:r>
            <w:r>
              <w:rPr>
                <w:rFonts w:ascii="SourceSansVariable-Italic" w:hAnsi="SourceSansVariable-Italic"/>
                <w:i/>
                <w:iCs/>
                <w:color w:val="242021"/>
              </w:rPr>
              <w:t xml:space="preserve"> </w:t>
            </w:r>
            <w:r w:rsidRPr="00875BEE">
              <w:rPr>
                <w:rFonts w:ascii="SourceSansVariable-Italic" w:hAnsi="SourceSansVariable-Italic"/>
                <w:i/>
                <w:iCs/>
                <w:color w:val="242021"/>
              </w:rPr>
              <w:t xml:space="preserve">panel, </w:t>
            </w:r>
            <w:proofErr w:type="gramStart"/>
            <w:r w:rsidRPr="00875BEE">
              <w:rPr>
                <w:rFonts w:ascii="SourceSansVariable-Italic" w:hAnsi="SourceSansVariable-Italic"/>
                <w:i/>
                <w:iCs/>
                <w:color w:val="242021"/>
              </w:rPr>
              <w:t>sempozyum</w:t>
            </w:r>
            <w:proofErr w:type="gramEnd"/>
            <w:r w:rsidRPr="00875BEE">
              <w:rPr>
                <w:rFonts w:ascii="SourceSansVariable-Italic" w:hAnsi="SourceSansVariable-Italic"/>
                <w:i/>
                <w:iCs/>
                <w:color w:val="242021"/>
              </w:rPr>
              <w:t>, kermes, gezi vb. etkinlikler; okul içi izcilik ve gençlik</w:t>
            </w:r>
            <w:r w:rsidRPr="00875BEE">
              <w:rPr>
                <w:rFonts w:ascii="SourceSansVariable-Italic" w:hAnsi="SourceSansVariable-Italic"/>
                <w:i/>
                <w:iCs/>
                <w:color w:val="242021"/>
              </w:rPr>
              <w:br/>
              <w:t>kampları faaliyetleri ile sportif yarışmalar yapılabilir.</w:t>
            </w:r>
          </w:p>
          <w:p w:rsidR="00875BEE" w:rsidRPr="006F299F" w:rsidRDefault="00875BEE" w:rsidP="00266E2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Default="00D80D1C" w:rsidP="00AC5CC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C5CCB">
              <w:rPr>
                <w:rFonts w:ascii="Times New Roman" w:hAnsi="Times New Roman" w:cs="Times New Roman"/>
              </w:rPr>
              <w:t>Sosyal kulüp çalışmalarına katılmanın öğrencilere faydaları</w:t>
            </w:r>
            <w:r w:rsidR="00412000">
              <w:rPr>
                <w:rFonts w:ascii="Times New Roman" w:hAnsi="Times New Roman" w:cs="Times New Roman"/>
              </w:rPr>
              <w:t xml:space="preserve">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  <w:p w:rsidR="00AC5CCB" w:rsidRPr="005A4B04" w:rsidRDefault="00AC5CCB" w:rsidP="00AC5CC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AC5CCB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A4001" w:rsidRPr="005A4B04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A0F83"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396C"/>
    <w:multiLevelType w:val="hybridMultilevel"/>
    <w:tmpl w:val="43D822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E32B93"/>
    <w:multiLevelType w:val="hybridMultilevel"/>
    <w:tmpl w:val="A328BB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45D48"/>
    <w:rsid w:val="0006313A"/>
    <w:rsid w:val="00073E4C"/>
    <w:rsid w:val="00085067"/>
    <w:rsid w:val="00095D2A"/>
    <w:rsid w:val="000A077F"/>
    <w:rsid w:val="000A2123"/>
    <w:rsid w:val="00125A35"/>
    <w:rsid w:val="001306C2"/>
    <w:rsid w:val="00186F37"/>
    <w:rsid w:val="00191DE2"/>
    <w:rsid w:val="001A42D8"/>
    <w:rsid w:val="001B27AE"/>
    <w:rsid w:val="001C15F2"/>
    <w:rsid w:val="001C408C"/>
    <w:rsid w:val="002239CC"/>
    <w:rsid w:val="00266E2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12942"/>
    <w:rsid w:val="003207C7"/>
    <w:rsid w:val="003211E8"/>
    <w:rsid w:val="00330517"/>
    <w:rsid w:val="00366DCF"/>
    <w:rsid w:val="00372A98"/>
    <w:rsid w:val="003946DC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D05FC"/>
    <w:rsid w:val="006D4D44"/>
    <w:rsid w:val="006F299F"/>
    <w:rsid w:val="006F5808"/>
    <w:rsid w:val="007019CB"/>
    <w:rsid w:val="007115D3"/>
    <w:rsid w:val="0072398D"/>
    <w:rsid w:val="007267AC"/>
    <w:rsid w:val="00737691"/>
    <w:rsid w:val="00742C89"/>
    <w:rsid w:val="00747AC9"/>
    <w:rsid w:val="00756159"/>
    <w:rsid w:val="007A394B"/>
    <w:rsid w:val="007B5EB2"/>
    <w:rsid w:val="007E3D0D"/>
    <w:rsid w:val="008247ED"/>
    <w:rsid w:val="00850764"/>
    <w:rsid w:val="00856D90"/>
    <w:rsid w:val="00874AAF"/>
    <w:rsid w:val="00875BEE"/>
    <w:rsid w:val="00896BDA"/>
    <w:rsid w:val="008B7B1C"/>
    <w:rsid w:val="00935121"/>
    <w:rsid w:val="009353F9"/>
    <w:rsid w:val="00947B0E"/>
    <w:rsid w:val="0096547F"/>
    <w:rsid w:val="009734BE"/>
    <w:rsid w:val="0099172C"/>
    <w:rsid w:val="009947A1"/>
    <w:rsid w:val="009A2595"/>
    <w:rsid w:val="009A4001"/>
    <w:rsid w:val="009A61C8"/>
    <w:rsid w:val="009B3C04"/>
    <w:rsid w:val="009D6698"/>
    <w:rsid w:val="009E41FC"/>
    <w:rsid w:val="009F0653"/>
    <w:rsid w:val="00A27BBA"/>
    <w:rsid w:val="00A35CFD"/>
    <w:rsid w:val="00A72FC2"/>
    <w:rsid w:val="00AB1558"/>
    <w:rsid w:val="00AC5CCB"/>
    <w:rsid w:val="00AC6A1A"/>
    <w:rsid w:val="00AF1073"/>
    <w:rsid w:val="00B01814"/>
    <w:rsid w:val="00B33D02"/>
    <w:rsid w:val="00B410C2"/>
    <w:rsid w:val="00B43D00"/>
    <w:rsid w:val="00B4592B"/>
    <w:rsid w:val="00BC0CF8"/>
    <w:rsid w:val="00BD2516"/>
    <w:rsid w:val="00BD7B99"/>
    <w:rsid w:val="00C0482E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22C94"/>
    <w:rsid w:val="00E3217D"/>
    <w:rsid w:val="00E34C01"/>
    <w:rsid w:val="00E42BA6"/>
    <w:rsid w:val="00E630C0"/>
    <w:rsid w:val="00E72453"/>
    <w:rsid w:val="00E75943"/>
    <w:rsid w:val="00E93767"/>
    <w:rsid w:val="00E9599D"/>
    <w:rsid w:val="00EA1539"/>
    <w:rsid w:val="00EC1730"/>
    <w:rsid w:val="00EC3A1B"/>
    <w:rsid w:val="00F00ACD"/>
    <w:rsid w:val="00F10F08"/>
    <w:rsid w:val="00F87C0C"/>
    <w:rsid w:val="00F95279"/>
    <w:rsid w:val="00FB19AD"/>
    <w:rsid w:val="00FD2A56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2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875BEE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875BEE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B4E02-3CC7-421C-820C-B08D03172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2026-01-29T03:58:00Z</dcterms:created>
  <dcterms:modified xsi:type="dcterms:W3CDTF">2026-01-29T03:58:00Z</dcterms:modified>
</cp:coreProperties>
</file>