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F03A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03A28">
              <w:rPr>
                <w:rFonts w:ascii="Times New Roman" w:hAnsi="Times New Roman" w:cs="Times New Roman"/>
              </w:rPr>
              <w:t>DÖNEM SONU ETKİNLİKLERİ + ÇALIŞMA VE ÖĞRENME TAKTİKLERİ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A71838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79584C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F03A28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F03A28">
              <w:rPr>
                <w:rFonts w:ascii="Times New Roman" w:eastAsia="Arial" w:hAnsi="Times New Roman" w:cs="Times New Roman"/>
                <w:b/>
              </w:rPr>
              <w:t>TYB.1.3.4. Çalışma ve öğrenme taktiklerini etkin olarak kullanır.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A28" w:rsidRDefault="00F03A28" w:rsidP="00F03A28">
            <w:pPr>
              <w:pStyle w:val="NormalWeb"/>
            </w:pPr>
            <w:r>
              <w:t>Çalışma ve öğrenme taktiklerini etkin bir şekilde kullanarak, öğrenme sürecinizi optimize etmenize yardımcı olabilir. İşte bazı etkili stratejiler:</w:t>
            </w:r>
          </w:p>
          <w:p w:rsidR="00F03A28" w:rsidRDefault="00F03A28" w:rsidP="00F03A28">
            <w:pPr>
              <w:pStyle w:val="NormalWeb"/>
            </w:pPr>
            <w:r>
              <w:t>1. Hedef Belirleme</w:t>
            </w:r>
          </w:p>
          <w:p w:rsidR="00F03A28" w:rsidRDefault="00F03A28" w:rsidP="00F03A28">
            <w:pPr>
              <w:pStyle w:val="NormalWeb"/>
            </w:pPr>
            <w:r>
              <w:t xml:space="preserve">AKILLI </w:t>
            </w:r>
            <w:proofErr w:type="gramStart"/>
            <w:r>
              <w:t>Hedefler : Hedeflerinizi</w:t>
            </w:r>
            <w:proofErr w:type="gramEnd"/>
            <w:r>
              <w:t xml:space="preserve"> Spesifik, Ölçülebilir, Ulaşılabilir, İlgili (İlgili) ve Zamanlı hale ayarlayın.</w:t>
            </w:r>
          </w:p>
          <w:p w:rsidR="00F03A28" w:rsidRDefault="00F03A28" w:rsidP="00F03A28">
            <w:pPr>
              <w:pStyle w:val="NormalWeb"/>
            </w:pPr>
            <w:r>
              <w:t>2. Zaman Yönetimi</w:t>
            </w:r>
          </w:p>
          <w:p w:rsidR="00F03A28" w:rsidRDefault="00F03A28" w:rsidP="00F03A28">
            <w:pPr>
              <w:pStyle w:val="NormalWeb"/>
            </w:pPr>
            <w:r>
              <w:t xml:space="preserve">Pomodoro </w:t>
            </w:r>
            <w:proofErr w:type="gramStart"/>
            <w:r>
              <w:t>Tekniği : 25</w:t>
            </w:r>
            <w:proofErr w:type="gramEnd"/>
            <w:r>
              <w:t xml:space="preserve"> dakika çalışma, 5 dakika ara vermeyi kullanarak dikkatinizi taze tutun.</w:t>
            </w:r>
          </w:p>
          <w:p w:rsidR="00F03A28" w:rsidRDefault="00F03A28" w:rsidP="00F03A28">
            <w:pPr>
              <w:pStyle w:val="NormalWeb"/>
            </w:pPr>
            <w:r>
              <w:t xml:space="preserve">Zaman </w:t>
            </w:r>
            <w:proofErr w:type="gramStart"/>
            <w:r>
              <w:t>Bloklama : Gününüzü</w:t>
            </w:r>
            <w:proofErr w:type="gramEnd"/>
            <w:r>
              <w:t xml:space="preserve"> belirli çalışma sürelerine ayırarak daha odaklı olarak uzatın.</w:t>
            </w:r>
          </w:p>
          <w:p w:rsidR="00F03A28" w:rsidRDefault="00F03A28" w:rsidP="00F03A28">
            <w:pPr>
              <w:pStyle w:val="NormalWeb"/>
            </w:pPr>
            <w:r>
              <w:t>3. Aktif Öğrenme</w:t>
            </w:r>
          </w:p>
          <w:p w:rsidR="00F03A28" w:rsidRDefault="00F03A28" w:rsidP="00F03A28">
            <w:pPr>
              <w:pStyle w:val="NormalWeb"/>
            </w:pPr>
            <w:r>
              <w:t xml:space="preserve">Not </w:t>
            </w:r>
            <w:proofErr w:type="gramStart"/>
            <w:r>
              <w:t>Alma : Dinlerken</w:t>
            </w:r>
            <w:proofErr w:type="gramEnd"/>
            <w:r>
              <w:t xml:space="preserve"> veya geçerken değil, özelliklerini aktif bir şekilde işlemeye kalkar.</w:t>
            </w:r>
          </w:p>
          <w:p w:rsidR="00F03A28" w:rsidRDefault="00F03A28" w:rsidP="00F03A28">
            <w:pPr>
              <w:pStyle w:val="NormalWeb"/>
            </w:pPr>
            <w:proofErr w:type="gramStart"/>
            <w:r>
              <w:t>Öğretme : Öğrendiklerinizi</w:t>
            </w:r>
            <w:proofErr w:type="gramEnd"/>
            <w:r>
              <w:t xml:space="preserve"> anlatırken, konuyu daha iyi anlamanızı sağlar.</w:t>
            </w:r>
          </w:p>
          <w:p w:rsidR="00F03A28" w:rsidRDefault="00F03A28" w:rsidP="00F03A28">
            <w:pPr>
              <w:pStyle w:val="NormalWeb"/>
            </w:pPr>
            <w:r>
              <w:t>4. Çeşitlendirme</w:t>
            </w:r>
          </w:p>
          <w:p w:rsidR="00F03A28" w:rsidRDefault="00F03A28" w:rsidP="00F03A28">
            <w:pPr>
              <w:pStyle w:val="NormalWeb"/>
            </w:pPr>
            <w:r>
              <w:t xml:space="preserve">Farklı </w:t>
            </w:r>
            <w:proofErr w:type="gramStart"/>
            <w:r>
              <w:t>Kaynaklar : Farklı</w:t>
            </w:r>
            <w:proofErr w:type="gramEnd"/>
            <w:r>
              <w:t xml:space="preserve"> kitaplar, videolar veya çevrimiçi kurslar kullanarak özelliklerini çeşitlendirin.</w:t>
            </w:r>
          </w:p>
          <w:p w:rsidR="00F03A28" w:rsidRDefault="00F03A28" w:rsidP="00F03A28">
            <w:pPr>
              <w:pStyle w:val="NormalWeb"/>
            </w:pPr>
            <w:r>
              <w:t xml:space="preserve">Farklı Öğrenme </w:t>
            </w:r>
            <w:proofErr w:type="gramStart"/>
            <w:r>
              <w:t>Yöntemleri : Görsel</w:t>
            </w:r>
            <w:proofErr w:type="gramEnd"/>
            <w:r>
              <w:t>, işsel ve kinestetik öğrenme kapsamına uygun materyaller kullanın.</w:t>
            </w:r>
          </w:p>
          <w:p w:rsidR="00F03A28" w:rsidRDefault="00F03A28" w:rsidP="00F03A28">
            <w:pPr>
              <w:pStyle w:val="NormalWeb"/>
            </w:pPr>
            <w:r>
              <w:t>5. Tekrar ve Pekiştirme</w:t>
            </w:r>
          </w:p>
          <w:p w:rsidR="00F03A28" w:rsidRDefault="00F03A28" w:rsidP="00F03A28">
            <w:pPr>
              <w:pStyle w:val="NormalWeb"/>
            </w:pPr>
            <w:r>
              <w:t xml:space="preserve">Aralıklı </w:t>
            </w:r>
            <w:proofErr w:type="gramStart"/>
            <w:r>
              <w:t>Tekrar : Öğrendiklerinizi</w:t>
            </w:r>
            <w:proofErr w:type="gramEnd"/>
            <w:r>
              <w:t xml:space="preserve"> ayrıntılı ayrıntılara göz atarak hafızanızı </w:t>
            </w:r>
            <w:r>
              <w:lastRenderedPageBreak/>
              <w:t>güçlendirin.</w:t>
            </w:r>
          </w:p>
          <w:p w:rsidR="00F03A28" w:rsidRDefault="00F03A28" w:rsidP="00F03A28">
            <w:pPr>
              <w:pStyle w:val="NormalWeb"/>
            </w:pPr>
            <w:proofErr w:type="gramStart"/>
            <w:r>
              <w:t>Uygulama : Öğrendiklerinizi</w:t>
            </w:r>
            <w:proofErr w:type="gramEnd"/>
            <w:r>
              <w:t xml:space="preserve"> gerçek dünyadaki çözümlerini pekiştirmenin.</w:t>
            </w:r>
          </w:p>
          <w:p w:rsidR="00F03A28" w:rsidRDefault="00F03A28" w:rsidP="00F03A28">
            <w:pPr>
              <w:pStyle w:val="NormalWeb"/>
            </w:pPr>
            <w:r>
              <w:t>6. Motivasyon ve İlgi</w:t>
            </w:r>
          </w:p>
          <w:p w:rsidR="00F03A28" w:rsidRDefault="00F03A28" w:rsidP="00F03A28">
            <w:pPr>
              <w:pStyle w:val="NormalWeb"/>
            </w:pPr>
            <w:r>
              <w:t xml:space="preserve">İlgi </w:t>
            </w:r>
            <w:proofErr w:type="gramStart"/>
            <w:r>
              <w:t>Alanları : Öğrenmek</w:t>
            </w:r>
            <w:proofErr w:type="gramEnd"/>
            <w:r>
              <w:t xml:space="preserve"> istediğiniz konuları ilgi alanlarınıza göre seçin.</w:t>
            </w:r>
          </w:p>
          <w:p w:rsidR="00F03A28" w:rsidRDefault="00F03A28" w:rsidP="00F03A28">
            <w:pPr>
              <w:pStyle w:val="NormalWeb"/>
            </w:pPr>
            <w:proofErr w:type="gramStart"/>
            <w:r>
              <w:t>Ödüllendirme : Küçük</w:t>
            </w:r>
            <w:proofErr w:type="gramEnd"/>
            <w:r>
              <w:t xml:space="preserve"> başarılarınızı kutlayarak motivasyonunuzu artırırın.</w:t>
            </w:r>
          </w:p>
          <w:p w:rsidR="00F03A28" w:rsidRDefault="00F03A28" w:rsidP="00F03A28">
            <w:pPr>
              <w:pStyle w:val="NormalWeb"/>
            </w:pPr>
            <w:r>
              <w:t>7. Çalışma Ortamı</w:t>
            </w:r>
          </w:p>
          <w:p w:rsidR="00F03A28" w:rsidRDefault="00F03A28" w:rsidP="00F03A28">
            <w:pPr>
              <w:pStyle w:val="NormalWeb"/>
            </w:pPr>
            <w:r>
              <w:t xml:space="preserve">Dikkat Dağıtıcıları </w:t>
            </w:r>
            <w:proofErr w:type="gramStart"/>
            <w:r>
              <w:t>Azaltma : Çalışma</w:t>
            </w:r>
            <w:proofErr w:type="gramEnd"/>
            <w:r>
              <w:t xml:space="preserve"> alanınızı düzenli tutun ve dikkat dağıtıcı unsurları en aza indirin.</w:t>
            </w:r>
          </w:p>
          <w:p w:rsidR="00F03A28" w:rsidRDefault="00F03A28" w:rsidP="00F03A28">
            <w:pPr>
              <w:pStyle w:val="NormalWeb"/>
            </w:pPr>
            <w:r>
              <w:t xml:space="preserve">Uygun Aydınlatma ve </w:t>
            </w:r>
            <w:proofErr w:type="gramStart"/>
            <w:r>
              <w:t>Rahatlık : Çalışma</w:t>
            </w:r>
            <w:proofErr w:type="gramEnd"/>
            <w:r>
              <w:t xml:space="preserve"> alanınızın aydınlatmasının iyi olduğundan ve rahat bir şekilde değişebildiğinden emin olun.</w:t>
            </w:r>
          </w:p>
          <w:p w:rsidR="00F03A28" w:rsidRDefault="00F03A28" w:rsidP="00F03A28">
            <w:pPr>
              <w:pStyle w:val="NormalWeb"/>
            </w:pPr>
            <w:r>
              <w:t>8. İşbirliği ve Sosyal Öğrenme</w:t>
            </w:r>
          </w:p>
          <w:p w:rsidR="00F03A28" w:rsidRDefault="00F03A28" w:rsidP="00F03A28">
            <w:pPr>
              <w:pStyle w:val="NormalWeb"/>
            </w:pPr>
            <w:r>
              <w:t xml:space="preserve">Çalışma </w:t>
            </w:r>
            <w:proofErr w:type="gramStart"/>
            <w:r>
              <w:t>Grupları : Diğer</w:t>
            </w:r>
            <w:proofErr w:type="gramEnd"/>
            <w:r>
              <w:t xml:space="preserve"> olanaklarla birlikte yenilik fikir alışverişinde bulunun.</w:t>
            </w:r>
          </w:p>
          <w:p w:rsidR="00F03A28" w:rsidRDefault="00F03A28" w:rsidP="00F03A28">
            <w:pPr>
              <w:pStyle w:val="NormalWeb"/>
            </w:pPr>
            <w:r>
              <w:t xml:space="preserve">Çevrimiçi </w:t>
            </w:r>
            <w:proofErr w:type="gramStart"/>
            <w:r>
              <w:t>Forumlar : İlginç</w:t>
            </w:r>
            <w:proofErr w:type="gramEnd"/>
            <w:r>
              <w:t xml:space="preserve"> bulduğunuz konularda tartışmalara katılın.</w:t>
            </w:r>
          </w:p>
          <w:p w:rsidR="00F03A28" w:rsidRDefault="00F03A28" w:rsidP="00F03A28">
            <w:pPr>
              <w:pStyle w:val="NormalWeb"/>
            </w:pPr>
            <w:r>
              <w:t>9. Teknoloji Kullanımı</w:t>
            </w:r>
          </w:p>
          <w:p w:rsidR="00F03A28" w:rsidRDefault="00F03A28" w:rsidP="00F03A28">
            <w:pPr>
              <w:pStyle w:val="NormalWeb"/>
            </w:pPr>
            <w:r>
              <w:t xml:space="preserve">Uygulamalar ve </w:t>
            </w:r>
            <w:proofErr w:type="gramStart"/>
            <w:r>
              <w:t>Araçlar : Not</w:t>
            </w:r>
            <w:proofErr w:type="gramEnd"/>
            <w:r>
              <w:t xml:space="preserve"> alma, zaman yönetimi ve organizasyon için uygulamalar kullanın (örneğin, Trello, Notion).</w:t>
            </w:r>
          </w:p>
          <w:p w:rsidR="00F03A28" w:rsidRDefault="00F03A28" w:rsidP="00F03A28">
            <w:pPr>
              <w:pStyle w:val="NormalWeb"/>
            </w:pPr>
            <w:r>
              <w:t xml:space="preserve">Çevrimiçi </w:t>
            </w:r>
            <w:proofErr w:type="gramStart"/>
            <w:r>
              <w:t>Kaynaklar : YouTube</w:t>
            </w:r>
            <w:proofErr w:type="gramEnd"/>
            <w:r>
              <w:t>, Khan Academy gibi platformlardan yararlanın.</w:t>
            </w:r>
          </w:p>
          <w:p w:rsidR="009E2FCC" w:rsidRPr="00B05941" w:rsidRDefault="00F03A28" w:rsidP="00F03A28">
            <w:pPr>
              <w:pStyle w:val="NormalWeb"/>
            </w:pPr>
            <w:r>
              <w:t>Bu değişiklik değişimi öğrenme sürecinizi daha verimli ve etkili hale getirebilirsiniz.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03A2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9E2FCC" w:rsidRPr="009E2FCC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F03A28">
              <w:rPr>
                <w:rFonts w:ascii="Times New Roman" w:eastAsia="Arial" w:hAnsi="Times New Roman" w:cs="Times New Roman"/>
                <w:b/>
              </w:rPr>
              <w:t>Çalışma ve öğrenme teknikleri</w:t>
            </w:r>
            <w:r w:rsidR="007F5575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FF2A43" w:rsidRPr="00820F34">
              <w:rPr>
                <w:rFonts w:ascii="Times New Roman" w:hAnsi="Times New Roman" w:cs="Times New Roman"/>
                <w:b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2729D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1838"/>
    <w:rsid w:val="00A72FC2"/>
    <w:rsid w:val="00AB1558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2026-01-11T03:22:00Z</dcterms:created>
  <dcterms:modified xsi:type="dcterms:W3CDTF">2026-01-11T03:22:00Z</dcterms:modified>
</cp:coreProperties>
</file>