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F649DF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F649DF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9325C" w:rsidP="00F649DF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915FE4" w:rsidP="00F649DF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DOĞRU VE GÜVENİLİR BİLGİ: </w:t>
            </w:r>
            <w:r w:rsidRPr="00915FE4">
              <w:rPr>
                <w:rFonts w:ascii="Times New Roman" w:hAnsi="Times New Roman" w:cs="Times New Roman"/>
              </w:rPr>
              <w:t>ENGELLER</w:t>
            </w:r>
            <w:r w:rsidR="007B6F6D">
              <w:rPr>
                <w:rFonts w:ascii="Times New Roman" w:hAnsi="Times New Roman" w:cs="Times New Roman"/>
              </w:rPr>
              <w:t xml:space="preserve"> + DÖNEM SONU ETKİNLİKLERİ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F649DF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B6F6D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 Ocak</w:t>
            </w:r>
            <w:r w:rsidR="00CE1ADA">
              <w:rPr>
                <w:rFonts w:ascii="Times New Roman" w:hAnsi="Times New Roman" w:cs="Times New Roman"/>
              </w:rPr>
              <w:t xml:space="preserve"> </w:t>
            </w:r>
            <w:r w:rsidR="00F649D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15FE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915FE4">
              <w:rPr>
                <w:rFonts w:ascii="Times New Roman" w:eastAsia="Arial" w:hAnsi="Times New Roman" w:cs="Times New Roman"/>
                <w:b/>
              </w:rPr>
              <w:t>SMOY. 3.2. Doğru ve güvenilir bilgiye ulaşmanın önündeki engelleri fark eder.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F649D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F9" w:rsidRPr="007B6F6D" w:rsidRDefault="007B6F6D" w:rsidP="007B6F6D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7B6F6D">
              <w:rPr>
                <w:rFonts w:ascii="Times New Roman" w:eastAsia="Times New Roman" w:hAnsi="Times New Roman" w:cs="Times New Roman"/>
              </w:rPr>
              <w:t>MEB tarafından hazırlanan dönem sonu etkinlikleri yapılacak.</w:t>
            </w:r>
          </w:p>
          <w:p w:rsidR="007B6F6D" w:rsidRPr="007B6F6D" w:rsidRDefault="007B6F6D" w:rsidP="007B6F6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Günümüz dünyasında bilginin ne kadar önem</w:t>
            </w:r>
            <w:r>
              <w:rPr>
                <w:rFonts w:ascii="Times New Roman" w:eastAsia="Times New Roman" w:hAnsi="Times New Roman" w:cs="Times New Roman"/>
              </w:rPr>
              <w:t xml:space="preserve">li olduğunu ve tek bir açıklama </w:t>
            </w:r>
            <w:r w:rsidRPr="00205CF9">
              <w:rPr>
                <w:rFonts w:ascii="Times New Roman" w:eastAsia="Times New Roman" w:hAnsi="Times New Roman" w:cs="Times New Roman"/>
              </w:rPr>
              <w:t>ile sınırlandırılamayacağını biliyoruz. Çok farklı özellikl</w:t>
            </w:r>
            <w:r>
              <w:rPr>
                <w:rFonts w:ascii="Times New Roman" w:eastAsia="Times New Roman" w:hAnsi="Times New Roman" w:cs="Times New Roman"/>
              </w:rPr>
              <w:t xml:space="preserve">erde, farklı alanlarda bilginin </w:t>
            </w:r>
            <w:r w:rsidRPr="00205CF9">
              <w:rPr>
                <w:rFonts w:ascii="Times New Roman" w:eastAsia="Times New Roman" w:hAnsi="Times New Roman" w:cs="Times New Roman"/>
              </w:rPr>
              <w:t>olması deyim yerindeyse bir bilgi bombardımanı oluşturur.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Bilgi sağlayıcıların farklı yapılarda ve önermelerde o</w:t>
            </w:r>
            <w:r>
              <w:rPr>
                <w:rFonts w:ascii="Times New Roman" w:eastAsia="Times New Roman" w:hAnsi="Times New Roman" w:cs="Times New Roman"/>
              </w:rPr>
              <w:t xml:space="preserve">lması ve bilginin farklı erişim </w:t>
            </w:r>
            <w:r w:rsidRPr="00205CF9">
              <w:rPr>
                <w:rFonts w:ascii="Times New Roman" w:eastAsia="Times New Roman" w:hAnsi="Times New Roman" w:cs="Times New Roman"/>
              </w:rPr>
              <w:t>yöntemleri ile edinilebilir olması, doğru, geçerli ve güveni</w:t>
            </w:r>
            <w:r>
              <w:rPr>
                <w:rFonts w:ascii="Times New Roman" w:eastAsia="Times New Roman" w:hAnsi="Times New Roman" w:cs="Times New Roman"/>
              </w:rPr>
              <w:t xml:space="preserve">lir bilginin erişilmesine engel </w:t>
            </w:r>
            <w:r w:rsidRPr="00205CF9">
              <w:rPr>
                <w:rFonts w:ascii="Times New Roman" w:eastAsia="Times New Roman" w:hAnsi="Times New Roman" w:cs="Times New Roman"/>
              </w:rPr>
              <w:t>olur. Bu durum, çoğu zaman farkında bile olmadığımız bir bilgi yorgunluğu doğurabilir.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Yoğun bilgi ile çevrili dünyamızda doğru ve güvenilir bilgiye erişim engelleri şunlardır: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• Doğru bilgiye ulaştığından şüphe duyma</w:t>
            </w:r>
          </w:p>
          <w:p w:rsidR="00D805E5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• Yeterli bilgiye ulaştığından şüphe duyma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Doğru ve güvenilir bilgi için 7 temel adımdan yararlanabiliriz: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1. Tanımlama: Ne tür bir bilgi ihtiyacımız olduğunu tanımlama.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2. Kapsam: Güncel bilgileri değerlendirme ve gördüğümüz boşlukları belirleme.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3. Planlama: Bilgiyi ve verileri bulabileceğimiz yollara ilişkin stratejiler geliştirme.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4. Bir araya getirme: İhtiyacını duyduğumuz bilgi ve verilerin yerini belirleyerek bunlara erişme.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5. Değerlendirme: Elde ettiğimiz bilgi ve verileri karşılaştırma ve gözden geçirme.</w:t>
            </w:r>
          </w:p>
          <w:p w:rsidR="00205CF9" w:rsidRP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6. Yönetme: Bilgiyi profesyonel ve etik anlayışla düzenleme.</w:t>
            </w:r>
          </w:p>
          <w:p w:rsidR="00205CF9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5CF9">
              <w:rPr>
                <w:rFonts w:ascii="Times New Roman" w:eastAsia="Times New Roman" w:hAnsi="Times New Roman" w:cs="Times New Roman"/>
              </w:rPr>
              <w:t>7. Sunma: Kazanılan bilgiyi uygulamaya geçirme, yeni bilgi üretme ve yayma.</w:t>
            </w:r>
          </w:p>
          <w:p w:rsidR="00205CF9" w:rsidRPr="000304C8" w:rsidRDefault="00205CF9" w:rsidP="00205C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205CF9">
              <w:rPr>
                <w:rFonts w:ascii="Times New Roman" w:hAnsi="Times New Roman" w:cs="Times New Roman"/>
              </w:rPr>
              <w:t>Bilgi okuryazarlığı ne demektir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84F71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205CF9">
              <w:t xml:space="preserve"> </w:t>
            </w:r>
            <w:r w:rsidR="00205CF9" w:rsidRPr="00205CF9">
              <w:rPr>
                <w:rFonts w:ascii="Times New Roman" w:hAnsi="Times New Roman" w:cs="Times New Roman"/>
              </w:rPr>
              <w:t>İnternet kullanıcılarının kaçınması gereken durumlar</w:t>
            </w:r>
            <w:r w:rsidR="00205CF9">
              <w:rPr>
                <w:rFonts w:ascii="Times New Roman" w:hAnsi="Times New Roman" w:cs="Times New Roman"/>
              </w:rPr>
              <w:t xml:space="preserve"> nelerdir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F52BE1"/>
    <w:multiLevelType w:val="hybridMultilevel"/>
    <w:tmpl w:val="4756F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42D3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B6F6D"/>
    <w:rsid w:val="007E34C4"/>
    <w:rsid w:val="007E38E1"/>
    <w:rsid w:val="008162CD"/>
    <w:rsid w:val="00820BC8"/>
    <w:rsid w:val="00822C73"/>
    <w:rsid w:val="00825A14"/>
    <w:rsid w:val="00850764"/>
    <w:rsid w:val="008D5FE3"/>
    <w:rsid w:val="00915FE4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BF5302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649D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E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2026-01-11T03:18:00Z</dcterms:created>
  <dcterms:modified xsi:type="dcterms:W3CDTF">2026-01-11T03:18:00Z</dcterms:modified>
</cp:coreProperties>
</file>