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F1F83"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177251">
              <w:rPr>
                <w:rFonts w:ascii="Times New Roman" w:hAnsi="Times New Roman" w:cs="Times New Roman"/>
              </w:rPr>
              <w:t>FİKİR ZENGİNLE</w:t>
            </w:r>
            <w:r w:rsidR="00F15F5B">
              <w:rPr>
                <w:rFonts w:ascii="Times New Roman" w:hAnsi="Times New Roman" w:cs="Times New Roman"/>
              </w:rPr>
              <w:t>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A6981" w:rsidP="006F1F83">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6F1F83">
              <w:rPr>
                <w:rFonts w:ascii="Times New Roman" w:hAnsi="Times New Roman" w:cs="Times New Roman"/>
              </w:rPr>
              <w:t xml:space="preserve"> Ocak</w:t>
            </w:r>
            <w:bookmarkStart w:id="0" w:name="_GoBack"/>
            <w:bookmarkEnd w:id="0"/>
            <w:r w:rsidR="00177251">
              <w:rPr>
                <w:rFonts w:ascii="Times New Roman" w:hAnsi="Times New Roman" w:cs="Times New Roman"/>
              </w:rPr>
              <w:t xml:space="preserve"> </w:t>
            </w:r>
            <w:r w:rsidR="006F1F83">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3A07" w:rsidP="000A2123">
            <w:pPr>
              <w:tabs>
                <w:tab w:val="left" w:pos="82"/>
              </w:tabs>
              <w:spacing w:after="0" w:line="256" w:lineRule="auto"/>
              <w:ind w:left="54" w:firstLine="2"/>
              <w:rPr>
                <w:rFonts w:ascii="Times New Roman" w:eastAsia="Arial" w:hAnsi="Times New Roman" w:cs="Times New Roman"/>
                <w:b/>
              </w:rPr>
            </w:pPr>
            <w:r w:rsidRPr="00C13A07">
              <w:rPr>
                <w:rFonts w:ascii="Times New Roman" w:eastAsia="Arial" w:hAnsi="Times New Roman" w:cs="Times New Roman"/>
                <w:b/>
              </w:rPr>
              <w:t>8.3.3.5. Fikirlerine eklemeler yaparak zenginleştirir.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F1F8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F1F83" w:rsidRPr="006F1F83" w:rsidRDefault="006F1F83" w:rsidP="006F1F83">
            <w:pPr>
              <w:pStyle w:val="ListeParagraf"/>
              <w:numPr>
                <w:ilvl w:val="0"/>
                <w:numId w:val="14"/>
              </w:numPr>
              <w:spacing w:after="0" w:line="256" w:lineRule="auto"/>
              <w:rPr>
                <w:rFonts w:ascii="Times New Roman" w:eastAsia="Times New Roman" w:hAnsi="Times New Roman" w:cs="Times New Roman"/>
              </w:rPr>
            </w:pPr>
            <w:r w:rsidRPr="006F1F83">
              <w:rPr>
                <w:rFonts w:ascii="Times New Roman" w:eastAsia="Times New Roman" w:hAnsi="Times New Roman" w:cs="Times New Roman"/>
              </w:rPr>
              <w:t>MEB tarafından yayımlanan dönem sonu etkinlikleri yapılacak.</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Düşünceyi Geliştirme Yöntemleri</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1- Tanımlama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nedir?’’ sorusuna verdiğimiz cevaptır. Bir kavramı zihnimizde düşünürken onu ayrıntılı ve akıcı şekilde anlatmak ve açıklamak, kavramın zihnimizde daha net bir yere oturmasını sağlar. Sadece bir kelimeden oluşan ‘’kalem’’ sözcüğü birçok kişi için farklı şey ifade ederken, ‘’kırmızı renkli, desenli, mavi tükenmez kalem’’ sözcük grubu herkes için daha benzer şeyler çağrıştırabilir.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2- Karşılaştırma</w:t>
            </w:r>
          </w:p>
          <w:p w:rsid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ya da nesneyi, ayrıntılı bir şekilde kıyaslayarak zihnimize yerleştirme</w:t>
            </w:r>
            <w:r>
              <w:rPr>
                <w:rFonts w:ascii="Times New Roman" w:eastAsia="Times New Roman" w:hAnsi="Times New Roman" w:cs="Times New Roman"/>
              </w:rPr>
              <w:t>k için kullandığımız yöntemdir.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Karşılaştırmayı kendi için</w:t>
            </w:r>
            <w:r>
              <w:rPr>
                <w:rFonts w:ascii="Times New Roman" w:eastAsia="Times New Roman" w:hAnsi="Times New Roman" w:cs="Times New Roman"/>
              </w:rPr>
              <w:t>de 3 kola ayırabiliriz. Bunlar: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Benzerlikten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ya da nesneyi, kendi benzerleri ile kıyaslama yöntemidir. Örneğin Andre Maurois’e göre hikâye, romandan çok ti</w:t>
            </w:r>
            <w:r>
              <w:rPr>
                <w:rFonts w:ascii="Times New Roman" w:eastAsia="Times New Roman" w:hAnsi="Times New Roman" w:cs="Times New Roman"/>
              </w:rPr>
              <w:t>yatroya yakın bir türdür.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Karşıtlıklardan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Kavramları ya da varlıkları, karşıt yönleri üzerinden değerlendirip kıyaslamaktır. Örneğin futbol ayakla oynanan bir takım sporuyken basketbol e</w:t>
            </w:r>
            <w:r>
              <w:rPr>
                <w:rFonts w:ascii="Times New Roman" w:eastAsia="Times New Roman" w:hAnsi="Times New Roman" w:cs="Times New Roman"/>
              </w:rPr>
              <w:t>lle oynanan bir takım sporudur.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İlişki Kurma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İki olay ya da durumu benzer ilişkiler üzerinden aktararak düşünceleri somutlaştırmaktır.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3- Örneklendirme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fikri somutlaştırmak için salt bir anlatıma yer vermekten ziyade örneklerle süsleyerek akılda kalıcılığı artırma yöntemidir.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4- Tanık Gösterme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Savunulan görüşleri, okuyucu ya da dinleyici nezdinde daha inandırıcı kılmak için tanınmış ve fikirsel tutarlılığını daha önce sağlamış birinin görüşlerine başvurmaktır.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yöntemde tanık gösterilecek kişinin sadece isminin yazıda geçmesi yeterli değildir. Yazarın daha önce yazmış olduğu ve düşüncelerimizi, fikirlerimizi destekleyici metinleri alıntı şeklinde belirtmemiz gerekir. Önce kendi fikrimizi belirtip ardından bizimle paralel düşüncede olan kişinin sözlerini alıntıladığımızda hem kendi düşüncelerimizi pekiştirmiş oluruz hem de dinleyici ya da okuyucunun, fikirlerimizi daha net anlayabilmesine yardımcı oluruz.</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5- Sayısal Verilerden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düşüncenin kanıtlanabilmesi için istatistiki bilgilerden, sayısal verilerden ve grafiklerden yararlanmaktır.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6- Benzetme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veya varlığı başka bir kavramın özelliklerine atfederek, ona benzeterek anlatmaktır.</w:t>
            </w:r>
          </w:p>
          <w:p w:rsidR="00D40E50" w:rsidRPr="00E06E7B" w:rsidRDefault="00D40E50" w:rsidP="00AB3A67">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AB3A67">
              <w:rPr>
                <w:rFonts w:ascii="Times New Roman" w:hAnsi="Times New Roman" w:cs="Times New Roman"/>
              </w:rPr>
              <w:t>Fikirlerimizi zenginleştirmek için neler yapabiliriz</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F1F83">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2172D5"/>
    <w:multiLevelType w:val="hybridMultilevel"/>
    <w:tmpl w:val="6C6CF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8"/>
  </w:num>
  <w:num w:numId="2">
    <w:abstractNumId w:val="12"/>
  </w:num>
  <w:num w:numId="3">
    <w:abstractNumId w:val="10"/>
  </w:num>
  <w:num w:numId="4">
    <w:abstractNumId w:val="8"/>
  </w:num>
  <w:num w:numId="5">
    <w:abstractNumId w:val="1"/>
  </w:num>
  <w:num w:numId="6">
    <w:abstractNumId w:val="2"/>
  </w:num>
  <w:num w:numId="7">
    <w:abstractNumId w:val="7"/>
  </w:num>
  <w:num w:numId="8">
    <w:abstractNumId w:val="6"/>
  </w:num>
  <w:num w:numId="9">
    <w:abstractNumId w:val="4"/>
  </w:num>
  <w:num w:numId="10">
    <w:abstractNumId w:val="0"/>
  </w:num>
  <w:num w:numId="11">
    <w:abstractNumId w:val="9"/>
  </w:num>
  <w:num w:numId="12">
    <w:abstractNumId w:val="11"/>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873BA"/>
    <w:rsid w:val="0059799E"/>
    <w:rsid w:val="005A0A4E"/>
    <w:rsid w:val="005A4B04"/>
    <w:rsid w:val="005B502D"/>
    <w:rsid w:val="005C3F5D"/>
    <w:rsid w:val="005D101F"/>
    <w:rsid w:val="00602240"/>
    <w:rsid w:val="00636584"/>
    <w:rsid w:val="00646C84"/>
    <w:rsid w:val="006667B9"/>
    <w:rsid w:val="00692B49"/>
    <w:rsid w:val="006B36A9"/>
    <w:rsid w:val="006B46F1"/>
    <w:rsid w:val="006C3579"/>
    <w:rsid w:val="006F1F83"/>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80468"/>
    <w:rsid w:val="00AB1558"/>
    <w:rsid w:val="00AB3A67"/>
    <w:rsid w:val="00AC35ED"/>
    <w:rsid w:val="00AC6A1A"/>
    <w:rsid w:val="00B003F8"/>
    <w:rsid w:val="00B30128"/>
    <w:rsid w:val="00B43D00"/>
    <w:rsid w:val="00B82AF8"/>
    <w:rsid w:val="00BC0CF8"/>
    <w:rsid w:val="00BD7B99"/>
    <w:rsid w:val="00BE3E0C"/>
    <w:rsid w:val="00C13A07"/>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6981"/>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5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2026-01-11T03:13:00Z</dcterms:created>
  <dcterms:modified xsi:type="dcterms:W3CDTF">2026-01-11T03:13:00Z</dcterms:modified>
</cp:coreProperties>
</file>