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85B3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YARATICI </w:t>
            </w:r>
            <w:r w:rsidR="00F15F5B">
              <w:rPr>
                <w:rFonts w:ascii="Times New Roman" w:hAnsi="Times New Roman" w:cs="Times New Roman"/>
              </w:rPr>
              <w:t>DÜŞÜNC</w:t>
            </w:r>
            <w:r w:rsidR="00230EBC">
              <w:rPr>
                <w:rFonts w:ascii="Times New Roman" w:hAnsi="Times New Roman" w:cs="Times New Roman"/>
              </w:rPr>
              <w:t>E</w:t>
            </w:r>
            <w:r w:rsidR="00F15F5B">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15F5B"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ÖZGÜN DÜŞÜNCE GELİŞTİRME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D4D8C" w:rsidP="00AC769D">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AC769D">
              <w:rPr>
                <w:rFonts w:ascii="Times New Roman" w:hAnsi="Times New Roman" w:cs="Times New Roman"/>
              </w:rPr>
              <w:t xml:space="preserve"> </w:t>
            </w:r>
            <w:r w:rsidR="001E69DE">
              <w:rPr>
                <w:rFonts w:ascii="Times New Roman" w:hAnsi="Times New Roman" w:cs="Times New Roman"/>
              </w:rPr>
              <w:t>Ocak</w:t>
            </w:r>
            <w:r w:rsidR="00230EBC">
              <w:rPr>
                <w:rFonts w:ascii="Times New Roman" w:hAnsi="Times New Roman" w:cs="Times New Roman"/>
              </w:rPr>
              <w:t xml:space="preserve"> </w:t>
            </w:r>
            <w:r w:rsidR="0047284A">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8211E" w:rsidP="000A2123">
            <w:pPr>
              <w:tabs>
                <w:tab w:val="left" w:pos="82"/>
              </w:tabs>
              <w:spacing w:after="0" w:line="256" w:lineRule="auto"/>
              <w:ind w:left="54" w:firstLine="2"/>
              <w:rPr>
                <w:rFonts w:ascii="Times New Roman" w:eastAsia="Arial" w:hAnsi="Times New Roman" w:cs="Times New Roman"/>
                <w:b/>
              </w:rPr>
            </w:pPr>
            <w:r w:rsidRPr="0088211E">
              <w:rPr>
                <w:rFonts w:ascii="Times New Roman" w:eastAsia="Arial" w:hAnsi="Times New Roman" w:cs="Times New Roman"/>
                <w:b/>
              </w:rPr>
              <w:t>8.3.3.4. Seçenekler arasında uygun olanı değerlendirir.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7284A"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w:t>
            </w:r>
            <w:bookmarkStart w:id="0" w:name="_GoBack"/>
            <w:bookmarkEnd w:id="0"/>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41CF1" w:rsidRPr="00D41CF1" w:rsidRDefault="00D41CF1" w:rsidP="00D41CF1">
            <w:pPr>
              <w:spacing w:after="0" w:line="256" w:lineRule="auto"/>
              <w:ind w:left="360"/>
              <w:rPr>
                <w:rFonts w:ascii="Times New Roman" w:eastAsia="Times New Roman" w:hAnsi="Times New Roman" w:cs="Times New Roman"/>
              </w:rPr>
            </w:pPr>
            <w:r w:rsidRPr="00D41CF1">
              <w:rPr>
                <w:rFonts w:ascii="Times New Roman" w:eastAsia="Times New Roman" w:hAnsi="Times New Roman" w:cs="Times New Roman"/>
              </w:rPr>
              <w:t>Karar verme, önemli yaşam becerilerinden biridir. Yerinde ve uygun verilmiş kararlar bireyin yaşamında olumlu değişimlere neden olurken, hatalı verilmiş kararlar yaşamı olumsuz yönde etkileyebilir. Gittikçe daha karmaşık hale gelen sosyal ilişkiler içinde bireyler sürekli problemler ve seçeneklerle yüz yüze gelmekte, kendileri için en uygun kararı almaya çalışmaktadırlar.</w:t>
            </w:r>
          </w:p>
          <w:p w:rsidR="00D41CF1" w:rsidRPr="00D41CF1" w:rsidRDefault="00D41CF1" w:rsidP="00D40E50">
            <w:pPr>
              <w:spacing w:after="0" w:line="256" w:lineRule="auto"/>
              <w:rPr>
                <w:rFonts w:ascii="Times New Roman" w:eastAsia="Times New Roman" w:hAnsi="Times New Roman" w:cs="Times New Roman"/>
              </w:rPr>
            </w:pPr>
            <w:r w:rsidRPr="00D41CF1">
              <w:rPr>
                <w:rFonts w:ascii="Times New Roman" w:eastAsia="Times New Roman" w:hAnsi="Times New Roman" w:cs="Times New Roman"/>
              </w:rPr>
              <w:t>Karar vermeyi bir ihtiyaç durumunda bu ihtiyacı karşılamak amacıyla mevcut seçeneklerden duruma en uygun olanın seçilmesi şeklinde tanımlayabiliriz.</w:t>
            </w:r>
          </w:p>
          <w:p w:rsidR="00D41CF1" w:rsidRPr="00D41CF1" w:rsidRDefault="00D41CF1" w:rsidP="00D41CF1">
            <w:pPr>
              <w:spacing w:after="0" w:line="256" w:lineRule="auto"/>
              <w:ind w:left="360"/>
              <w:rPr>
                <w:rFonts w:ascii="Times New Roman" w:eastAsia="Times New Roman" w:hAnsi="Times New Roman" w:cs="Times New Roman"/>
              </w:rPr>
            </w:pPr>
          </w:p>
          <w:p w:rsidR="00D41CF1" w:rsidRPr="00D41CF1" w:rsidRDefault="00D41CF1" w:rsidP="00D40E50">
            <w:pPr>
              <w:spacing w:after="0" w:line="256" w:lineRule="auto"/>
              <w:rPr>
                <w:rFonts w:ascii="Times New Roman" w:eastAsia="Times New Roman" w:hAnsi="Times New Roman" w:cs="Times New Roman"/>
                <w:b/>
              </w:rPr>
            </w:pPr>
            <w:r w:rsidRPr="00D41CF1">
              <w:rPr>
                <w:rFonts w:ascii="Times New Roman" w:eastAsia="Times New Roman" w:hAnsi="Times New Roman" w:cs="Times New Roman"/>
                <w:b/>
              </w:rPr>
              <w:t>Karar Verme Süreci</w:t>
            </w:r>
          </w:p>
          <w:p w:rsidR="00D41CF1" w:rsidRPr="00D41CF1" w:rsidRDefault="00D41CF1" w:rsidP="00D40E50">
            <w:pPr>
              <w:spacing w:after="0" w:line="256" w:lineRule="auto"/>
              <w:rPr>
                <w:rFonts w:ascii="Times New Roman" w:eastAsia="Times New Roman" w:hAnsi="Times New Roman" w:cs="Times New Roman"/>
              </w:rPr>
            </w:pPr>
            <w:r w:rsidRPr="00D41CF1">
              <w:rPr>
                <w:rFonts w:ascii="Times New Roman" w:eastAsia="Times New Roman" w:hAnsi="Times New Roman" w:cs="Times New Roman"/>
              </w:rPr>
              <w:t>Karar sürecinin belli ad</w:t>
            </w:r>
            <w:r>
              <w:rPr>
                <w:rFonts w:ascii="Times New Roman" w:eastAsia="Times New Roman" w:hAnsi="Times New Roman" w:cs="Times New Roman"/>
              </w:rPr>
              <w:t>ımlardan oluşmaktadır. Bunlar;</w:t>
            </w:r>
          </w:p>
          <w:p w:rsidR="00D41CF1" w:rsidRPr="00D41CF1" w:rsidRDefault="00D41CF1" w:rsidP="00D41CF1">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1-Amacın belirlenmesi</w:t>
            </w:r>
          </w:p>
          <w:p w:rsidR="00D41CF1" w:rsidRPr="00D41CF1" w:rsidRDefault="00D41CF1" w:rsidP="00D41CF1">
            <w:pPr>
              <w:spacing w:after="0" w:line="256" w:lineRule="auto"/>
              <w:ind w:left="360"/>
              <w:rPr>
                <w:rFonts w:ascii="Times New Roman" w:eastAsia="Times New Roman" w:hAnsi="Times New Roman" w:cs="Times New Roman"/>
              </w:rPr>
            </w:pPr>
            <w:r w:rsidRPr="00D41CF1">
              <w:rPr>
                <w:rFonts w:ascii="Times New Roman" w:eastAsia="Times New Roman" w:hAnsi="Times New Roman" w:cs="Times New Roman"/>
              </w:rPr>
              <w:t>2-Kontrol edilebilen değişkenlerin belirlenmes</w:t>
            </w:r>
            <w:r>
              <w:rPr>
                <w:rFonts w:ascii="Times New Roman" w:eastAsia="Times New Roman" w:hAnsi="Times New Roman" w:cs="Times New Roman"/>
              </w:rPr>
              <w:t>i</w:t>
            </w:r>
          </w:p>
          <w:p w:rsidR="00D41CF1" w:rsidRPr="00D41CF1" w:rsidRDefault="00D41CF1" w:rsidP="00D41CF1">
            <w:pPr>
              <w:spacing w:after="0" w:line="256" w:lineRule="auto"/>
              <w:ind w:left="360"/>
              <w:rPr>
                <w:rFonts w:ascii="Times New Roman" w:eastAsia="Times New Roman" w:hAnsi="Times New Roman" w:cs="Times New Roman"/>
              </w:rPr>
            </w:pPr>
            <w:r w:rsidRPr="00D41CF1">
              <w:rPr>
                <w:rFonts w:ascii="Times New Roman" w:eastAsia="Times New Roman" w:hAnsi="Times New Roman" w:cs="Times New Roman"/>
              </w:rPr>
              <w:t>3- Kontrol edilemey</w:t>
            </w:r>
            <w:r>
              <w:rPr>
                <w:rFonts w:ascii="Times New Roman" w:eastAsia="Times New Roman" w:hAnsi="Times New Roman" w:cs="Times New Roman"/>
              </w:rPr>
              <w:t>en değişkenlerin belirlenmesi</w:t>
            </w:r>
          </w:p>
          <w:p w:rsidR="00D41CF1" w:rsidRPr="00D41CF1" w:rsidRDefault="00D41CF1" w:rsidP="00D41CF1">
            <w:pPr>
              <w:spacing w:after="0" w:line="256" w:lineRule="auto"/>
              <w:ind w:left="360"/>
              <w:rPr>
                <w:rFonts w:ascii="Times New Roman" w:eastAsia="Times New Roman" w:hAnsi="Times New Roman" w:cs="Times New Roman"/>
              </w:rPr>
            </w:pPr>
            <w:r w:rsidRPr="00D41CF1">
              <w:rPr>
                <w:rFonts w:ascii="Times New Roman" w:eastAsia="Times New Roman" w:hAnsi="Times New Roman" w:cs="Times New Roman"/>
              </w:rPr>
              <w:t>4- Kontrol edilebilen değişkenlerin, kontrol edilemeyen değişkenlerle</w:t>
            </w:r>
            <w:r>
              <w:rPr>
                <w:rFonts w:ascii="Times New Roman" w:eastAsia="Times New Roman" w:hAnsi="Times New Roman" w:cs="Times New Roman"/>
              </w:rPr>
              <w:t xml:space="preserve"> olan ilişkisinin belirlenmesi</w:t>
            </w:r>
          </w:p>
          <w:p w:rsidR="00D41CF1" w:rsidRPr="00D41CF1" w:rsidRDefault="00D41CF1" w:rsidP="00D41CF1">
            <w:pPr>
              <w:spacing w:after="0" w:line="256" w:lineRule="auto"/>
              <w:ind w:left="360"/>
              <w:rPr>
                <w:rFonts w:ascii="Times New Roman" w:eastAsia="Times New Roman" w:hAnsi="Times New Roman" w:cs="Times New Roman"/>
              </w:rPr>
            </w:pPr>
            <w:r w:rsidRPr="00D41CF1">
              <w:rPr>
                <w:rFonts w:ascii="Times New Roman" w:eastAsia="Times New Roman" w:hAnsi="Times New Roman" w:cs="Times New Roman"/>
              </w:rPr>
              <w:t>5- Amaca bağlı olarak her bir olası kararın etkisini belirleme yani bir anlamda en iyi kararın</w:t>
            </w:r>
            <w:r>
              <w:rPr>
                <w:rFonts w:ascii="Times New Roman" w:eastAsia="Times New Roman" w:hAnsi="Times New Roman" w:cs="Times New Roman"/>
              </w:rPr>
              <w:t xml:space="preserve"> bulunması</w:t>
            </w:r>
          </w:p>
          <w:p w:rsidR="00D41CF1" w:rsidRPr="00D41CF1" w:rsidRDefault="00D41CF1" w:rsidP="00D41CF1">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6- Kararın verilmesi</w:t>
            </w:r>
          </w:p>
          <w:p w:rsidR="00D41CF1" w:rsidRPr="00D41CF1" w:rsidRDefault="00D41CF1" w:rsidP="00D41CF1">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7- Sonuçların yorumlanması</w:t>
            </w:r>
          </w:p>
          <w:p w:rsidR="00D41CF1" w:rsidRPr="00D41CF1" w:rsidRDefault="00D41CF1" w:rsidP="00D41CF1">
            <w:pPr>
              <w:spacing w:after="0" w:line="256" w:lineRule="auto"/>
              <w:ind w:left="360"/>
              <w:rPr>
                <w:rFonts w:ascii="Times New Roman" w:eastAsia="Times New Roman" w:hAnsi="Times New Roman" w:cs="Times New Roman"/>
              </w:rPr>
            </w:pPr>
            <w:r w:rsidRPr="00D41CF1">
              <w:rPr>
                <w:rFonts w:ascii="Times New Roman" w:eastAsia="Times New Roman" w:hAnsi="Times New Roman" w:cs="Times New Roman"/>
              </w:rPr>
              <w:t xml:space="preserve">8- Sonraki zaman için </w:t>
            </w:r>
            <w:r>
              <w:rPr>
                <w:rFonts w:ascii="Times New Roman" w:eastAsia="Times New Roman" w:hAnsi="Times New Roman" w:cs="Times New Roman"/>
              </w:rPr>
              <w:t>karar sürecinin yenilenmesidir.</w:t>
            </w:r>
          </w:p>
          <w:p w:rsidR="00E06E7B" w:rsidRDefault="00D41CF1" w:rsidP="00D41CF1">
            <w:pPr>
              <w:spacing w:after="0" w:line="256" w:lineRule="auto"/>
              <w:ind w:left="360"/>
              <w:rPr>
                <w:rFonts w:ascii="Times New Roman" w:eastAsia="Times New Roman" w:hAnsi="Times New Roman" w:cs="Times New Roman"/>
              </w:rPr>
            </w:pPr>
            <w:r w:rsidRPr="00D41CF1">
              <w:rPr>
                <w:rFonts w:ascii="Times New Roman" w:eastAsia="Times New Roman" w:hAnsi="Times New Roman" w:cs="Times New Roman"/>
              </w:rPr>
              <w:t>İnsanlar, seçenekler arasında en yüksek olumlu (istenebilirlik derecesi en fazla) ve en düşük olumsuz (istenmeyen yönleri en az) değere sahip ve gerçekleşme olasılığı en güçlü olan seçeneğe yönelirler.</w:t>
            </w:r>
          </w:p>
          <w:p w:rsidR="00D40E50" w:rsidRPr="00D40E50" w:rsidRDefault="00D40E50" w:rsidP="00D40E50">
            <w:pPr>
              <w:spacing w:after="0" w:line="256" w:lineRule="auto"/>
              <w:ind w:left="360"/>
              <w:rPr>
                <w:rFonts w:ascii="Times New Roman" w:eastAsia="Times New Roman" w:hAnsi="Times New Roman" w:cs="Times New Roman"/>
              </w:rPr>
            </w:pPr>
            <w:r w:rsidRPr="00D40E50">
              <w:rPr>
                <w:rFonts w:ascii="Times New Roman" w:eastAsia="Times New Roman" w:hAnsi="Times New Roman" w:cs="Times New Roman"/>
              </w:rPr>
              <w:t>Karar Verme Davranışını Etkileyen Faktörler</w:t>
            </w:r>
          </w:p>
          <w:p w:rsidR="00D40E50" w:rsidRPr="00E06E7B" w:rsidRDefault="00D40E50" w:rsidP="00D40E50">
            <w:pPr>
              <w:spacing w:after="0" w:line="256" w:lineRule="auto"/>
              <w:rPr>
                <w:rFonts w:ascii="Times New Roman" w:eastAsia="Times New Roman" w:hAnsi="Times New Roman" w:cs="Times New Roman"/>
              </w:rPr>
            </w:pPr>
            <w:r w:rsidRPr="00D40E50">
              <w:rPr>
                <w:rFonts w:ascii="Times New Roman" w:eastAsia="Times New Roman" w:hAnsi="Times New Roman" w:cs="Times New Roman"/>
              </w:rPr>
              <w:t xml:space="preserve">Bireysel kararlarda birey tek başına bir problemin varlığını hisseder, çözüm yolu için görünen seçenekleri dikkate alır ve bunu yaparken de kendi belleğine, bilgisine, değerlerine ve gerek duyduğunda diğer kaynakların bilgisine de başvurur. Ancak seçimi kendisi yapar. </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41CF1">
              <w:rPr>
                <w:rFonts w:ascii="Times New Roman" w:hAnsi="Times New Roman" w:cs="Times New Roman"/>
              </w:rPr>
              <w:t>Bir konuda karar verirken nelere dikkat etmeliyiz</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47284A">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0046"/>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3F5BA3"/>
    <w:rsid w:val="0040038E"/>
    <w:rsid w:val="004042C4"/>
    <w:rsid w:val="00443CB3"/>
    <w:rsid w:val="00446D0B"/>
    <w:rsid w:val="004547C0"/>
    <w:rsid w:val="00463867"/>
    <w:rsid w:val="0047284A"/>
    <w:rsid w:val="004774E4"/>
    <w:rsid w:val="00487160"/>
    <w:rsid w:val="00493028"/>
    <w:rsid w:val="0049529D"/>
    <w:rsid w:val="004B11F9"/>
    <w:rsid w:val="004C1C4F"/>
    <w:rsid w:val="004D4D8C"/>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8211E"/>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0244"/>
    <w:rsid w:val="00AB1558"/>
    <w:rsid w:val="00AC35ED"/>
    <w:rsid w:val="00AC6A1A"/>
    <w:rsid w:val="00AC769D"/>
    <w:rsid w:val="00B003F8"/>
    <w:rsid w:val="00B30128"/>
    <w:rsid w:val="00B43D00"/>
    <w:rsid w:val="00B82AF8"/>
    <w:rsid w:val="00BC0CF8"/>
    <w:rsid w:val="00BD7B99"/>
    <w:rsid w:val="00BE3E0C"/>
    <w:rsid w:val="00C345E3"/>
    <w:rsid w:val="00C52D9E"/>
    <w:rsid w:val="00C80DC4"/>
    <w:rsid w:val="00CA5A10"/>
    <w:rsid w:val="00CC78DF"/>
    <w:rsid w:val="00D02AB9"/>
    <w:rsid w:val="00D2205F"/>
    <w:rsid w:val="00D3755C"/>
    <w:rsid w:val="00D40E50"/>
    <w:rsid w:val="00D41CF1"/>
    <w:rsid w:val="00D47677"/>
    <w:rsid w:val="00D87A07"/>
    <w:rsid w:val="00D97781"/>
    <w:rsid w:val="00DA7A3B"/>
    <w:rsid w:val="00DC53BC"/>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04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2026-01-03T04:11:00Z</dcterms:created>
  <dcterms:modified xsi:type="dcterms:W3CDTF">2026-01-03T04:11:00Z</dcterms:modified>
</cp:coreProperties>
</file>