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037845"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DOĞAL </w:t>
            </w:r>
            <w:r w:rsidR="00C46959">
              <w:rPr>
                <w:rFonts w:ascii="Times New Roman" w:hAnsi="Times New Roman" w:cs="Times New Roman"/>
              </w:rPr>
              <w:t>DESTAN</w:t>
            </w:r>
            <w:r>
              <w:rPr>
                <w:rFonts w:ascii="Times New Roman" w:hAnsi="Times New Roman" w:cs="Times New Roman"/>
              </w:rPr>
              <w:t>LARIN KONULARI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E752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C46959">
              <w:rPr>
                <w:rFonts w:ascii="Times New Roman" w:hAnsi="Times New Roman" w:cs="Times New Roman"/>
              </w:rPr>
              <w:t xml:space="preserve"> </w:t>
            </w:r>
            <w:r w:rsidR="002E15AF">
              <w:rPr>
                <w:rFonts w:ascii="Times New Roman" w:hAnsi="Times New Roman" w:cs="Times New Roman"/>
              </w:rPr>
              <w:t xml:space="preserve">Aralık </w:t>
            </w:r>
            <w:r w:rsidR="00D8166E">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37845" w:rsidP="000A2123">
            <w:pPr>
              <w:tabs>
                <w:tab w:val="left" w:pos="82"/>
              </w:tabs>
              <w:spacing w:after="0" w:line="256" w:lineRule="auto"/>
              <w:ind w:left="54" w:firstLine="2"/>
              <w:rPr>
                <w:rFonts w:ascii="Times New Roman" w:eastAsia="Arial" w:hAnsi="Times New Roman" w:cs="Times New Roman"/>
                <w:b/>
              </w:rPr>
            </w:pPr>
            <w:r w:rsidRPr="00037845">
              <w:rPr>
                <w:rFonts w:ascii="Times New Roman" w:eastAsia="Arial" w:hAnsi="Times New Roman" w:cs="Times New Roman"/>
                <w:b/>
              </w:rPr>
              <w:t>MD.1.2.3. Doğal destanların konularına göre çeşitlilik gösterdiğini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 xml:space="preserve">Doğal destanlar, bir milletin veya topluluğun yaşadığı önemli bir olayı, kahramanı veya efsaneyi anlatan anonim ve şiirsel eserlerdir. Doğal destanlar, bir milletin tarihini, kültürünü ve kimliğini anlamak için önemli bir kaynaktır. Bu destanlar, milletlerin geçmişteki deneyimlerini aktarırken, aynı zamanda ortak bir kültürel miras oluşturur. </w:t>
            </w:r>
          </w:p>
          <w:p w:rsidR="00037845" w:rsidRPr="00037845" w:rsidRDefault="00037845" w:rsidP="00037845">
            <w:pPr>
              <w:spacing w:after="0" w:line="256" w:lineRule="auto"/>
              <w:rPr>
                <w:rFonts w:ascii="Times New Roman" w:eastAsia="Times New Roman" w:hAnsi="Times New Roman" w:cs="Times New Roman"/>
              </w:rPr>
            </w:pP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Doğal destanlar, genellikle milletleri derinden etkileyen olayları konu alır. Doğal destanları</w:t>
            </w:r>
            <w:r>
              <w:rPr>
                <w:rFonts w:ascii="Times New Roman" w:eastAsia="Times New Roman" w:hAnsi="Times New Roman" w:cs="Times New Roman"/>
              </w:rPr>
              <w:t>n konuları şöyle sıralanabilir: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Savaş destanları: Bu destanlar, bir milletin veya topluluktaki savaşları konu alır. Örneğin, Oğuz Kağan Destanı, Türklerin Orta Asya’da yaşadıkları savaşları konu alır.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Kahramanlık destanları: Bu destanlar, bir milletin veya topluluğun kahramanlıklarını konu alır. Örneğin, Manas Destanı, Kırgızların Manas adlı kahramanlarının kahramanlıklarını konu alır.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Kültürel destanlar: Bu destanlar, bir milletin veya topluluğun kültürel özelliklerini konu alır. Örneğin, Dede Korkut Hikâyeleri, Türklerin kültürel özelliklerini konu alır.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Doğal destanlar, bir milletin veya topluluktaki ortak hafızadan doğmuş, sözlü gelenekte aktarılmış destanlar olarak tanımlanmaktadır. Doğal destanların kon</w:t>
            </w:r>
            <w:r>
              <w:rPr>
                <w:rFonts w:ascii="Times New Roman" w:eastAsia="Times New Roman" w:hAnsi="Times New Roman" w:cs="Times New Roman"/>
              </w:rPr>
              <w:t>uları şu şekilde sıralanabilir: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Savaş destanları: Bu destanlar, milletler arasındaki savaşları ve kıtaları anlatır.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Kıtlık destanları: Bu destanlar, milletlerin kıtlık ve kulturuyla ilgili olayları anlatır.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Göç destanları: Bu destanlar, milletlerin göçleri ve yeni bir yaşam kurmalarını anlatır.</w:t>
            </w:r>
          </w:p>
          <w:p w:rsidR="00037845" w:rsidRPr="00037845" w:rsidRDefault="00037845" w:rsidP="00037845">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Doğal afetler: Doğal destanlar, doğal afetleri de konu edinebilir, deprem, sel, yangın gibi felaketleri milletlerin yaşadığı sıkıntılı dönemleri anlatan destanlarda yer alır.</w:t>
            </w:r>
          </w:p>
          <w:p w:rsidR="00546C2D" w:rsidRPr="006F299F" w:rsidRDefault="00037845" w:rsidP="00546C2D">
            <w:pPr>
              <w:spacing w:after="0" w:line="256" w:lineRule="auto"/>
              <w:rPr>
                <w:rFonts w:ascii="Times New Roman" w:eastAsia="Times New Roman" w:hAnsi="Times New Roman" w:cs="Times New Roman"/>
              </w:rPr>
            </w:pPr>
            <w:r w:rsidRPr="00037845">
              <w:rPr>
                <w:rFonts w:ascii="Times New Roman" w:eastAsia="Times New Roman" w:hAnsi="Times New Roman" w:cs="Times New Roman"/>
              </w:rPr>
              <w:t>Mitolojik ve tarihsel olaylar: Doğal destanlar, mitolojik ve tarihsel olayları da içeren en genel konuları içerir.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AB6B16">
            <w:pPr>
              <w:pStyle w:val="AralkYok"/>
              <w:rPr>
                <w:rFonts w:ascii="Times New Roman" w:hAnsi="Times New Roman" w:cs="Times New Roman"/>
              </w:rPr>
            </w:pPr>
            <w:r>
              <w:rPr>
                <w:rFonts w:ascii="Times New Roman" w:hAnsi="Times New Roman" w:cs="Times New Roman"/>
              </w:rPr>
              <w:t xml:space="preserve">1- </w:t>
            </w:r>
            <w:r w:rsidR="00412000">
              <w:t xml:space="preserve"> </w:t>
            </w:r>
            <w:r w:rsidR="00037845" w:rsidRPr="00037845">
              <w:rPr>
                <w:rFonts w:ascii="Times New Roman" w:hAnsi="Times New Roman" w:cs="Times New Roman"/>
              </w:rPr>
              <w:t>Doğal destanların konuları</w:t>
            </w:r>
            <w:r w:rsidR="00037845">
              <w:rPr>
                <w:rFonts w:ascii="Times New Roman" w:hAnsi="Times New Roman" w:cs="Times New Roman"/>
              </w:rPr>
              <w:t xml:space="preserve"> </w:t>
            </w:r>
            <w:r w:rsidR="00C46959">
              <w:rPr>
                <w:rFonts w:ascii="Times New Roman" w:hAnsi="Times New Roman" w:cs="Times New Roman"/>
              </w:rPr>
              <w:t>ne</w:t>
            </w:r>
            <w:r w:rsidR="00AB6B16">
              <w:rPr>
                <w:rFonts w:ascii="Times New Roman" w:hAnsi="Times New Roman" w:cs="Times New Roman"/>
              </w:rPr>
              <w:t>lerdir?</w:t>
            </w:r>
            <w:bookmarkStart w:id="0" w:name="_GoBack"/>
            <w:bookmarkEnd w:id="0"/>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37845"/>
    <w:rsid w:val="000443BC"/>
    <w:rsid w:val="00044683"/>
    <w:rsid w:val="0006313A"/>
    <w:rsid w:val="00073E4C"/>
    <w:rsid w:val="00085067"/>
    <w:rsid w:val="00095D2A"/>
    <w:rsid w:val="000A077F"/>
    <w:rsid w:val="000A2123"/>
    <w:rsid w:val="001306C2"/>
    <w:rsid w:val="00165EFF"/>
    <w:rsid w:val="00175834"/>
    <w:rsid w:val="00186F37"/>
    <w:rsid w:val="00191DE2"/>
    <w:rsid w:val="001A42D8"/>
    <w:rsid w:val="001B27AE"/>
    <w:rsid w:val="001C15F2"/>
    <w:rsid w:val="002239CC"/>
    <w:rsid w:val="002555E4"/>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0734C"/>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7E752D"/>
    <w:rsid w:val="00850764"/>
    <w:rsid w:val="00856D90"/>
    <w:rsid w:val="00874AAF"/>
    <w:rsid w:val="00896BDA"/>
    <w:rsid w:val="008B4F61"/>
    <w:rsid w:val="008B7B1C"/>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978AD"/>
    <w:rsid w:val="00AB1558"/>
    <w:rsid w:val="00AB6B16"/>
    <w:rsid w:val="00AC6A1A"/>
    <w:rsid w:val="00B01814"/>
    <w:rsid w:val="00B33D02"/>
    <w:rsid w:val="00B410C2"/>
    <w:rsid w:val="00B43D00"/>
    <w:rsid w:val="00B4592B"/>
    <w:rsid w:val="00BA029B"/>
    <w:rsid w:val="00BC0CF8"/>
    <w:rsid w:val="00BD7B99"/>
    <w:rsid w:val="00C24495"/>
    <w:rsid w:val="00C345E3"/>
    <w:rsid w:val="00C35863"/>
    <w:rsid w:val="00C46717"/>
    <w:rsid w:val="00C46959"/>
    <w:rsid w:val="00C52D9E"/>
    <w:rsid w:val="00C62D10"/>
    <w:rsid w:val="00C80DC4"/>
    <w:rsid w:val="00CA5562"/>
    <w:rsid w:val="00CA5A10"/>
    <w:rsid w:val="00CC78DF"/>
    <w:rsid w:val="00D21BC4"/>
    <w:rsid w:val="00D2205F"/>
    <w:rsid w:val="00D3755C"/>
    <w:rsid w:val="00D53DED"/>
    <w:rsid w:val="00D80D1C"/>
    <w:rsid w:val="00D8166E"/>
    <w:rsid w:val="00D87A07"/>
    <w:rsid w:val="00DA7A3B"/>
    <w:rsid w:val="00DC7257"/>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25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4983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2025-12-21T00:48:00Z</dcterms:created>
  <dcterms:modified xsi:type="dcterms:W3CDTF">2025-12-21T00:48:00Z</dcterms:modified>
</cp:coreProperties>
</file>