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05" w:rsidRDefault="00326205" w:rsidP="002B2EF4">
      <w:pPr>
        <w:pStyle w:val="Heading1"/>
        <w:tabs>
          <w:tab w:val="left" w:pos="2782"/>
          <w:tab w:val="left" w:pos="4489"/>
        </w:tabs>
        <w:spacing w:before="75"/>
        <w:ind w:left="182"/>
        <w:rPr>
          <w:b w:val="0"/>
          <w:sz w:val="18"/>
        </w:rPr>
      </w:pPr>
      <w:r>
        <w:rPr>
          <w:position w:val="1"/>
        </w:rPr>
        <w:pict>
          <v:shape id="docshape1" o:spid="_x0000_s1033" style="position:absolute;left:0;text-align:left;margin-left:0;margin-top:0;width:552.8pt;height:779.55pt;z-index:-15841280;mso-position-horizontal-relative:page;mso-position-vertical-relative:page" coordsize="11056,15591" o:spt="100" adj="0,,0" path="m11055,5035l,11417r,4174l2355,15591r8700,-5023l11055,5035xm11055,l6970,,3324,2105r-65,39l3195,2185r-61,42l3073,2271r-58,46l2958,2364r-55,49l2850,2463r-51,52l2749,2568r-48,54l2655,2677r-44,57l2568,2792r-40,59l2489,2911r-37,61l2418,3034r-33,63l2354,3161r-30,65l2297,3291r-25,66l2249,3424r-22,68l2208,3560r-17,68l2175,3697r-13,70l2151,3837r-9,70l2135,3978r-5,70l2127,4119r-1,72l2127,4262r4,71l2136,4405r8,71l2154,4547r12,71l2180,4689r17,71l2216,4830r21,70l2260,4970r25,69l2313,5108r30,68l2376,5244r34,67l2447,5378r39,65l2527,5507r43,61l2614,5629r46,58l2707,5744r49,55l2806,5852r51,51l2910,5953r55,48l3020,6047r57,44l3135,6134r59,40l3254,6213r61,37l3377,6284r63,33l3504,6349r64,29l3634,6405r66,25l3767,6453r67,22l3902,6494r69,17l4040,6527r69,13l4179,6551r71,9l4320,6567r71,5l4462,6575r71,1l4604,6575r72,-4l4747,6566r71,-8l4890,6548r71,-12l5032,6522r70,-17l5173,6486r70,-21l5313,6442r69,-25l5451,6389r68,-30l5587,6326r67,-34l5720,6255,11055,3175,11055,xe" fillcolor="#cecaab" stroked="f">
            <v:fill opacity="13107f"/>
            <v:stroke joinstyle="round"/>
            <v:formulas/>
            <v:path arrowok="t" o:connecttype="segments"/>
            <w10:wrap anchorx="page" anchory="page"/>
          </v:shape>
        </w:pict>
      </w:r>
    </w:p>
    <w:p w:rsidR="00326205" w:rsidRDefault="008376C6">
      <w:pPr>
        <w:spacing w:before="119"/>
        <w:ind w:left="141"/>
        <w:rPr>
          <w:b/>
        </w:rPr>
      </w:pPr>
      <w:r>
        <w:rPr>
          <w:b/>
          <w:color w:val="231F20"/>
          <w:spacing w:val="-2"/>
        </w:rPr>
        <w:t>ETKİNLİK</w:t>
      </w:r>
    </w:p>
    <w:p w:rsidR="00326205" w:rsidRDefault="008376C6">
      <w:pPr>
        <w:pStyle w:val="GvdeMetni"/>
        <w:spacing w:before="56"/>
      </w:pPr>
      <w:r>
        <w:rPr>
          <w:rFonts w:ascii="Arial" w:hAnsi="Arial"/>
          <w:b/>
          <w:color w:val="231F20"/>
          <w:spacing w:val="-6"/>
        </w:rPr>
        <w:t>Adı: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color w:val="231F20"/>
          <w:spacing w:val="-6"/>
        </w:rPr>
        <w:t>İslam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Kültür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ve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Medeniyetini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Öğrenelim</w:t>
      </w:r>
    </w:p>
    <w:p w:rsidR="00326205" w:rsidRDefault="008376C6">
      <w:pPr>
        <w:pStyle w:val="GvdeMetni"/>
        <w:spacing w:before="57"/>
      </w:pPr>
      <w:r>
        <w:rPr>
          <w:rFonts w:ascii="Arial" w:hAnsi="Arial"/>
          <w:b/>
          <w:color w:val="231F20"/>
          <w:spacing w:val="-4"/>
        </w:rPr>
        <w:t>Amacı: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color w:val="231F20"/>
          <w:spacing w:val="-4"/>
        </w:rPr>
        <w:t>İslam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medeniyetinin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insanlığın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ortak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mirasına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katkılarını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belirleyebilme</w:t>
      </w:r>
    </w:p>
    <w:p w:rsidR="00326205" w:rsidRDefault="008376C6">
      <w:pPr>
        <w:spacing w:before="57"/>
        <w:ind w:left="141"/>
        <w:rPr>
          <w:rFonts w:ascii="Arial MT" w:hAnsi="Arial MT"/>
        </w:rPr>
      </w:pPr>
      <w:r>
        <w:rPr>
          <w:b/>
          <w:color w:val="231F20"/>
        </w:rPr>
        <w:t>Beceri:</w:t>
      </w:r>
      <w:r>
        <w:rPr>
          <w:b/>
          <w:color w:val="231F20"/>
          <w:spacing w:val="-12"/>
        </w:rPr>
        <w:t xml:space="preserve"> </w:t>
      </w:r>
      <w:r>
        <w:rPr>
          <w:rFonts w:ascii="Arial MT" w:hAnsi="Arial MT"/>
          <w:color w:val="231F20"/>
        </w:rPr>
        <w:t>Tümdengelimsel</w:t>
      </w:r>
      <w:r>
        <w:rPr>
          <w:rFonts w:ascii="Arial MT" w:hAnsi="Arial MT"/>
          <w:color w:val="231F20"/>
          <w:spacing w:val="-15"/>
        </w:rPr>
        <w:t xml:space="preserve"> </w:t>
      </w:r>
      <w:r>
        <w:rPr>
          <w:rFonts w:ascii="Arial MT" w:hAnsi="Arial MT"/>
          <w:color w:val="231F20"/>
        </w:rPr>
        <w:t>Akıl</w:t>
      </w:r>
      <w:r>
        <w:rPr>
          <w:rFonts w:ascii="Arial MT" w:hAnsi="Arial MT"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2"/>
        </w:rPr>
        <w:t>Yürütme</w:t>
      </w:r>
    </w:p>
    <w:p w:rsidR="00326205" w:rsidRDefault="008376C6">
      <w:pPr>
        <w:spacing w:before="57"/>
        <w:ind w:left="141"/>
        <w:rPr>
          <w:rFonts w:ascii="Arial MT" w:hAnsi="Arial MT"/>
        </w:rPr>
      </w:pPr>
      <w:r>
        <w:rPr>
          <w:b/>
          <w:color w:val="231F20"/>
        </w:rPr>
        <w:t xml:space="preserve">Süre: </w:t>
      </w:r>
      <w:r>
        <w:rPr>
          <w:rFonts w:ascii="Arial MT" w:hAnsi="Arial MT"/>
          <w:color w:val="231F20"/>
        </w:rPr>
        <w:t xml:space="preserve">3 ders </w:t>
      </w:r>
      <w:r>
        <w:rPr>
          <w:rFonts w:ascii="Arial MT" w:hAnsi="Arial MT"/>
          <w:color w:val="231F20"/>
          <w:spacing w:val="-2"/>
        </w:rPr>
        <w:t>saati</w:t>
      </w:r>
    </w:p>
    <w:p w:rsidR="00326205" w:rsidRDefault="008376C6">
      <w:pPr>
        <w:pStyle w:val="Heading1"/>
        <w:ind w:right="953"/>
        <w:jc w:val="center"/>
      </w:pPr>
      <w:r>
        <w:rPr>
          <w:color w:val="231F20"/>
        </w:rPr>
        <w:t>KONTROL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LİSTESİ</w:t>
      </w:r>
    </w:p>
    <w:p w:rsidR="00326205" w:rsidRDefault="008376C6">
      <w:pPr>
        <w:pStyle w:val="GvdeMetni"/>
        <w:spacing w:before="53" w:line="249" w:lineRule="auto"/>
        <w:ind w:right="1131"/>
        <w:jc w:val="both"/>
      </w:pPr>
      <w:r>
        <w:rPr>
          <w:rFonts w:ascii="Arial" w:hAnsi="Arial"/>
          <w:b/>
          <w:color w:val="231F20"/>
          <w:spacing w:val="-4"/>
        </w:rPr>
        <w:t>Yönerge: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color w:val="231F20"/>
          <w:spacing w:val="-4"/>
        </w:rPr>
        <w:t>Kontrol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listelerinde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değerlendirilmek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istenen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özellikler,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aşağıdaki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ölçütlerin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karşı- </w:t>
      </w:r>
      <w:r>
        <w:rPr>
          <w:color w:val="231F20"/>
        </w:rPr>
        <w:t xml:space="preserve">sındaki “Evet” sütununa 1, “Hayır” sütununa “0” yazılarak belirlenir. Öğrencinin belirlenen özellikleri gözlemlenerek gözlem sırası ve/veya sonrasında ilgili kısım işaretlenir. Kontrol </w:t>
      </w:r>
      <w:r>
        <w:rPr>
          <w:color w:val="231F20"/>
          <w:spacing w:val="-2"/>
        </w:rPr>
        <w:t>listeleri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öğrenci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bireysel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olarak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kullan</w:t>
      </w:r>
      <w:r>
        <w:rPr>
          <w:color w:val="231F20"/>
          <w:spacing w:val="-2"/>
        </w:rPr>
        <w:t>ılabileceği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gibi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grup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çalışmalarında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birden </w:t>
      </w:r>
      <w:r>
        <w:rPr>
          <w:color w:val="231F20"/>
        </w:rPr>
        <w:t>fazla öğrenci için ortak olarak da kullanılabilir.</w:t>
      </w:r>
    </w:p>
    <w:p w:rsidR="00326205" w:rsidRDefault="008376C6">
      <w:pPr>
        <w:spacing w:before="141"/>
        <w:ind w:left="146"/>
        <w:rPr>
          <w:b/>
        </w:rPr>
      </w:pPr>
      <w:r>
        <w:rPr>
          <w:b/>
          <w:color w:val="221F1F"/>
          <w:spacing w:val="-2"/>
        </w:rPr>
        <w:t>Tarih:</w:t>
      </w:r>
      <w:r>
        <w:rPr>
          <w:b/>
          <w:color w:val="221F1F"/>
          <w:spacing w:val="61"/>
        </w:rPr>
        <w:t xml:space="preserve"> </w:t>
      </w:r>
      <w:proofErr w:type="gramStart"/>
      <w:r>
        <w:rPr>
          <w:b/>
          <w:color w:val="221F1F"/>
          <w:spacing w:val="-2"/>
        </w:rPr>
        <w:t>................................</w:t>
      </w:r>
      <w:proofErr w:type="gramEnd"/>
      <w:r w:rsidR="00727FE5" w:rsidRPr="007D26E8">
        <w:rPr>
          <w:b/>
          <w:color w:val="FF0000"/>
          <w:spacing w:val="-2"/>
        </w:rPr>
        <w:t>22/12/2025</w:t>
      </w:r>
      <w:r>
        <w:rPr>
          <w:b/>
          <w:color w:val="221F1F"/>
          <w:spacing w:val="-2"/>
        </w:rPr>
        <w:t>..............................................................</w:t>
      </w:r>
    </w:p>
    <w:p w:rsidR="00326205" w:rsidRDefault="008376C6">
      <w:pPr>
        <w:spacing w:before="170"/>
        <w:ind w:left="146"/>
        <w:rPr>
          <w:b/>
        </w:rPr>
      </w:pPr>
      <w:r>
        <w:rPr>
          <w:b/>
          <w:color w:val="221F1F"/>
        </w:rPr>
        <w:t>Sınıf:</w:t>
      </w:r>
      <w:r>
        <w:rPr>
          <w:b/>
          <w:color w:val="221F1F"/>
          <w:spacing w:val="66"/>
        </w:rPr>
        <w:t xml:space="preserve"> </w:t>
      </w:r>
      <w:proofErr w:type="gramStart"/>
      <w:r>
        <w:rPr>
          <w:b/>
          <w:color w:val="221F1F"/>
          <w:spacing w:val="-2"/>
        </w:rPr>
        <w:t>...................................</w:t>
      </w:r>
      <w:proofErr w:type="gramEnd"/>
      <w:r w:rsidR="00727FE5" w:rsidRPr="007D26E8">
        <w:rPr>
          <w:b/>
          <w:color w:val="FF0000"/>
          <w:spacing w:val="-2"/>
        </w:rPr>
        <w:t>5-A</w:t>
      </w:r>
      <w:r>
        <w:rPr>
          <w:b/>
          <w:color w:val="221F1F"/>
          <w:spacing w:val="-2"/>
        </w:rPr>
        <w:t>.....................................................................................</w:t>
      </w:r>
    </w:p>
    <w:p w:rsidR="00326205" w:rsidRDefault="008376C6">
      <w:pPr>
        <w:spacing w:before="170"/>
        <w:ind w:left="146"/>
        <w:rPr>
          <w:b/>
        </w:rPr>
      </w:pPr>
      <w:r>
        <w:rPr>
          <w:b/>
          <w:color w:val="221F1F"/>
        </w:rPr>
        <w:t>(Varsa)</w:t>
      </w:r>
      <w:r>
        <w:rPr>
          <w:b/>
          <w:color w:val="221F1F"/>
          <w:spacing w:val="4"/>
        </w:rPr>
        <w:t xml:space="preserve"> </w:t>
      </w:r>
      <w:r>
        <w:rPr>
          <w:b/>
          <w:color w:val="221F1F"/>
        </w:rPr>
        <w:t>Grup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</w:rPr>
        <w:t>Adı:</w:t>
      </w:r>
      <w:r>
        <w:rPr>
          <w:b/>
          <w:color w:val="221F1F"/>
          <w:spacing w:val="5"/>
        </w:rPr>
        <w:t xml:space="preserve"> </w:t>
      </w:r>
      <w:proofErr w:type="gramStart"/>
      <w:r>
        <w:rPr>
          <w:b/>
          <w:color w:val="221F1F"/>
          <w:spacing w:val="-2"/>
        </w:rPr>
        <w:t>............</w:t>
      </w:r>
      <w:proofErr w:type="gramEnd"/>
      <w:r w:rsidR="007D26E8" w:rsidRPr="007D26E8">
        <w:rPr>
          <w:b/>
          <w:color w:val="FF0000"/>
          <w:spacing w:val="-2"/>
        </w:rPr>
        <w:t>Maceracı 5’ler</w:t>
      </w:r>
      <w:r w:rsidR="00727FE5">
        <w:rPr>
          <w:b/>
          <w:color w:val="221F1F"/>
          <w:spacing w:val="-2"/>
        </w:rPr>
        <w:t xml:space="preserve"> </w:t>
      </w:r>
      <w:r>
        <w:rPr>
          <w:b/>
          <w:color w:val="221F1F"/>
          <w:spacing w:val="-2"/>
        </w:rPr>
        <w:t>........................................</w:t>
      </w:r>
      <w:r>
        <w:rPr>
          <w:b/>
          <w:color w:val="221F1F"/>
          <w:spacing w:val="-2"/>
        </w:rPr>
        <w:t>.........</w:t>
      </w:r>
    </w:p>
    <w:p w:rsidR="00326205" w:rsidRDefault="008376C6">
      <w:pPr>
        <w:spacing w:before="170"/>
        <w:ind w:left="146"/>
        <w:rPr>
          <w:b/>
        </w:rPr>
      </w:pPr>
      <w:r>
        <w:rPr>
          <w:b/>
          <w:color w:val="221F1F"/>
        </w:rPr>
        <w:t>Öğrencilerin</w:t>
      </w:r>
      <w:r>
        <w:rPr>
          <w:b/>
          <w:color w:val="221F1F"/>
          <w:spacing w:val="-10"/>
        </w:rPr>
        <w:t xml:space="preserve"> </w:t>
      </w:r>
      <w:r>
        <w:rPr>
          <w:b/>
          <w:color w:val="221F1F"/>
        </w:rPr>
        <w:t xml:space="preserve">Ad ve Soyadları: </w:t>
      </w:r>
      <w:proofErr w:type="gramStart"/>
      <w:r>
        <w:rPr>
          <w:b/>
          <w:color w:val="221F1F"/>
          <w:spacing w:val="-2"/>
        </w:rPr>
        <w:t>.....</w:t>
      </w:r>
      <w:proofErr w:type="gramEnd"/>
      <w:r w:rsidR="007D26E8" w:rsidRPr="007D26E8">
        <w:rPr>
          <w:color w:val="FF0000"/>
          <w:spacing w:val="-2"/>
        </w:rPr>
        <w:t>Ramazan Ataş, Abdülkadir Ataş, Murat Ayyıldız, Mustafa Çakmak, Mahir Aydın</w:t>
      </w:r>
      <w:r w:rsidR="00D8018E">
        <w:rPr>
          <w:color w:val="FF0000"/>
          <w:spacing w:val="-2"/>
        </w:rPr>
        <w:t>, Samet Bulut</w:t>
      </w:r>
      <w:r w:rsidR="007D26E8" w:rsidRPr="007D26E8">
        <w:rPr>
          <w:color w:val="FF0000"/>
          <w:spacing w:val="-2"/>
        </w:rPr>
        <w:t xml:space="preserve"> </w:t>
      </w:r>
      <w:r w:rsidRPr="007D26E8">
        <w:rPr>
          <w:color w:val="FF0000"/>
          <w:spacing w:val="-2"/>
        </w:rPr>
        <w:t>.</w:t>
      </w:r>
      <w:r>
        <w:rPr>
          <w:b/>
          <w:color w:val="221F1F"/>
          <w:spacing w:val="-2"/>
        </w:rPr>
        <w:t>......................................................................................</w:t>
      </w:r>
    </w:p>
    <w:p w:rsidR="00326205" w:rsidRDefault="008376C6">
      <w:pPr>
        <w:spacing w:before="154"/>
        <w:ind w:left="132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</w:t>
      </w:r>
      <w:r>
        <w:rPr>
          <w:b/>
          <w:color w:val="231F20"/>
          <w:spacing w:val="-2"/>
        </w:rPr>
        <w:t>.....................</w:t>
      </w:r>
      <w:proofErr w:type="gramEnd"/>
    </w:p>
    <w:p w:rsidR="00326205" w:rsidRDefault="008376C6">
      <w:pPr>
        <w:spacing w:before="160"/>
        <w:ind w:left="141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326205" w:rsidRDefault="00326205">
      <w:pPr>
        <w:spacing w:before="10"/>
        <w:rPr>
          <w:b/>
          <w:sz w:val="5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75"/>
        <w:gridCol w:w="6236"/>
        <w:gridCol w:w="959"/>
        <w:gridCol w:w="907"/>
      </w:tblGrid>
      <w:tr w:rsidR="00326205">
        <w:trPr>
          <w:trHeight w:val="468"/>
        </w:trPr>
        <w:tc>
          <w:tcPr>
            <w:tcW w:w="675" w:type="dxa"/>
            <w:tcBorders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99"/>
              <w:ind w:left="26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5"/>
                <w:sz w:val="24"/>
              </w:rPr>
              <w:t>No</w:t>
            </w:r>
          </w:p>
        </w:tc>
        <w:tc>
          <w:tcPr>
            <w:tcW w:w="623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99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4"/>
              </w:rPr>
              <w:t>Ölçütler</w:t>
            </w:r>
          </w:p>
        </w:tc>
        <w:tc>
          <w:tcPr>
            <w:tcW w:w="95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99"/>
              <w:ind w:left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4"/>
                <w:sz w:val="24"/>
              </w:rPr>
              <w:t>Evet</w:t>
            </w:r>
          </w:p>
        </w:tc>
        <w:tc>
          <w:tcPr>
            <w:tcW w:w="907" w:type="dxa"/>
            <w:tcBorders>
              <w:left w:val="single" w:sz="8" w:space="0" w:color="231F20"/>
              <w:bottom w:val="single" w:sz="8" w:space="0" w:color="231F20"/>
            </w:tcBorders>
          </w:tcPr>
          <w:p w:rsidR="00326205" w:rsidRDefault="008376C6">
            <w:pPr>
              <w:pStyle w:val="TableParagraph"/>
              <w:spacing w:before="99"/>
              <w:ind w:left="1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4"/>
              </w:rPr>
              <w:t>Hayır</w:t>
            </w:r>
          </w:p>
        </w:tc>
      </w:tr>
      <w:tr w:rsidR="00326205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47"/>
              <w:ind w:left="131"/>
            </w:pPr>
            <w:r>
              <w:rPr>
                <w:color w:val="231F20"/>
              </w:rPr>
              <w:t>Sunum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öncesi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gerekli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hazırlıkları</w:t>
            </w:r>
            <w:r>
              <w:rPr>
                <w:color w:val="231F20"/>
                <w:spacing w:val="-2"/>
              </w:rPr>
              <w:t xml:space="preserve"> yapmıştır.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Pr="00D8018E" w:rsidRDefault="00D8018E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  <w:r w:rsidRPr="00D8018E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326205" w:rsidRPr="00D8018E" w:rsidRDefault="00326205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26205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47"/>
              <w:ind w:left="131"/>
            </w:pPr>
            <w:r>
              <w:rPr>
                <w:color w:val="231F20"/>
              </w:rPr>
              <w:t>Beden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dilini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etkili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kullanmıştır.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Pr="00D8018E" w:rsidRDefault="00D8018E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  <w:r w:rsidRPr="00D8018E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326205" w:rsidRPr="00D8018E" w:rsidRDefault="00326205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26205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47"/>
              <w:ind w:left="131"/>
            </w:pPr>
            <w:r>
              <w:rPr>
                <w:color w:val="231F20"/>
                <w:spacing w:val="-6"/>
              </w:rPr>
              <w:t>Anlaşılır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6"/>
              </w:rPr>
              <w:t>bir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6"/>
              </w:rPr>
              <w:t>tonda konuşmuştur.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Pr="00D8018E" w:rsidRDefault="00D8018E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  <w:r w:rsidRPr="00D8018E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326205" w:rsidRPr="00D8018E" w:rsidRDefault="00326205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26205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4.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47"/>
              <w:ind w:left="131"/>
            </w:pPr>
            <w:r>
              <w:rPr>
                <w:color w:val="231F20"/>
              </w:rPr>
              <w:t>Yerinde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vurgulamalar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yapmıştır.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Pr="00D8018E" w:rsidRDefault="00D8018E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  <w:r w:rsidRPr="00D8018E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326205" w:rsidRPr="00D8018E" w:rsidRDefault="00326205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26205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5.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47"/>
              <w:ind w:left="131"/>
            </w:pPr>
            <w:r>
              <w:rPr>
                <w:color w:val="231F20"/>
                <w:spacing w:val="-4"/>
              </w:rPr>
              <w:t>Açık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anlaşılır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ifadeler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seçmiştir.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Pr="00D8018E" w:rsidRDefault="00D8018E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  <w:r w:rsidRPr="00D8018E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326205" w:rsidRPr="00D8018E" w:rsidRDefault="00326205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26205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6.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55"/>
              <w:ind w:left="131"/>
            </w:pPr>
            <w:r>
              <w:rPr>
                <w:color w:val="231F20"/>
              </w:rPr>
              <w:t>Konu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ile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ilgili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temel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ilke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ve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kavramları</w:t>
            </w:r>
            <w:r>
              <w:rPr>
                <w:color w:val="231F20"/>
                <w:spacing w:val="-2"/>
              </w:rPr>
              <w:t xml:space="preserve"> aktarabilmiştir.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Pr="00D8018E" w:rsidRDefault="00D8018E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  <w:r w:rsidRPr="00D8018E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326205" w:rsidRPr="00D8018E" w:rsidRDefault="00326205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26205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7.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55"/>
              <w:ind w:left="131"/>
            </w:pPr>
            <w:r>
              <w:rPr>
                <w:color w:val="231F20"/>
              </w:rPr>
              <w:t>Özgün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fikirler</w:t>
            </w:r>
            <w:r>
              <w:rPr>
                <w:color w:val="231F20"/>
                <w:spacing w:val="-2"/>
              </w:rPr>
              <w:t xml:space="preserve"> üretebilmiştir.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Pr="00D8018E" w:rsidRDefault="00326205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326205" w:rsidRPr="00D8018E" w:rsidRDefault="00D8018E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  <w:r w:rsidRPr="00D8018E">
              <w:rPr>
                <w:rFonts w:ascii="Arial" w:hAnsi="Arial" w:cs="Arial"/>
                <w:b/>
                <w:color w:val="FF0000"/>
              </w:rPr>
              <w:t>0</w:t>
            </w:r>
          </w:p>
        </w:tc>
      </w:tr>
      <w:tr w:rsidR="00326205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8.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55"/>
              <w:ind w:left="131"/>
            </w:pPr>
            <w:r>
              <w:rPr>
                <w:color w:val="231F20"/>
                <w:spacing w:val="-4"/>
              </w:rPr>
              <w:t>Konuya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farklı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bakış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açıları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ile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yaklaşabilmiştir.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Pr="00D8018E" w:rsidRDefault="00326205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326205" w:rsidRPr="00D8018E" w:rsidRDefault="00D8018E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  <w:r w:rsidRPr="00D8018E">
              <w:rPr>
                <w:rFonts w:ascii="Arial" w:hAnsi="Arial" w:cs="Arial"/>
                <w:b/>
                <w:color w:val="FF0000"/>
              </w:rPr>
              <w:t>0</w:t>
            </w:r>
          </w:p>
        </w:tc>
      </w:tr>
      <w:tr w:rsidR="00326205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9.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55"/>
              <w:ind w:left="131"/>
            </w:pPr>
            <w:r>
              <w:rPr>
                <w:color w:val="231F20"/>
                <w:spacing w:val="-4"/>
              </w:rPr>
              <w:t>Duygu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düşüncelerini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4"/>
              </w:rPr>
              <w:t>rahatlıkla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ifade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4"/>
              </w:rPr>
              <w:t>etmiştir.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Pr="00D8018E" w:rsidRDefault="00D8018E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  <w:r w:rsidRPr="00D8018E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326205" w:rsidRPr="00D8018E" w:rsidRDefault="00326205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26205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10.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55"/>
              <w:ind w:left="131"/>
            </w:pPr>
            <w:r>
              <w:rPr>
                <w:color w:val="231F20"/>
                <w:spacing w:val="-6"/>
              </w:rPr>
              <w:t>Diğer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6"/>
              </w:rPr>
              <w:t>öğrencilerin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6"/>
              </w:rPr>
              <w:t>tepkilerine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6"/>
              </w:rPr>
              <w:t>göre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6"/>
              </w:rPr>
              <w:t>tepkide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6"/>
              </w:rPr>
              <w:t>bulunabilmiştir.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26205" w:rsidRPr="00D8018E" w:rsidRDefault="00D8018E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  <w:r w:rsidRPr="00D8018E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326205" w:rsidRPr="00D8018E" w:rsidRDefault="00326205" w:rsidP="00D8018E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26205">
        <w:trPr>
          <w:trHeight w:val="499"/>
        </w:trPr>
        <w:tc>
          <w:tcPr>
            <w:tcW w:w="6911" w:type="dxa"/>
            <w:gridSpan w:val="2"/>
            <w:tcBorders>
              <w:top w:val="single" w:sz="8" w:space="0" w:color="231F20"/>
              <w:right w:val="single" w:sz="8" w:space="0" w:color="231F20"/>
            </w:tcBorders>
          </w:tcPr>
          <w:p w:rsidR="00326205" w:rsidRDefault="008376C6">
            <w:pPr>
              <w:pStyle w:val="TableParagraph"/>
              <w:spacing w:before="120"/>
              <w:ind w:right="62"/>
              <w:jc w:val="right"/>
            </w:pPr>
            <w:r>
              <w:rPr>
                <w:color w:val="231F20"/>
                <w:spacing w:val="-2"/>
              </w:rPr>
              <w:t>Toplam</w:t>
            </w:r>
          </w:p>
        </w:tc>
        <w:tc>
          <w:tcPr>
            <w:tcW w:w="1866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:rsidR="00326205" w:rsidRDefault="00CE5A96">
            <w:pPr>
              <w:pStyle w:val="TableParagraph"/>
              <w:spacing w:before="110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</w:tbl>
    <w:p w:rsidR="00326205" w:rsidRDefault="00326205">
      <w:pPr>
        <w:pStyle w:val="TableParagraph"/>
        <w:jc w:val="center"/>
        <w:rPr>
          <w:sz w:val="28"/>
        </w:rPr>
        <w:sectPr w:rsidR="00326205">
          <w:type w:val="continuous"/>
          <w:pgSz w:w="11060" w:h="15600"/>
          <w:pgMar w:top="620" w:right="0" w:bottom="280" w:left="992" w:header="708" w:footer="708" w:gutter="0"/>
          <w:cols w:space="708"/>
        </w:sectPr>
      </w:pPr>
    </w:p>
    <w:p w:rsidR="00326205" w:rsidRDefault="00326205">
      <w:pPr>
        <w:spacing w:before="4"/>
        <w:rPr>
          <w:b/>
          <w:sz w:val="17"/>
        </w:rPr>
      </w:pPr>
      <w:r>
        <w:rPr>
          <w:b/>
          <w:sz w:val="17"/>
        </w:rPr>
        <w:lastRenderedPageBreak/>
        <w:pict>
          <v:group id="docshapegroup2" o:spid="_x0000_s1029" style="position:absolute;margin-left:54.65pt;margin-top:0;width:498.1pt;height:366.65pt;z-index:15729152;mso-position-horizontal-relative:page;mso-position-vertical-relative:page" coordorigin="1093" coordsize="9962,7333">
            <v:shape id="docshape3" o:spid="_x0000_s1032" style="position:absolute;left:1093;width:9962;height:7333" coordorigin="1093" coordsize="9962,7333" path="m11055,l7211,,2298,2836r-65,39l2169,2916r-62,43l2046,3004r-59,46l1930,3097r-55,49l1821,3197r-51,51l1720,3302r-48,54l1625,3412r-44,57l1538,3527r-41,60l1459,3647r-37,61l1386,3771r-33,63l1322,3898r-29,65l1265,4029r-25,67l1217,4163r-22,68l1176,4299r-18,69l1143,4438r-13,70l1118,4578r-9,71l1102,4720r-5,71l1094,4862r-1,72l1095,5005r3,72l1104,5149r7,72l1121,5292r13,72l1148,5435r17,71l1184,5577r21,70l1228,5718r26,69l1282,5856r30,69l1344,5993r35,68l1416,6128r40,65l1497,6257r42,62l1584,6380r46,59l1677,6496r49,55l1777,6605r52,51l1882,6706r54,48l1992,6801r57,44l2108,6888r59,40l2227,6967r62,37l2351,7039r63,34l2479,7104r65,29l2609,7161r67,25l2743,7209r68,22l2879,7250r69,18l3018,7283r70,13l3158,7308r71,9l3300,7324r71,5l3442,7332r72,1l3586,7331r71,-3l3729,7322r72,-8l3873,7304r71,-12l4015,7278r71,-17l4157,7242r71,-21l4298,7198r69,-26l4437,7144r68,-30l4573,7082r68,-35l4708,7009,11055,3345,11055,xe" fillcolor="#cecaab" stroked="f">
              <v:fill opacity="1310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1" type="#_x0000_t202" style="position:absolute;left:1093;width:9962;height:7333" filled="f" stroked="f">
              <v:textbox inset="0,0,0,0">
                <w:txbxContent>
                  <w:p w:rsidR="00326205" w:rsidRDefault="00326205">
                    <w:pPr>
                      <w:rPr>
                        <w:b/>
                        <w:sz w:val="24"/>
                      </w:rPr>
                    </w:pPr>
                  </w:p>
                  <w:p w:rsidR="00326205" w:rsidRDefault="00326205">
                    <w:pPr>
                      <w:rPr>
                        <w:b/>
                        <w:sz w:val="24"/>
                      </w:rPr>
                    </w:pPr>
                  </w:p>
                  <w:p w:rsidR="00326205" w:rsidRDefault="00326205">
                    <w:pPr>
                      <w:spacing w:before="265"/>
                      <w:rPr>
                        <w:b/>
                        <w:sz w:val="24"/>
                      </w:rPr>
                    </w:pPr>
                  </w:p>
                  <w:p w:rsidR="00326205" w:rsidRDefault="008376C6">
                    <w:pPr>
                      <w:ind w:left="5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Değerlendirme</w:t>
                    </w:r>
                    <w:r>
                      <w:rPr>
                        <w:b/>
                        <w:color w:val="221F1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Sistemi</w:t>
                    </w:r>
                  </w:p>
                  <w:p w:rsidR="00326205" w:rsidRDefault="00326205">
                    <w:pPr>
                      <w:spacing w:before="37"/>
                      <w:rPr>
                        <w:b/>
                        <w:sz w:val="24"/>
                      </w:rPr>
                    </w:pPr>
                  </w:p>
                  <w:p w:rsidR="00326205" w:rsidRDefault="008376C6">
                    <w:pPr>
                      <w:ind w:left="52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Kontrol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listesi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için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özel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bir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puanlama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sistemi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yoktur.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Belirlenen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ölçütler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doğrultusunda</w:t>
                    </w:r>
                  </w:p>
                  <w:p w:rsidR="00326205" w:rsidRDefault="008376C6">
                    <w:pPr>
                      <w:spacing w:before="113"/>
                      <w:ind w:left="52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“Evet”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veya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“Hayır”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sayıları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toplanarak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genel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değerlendirme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yapılır.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Buna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göre öğrencilere dönüt verilir.</w:t>
                    </w:r>
                  </w:p>
                  <w:p w:rsidR="00326205" w:rsidRDefault="008376C6">
                    <w:pPr>
                      <w:spacing w:before="140"/>
                      <w:ind w:left="52" w:right="134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 xml:space="preserve">Ürettiğiniz fikirlerin güçlü ve gelişime açık yönlerini aşağıdaki forma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yazınız.</w:t>
                    </w:r>
                  </w:p>
                </w:txbxContent>
              </v:textbox>
            </v:shape>
            <v:shape id="docshape5" o:spid="_x0000_s1030" type="#_x0000_t202" style="position:absolute;left:1173;top:3486;width:8748;height:3608" filled="f" strokeweight="4pt">
              <v:textbox inset="0,0,0,0">
                <w:txbxContent>
                  <w:p w:rsidR="00326205" w:rsidRDefault="008376C6">
                    <w:pPr>
                      <w:spacing w:before="253"/>
                      <w:ind w:left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Güçlü</w:t>
                    </w:r>
                    <w:r>
                      <w:rPr>
                        <w:b/>
                        <w:color w:val="221F1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Yönler</w:t>
                    </w:r>
                  </w:p>
                  <w:p w:rsidR="00CE5A96" w:rsidRPr="00CE5A96" w:rsidRDefault="00CE5A96" w:rsidP="00CE5A96">
                    <w:pPr>
                      <w:spacing w:before="114"/>
                      <w:ind w:left="56"/>
                      <w:rPr>
                        <w:b/>
                        <w:color w:val="FF0000"/>
                        <w:spacing w:val="-2"/>
                        <w:sz w:val="24"/>
                      </w:rPr>
                    </w:pPr>
                    <w:r w:rsidRPr="00CE5A96">
                      <w:rPr>
                        <w:b/>
                        <w:color w:val="FF0000"/>
                        <w:spacing w:val="-2"/>
                        <w:sz w:val="24"/>
                      </w:rPr>
                      <w:t>•  Konu ile ilgili temel kavramları doğru ve anlaşılır şekilde ifade edebilmiştir.</w:t>
                    </w:r>
                  </w:p>
                  <w:p w:rsidR="00CE5A96" w:rsidRPr="00CE5A96" w:rsidRDefault="00CE5A96" w:rsidP="00CE5A96">
                    <w:pPr>
                      <w:spacing w:before="114"/>
                      <w:ind w:left="56"/>
                      <w:rPr>
                        <w:b/>
                        <w:color w:val="FF0000"/>
                        <w:spacing w:val="-2"/>
                        <w:sz w:val="24"/>
                      </w:rPr>
                    </w:pPr>
                    <w:r w:rsidRPr="00CE5A96">
                      <w:rPr>
                        <w:b/>
                        <w:color w:val="FF0000"/>
                        <w:spacing w:val="-2"/>
                        <w:sz w:val="24"/>
                      </w:rPr>
                      <w:t>•  Sunum öncesi gerekli hazırlıkları yaptığı gözlemlenmiştir.</w:t>
                    </w:r>
                  </w:p>
                  <w:p w:rsidR="00CE5A96" w:rsidRPr="00CE5A96" w:rsidRDefault="00CE5A96" w:rsidP="00CE5A96">
                    <w:pPr>
                      <w:spacing w:before="114"/>
                      <w:ind w:left="56"/>
                      <w:rPr>
                        <w:b/>
                        <w:color w:val="FF0000"/>
                        <w:spacing w:val="-2"/>
                        <w:sz w:val="24"/>
                      </w:rPr>
                    </w:pPr>
                    <w:r w:rsidRPr="00CE5A96">
                      <w:rPr>
                        <w:b/>
                        <w:color w:val="FF0000"/>
                        <w:spacing w:val="-2"/>
                        <w:sz w:val="24"/>
                      </w:rPr>
                      <w:t>•  Düşüncelerini açık ve net bir dille ifade edebilmiştir.</w:t>
                    </w:r>
                  </w:p>
                  <w:p w:rsidR="00CE5A96" w:rsidRPr="00CE5A96" w:rsidRDefault="00CE5A96" w:rsidP="00CE5A96">
                    <w:pPr>
                      <w:spacing w:before="114"/>
                      <w:ind w:left="56"/>
                      <w:rPr>
                        <w:b/>
                        <w:color w:val="FF0000"/>
                        <w:spacing w:val="-2"/>
                        <w:sz w:val="24"/>
                      </w:rPr>
                    </w:pPr>
                    <w:r w:rsidRPr="00CE5A96">
                      <w:rPr>
                        <w:b/>
                        <w:color w:val="FF0000"/>
                        <w:spacing w:val="-2"/>
                        <w:sz w:val="24"/>
                      </w:rPr>
                      <w:t>•  Konuya farklı bakış açılarıyla yaklaşabilmiştir.</w:t>
                    </w:r>
                  </w:p>
                  <w:p w:rsidR="00CE5A96" w:rsidRPr="00CE5A96" w:rsidRDefault="00CE5A96" w:rsidP="00CE5A96">
                    <w:pPr>
                      <w:spacing w:before="114"/>
                      <w:ind w:left="56"/>
                      <w:rPr>
                        <w:b/>
                        <w:color w:val="FF0000"/>
                        <w:spacing w:val="-2"/>
                        <w:sz w:val="24"/>
                      </w:rPr>
                    </w:pPr>
                    <w:r w:rsidRPr="00CE5A96">
                      <w:rPr>
                        <w:b/>
                        <w:color w:val="FF0000"/>
                        <w:spacing w:val="-2"/>
                        <w:sz w:val="24"/>
                      </w:rPr>
                      <w:t>•  Sunum sırasında beden dilini etkili kullanmıştır.</w:t>
                    </w:r>
                  </w:p>
                  <w:p w:rsidR="00CE5A96" w:rsidRPr="00CE5A96" w:rsidRDefault="00CE5A96" w:rsidP="00CE5A96">
                    <w:pPr>
                      <w:spacing w:before="114"/>
                      <w:ind w:left="56"/>
                      <w:rPr>
                        <w:b/>
                        <w:color w:val="FF0000"/>
                        <w:spacing w:val="-2"/>
                        <w:sz w:val="24"/>
                      </w:rPr>
                    </w:pPr>
                    <w:r w:rsidRPr="00CE5A96">
                      <w:rPr>
                        <w:b/>
                        <w:color w:val="FF0000"/>
                        <w:spacing w:val="-2"/>
                        <w:sz w:val="24"/>
                      </w:rPr>
                      <w:t>•  Verilen örneklerle konuyu somutlaştırabilmiştir.</w:t>
                    </w:r>
                  </w:p>
                  <w:p w:rsidR="00326205" w:rsidRPr="00CE5A96" w:rsidRDefault="00CE5A96" w:rsidP="00CE5A96">
                    <w:pPr>
                      <w:spacing w:before="114"/>
                      <w:ind w:left="56"/>
                      <w:rPr>
                        <w:b/>
                        <w:color w:val="FF0000"/>
                        <w:sz w:val="24"/>
                      </w:rPr>
                    </w:pPr>
                    <w:r w:rsidRPr="00CE5A96">
                      <w:rPr>
                        <w:b/>
                        <w:color w:val="FF0000"/>
                        <w:spacing w:val="-2"/>
                        <w:sz w:val="24"/>
                      </w:rPr>
                      <w:t>•  Grup çalışmasında etkili iletişim kurmuştur.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  <w:sz w:val="17"/>
        </w:rPr>
        <w:pict>
          <v:group id="docshapegroup6" o:spid="_x0000_s1026" style="position:absolute;margin-left:0;margin-top:377.95pt;width:498.1pt;height:401.6pt;z-index:15729664;mso-position-horizontal-relative:page;mso-position-vertical-relative:page" coordorigin=",7559" coordsize="9962,8032">
            <v:shape id="docshape7" o:spid="_x0000_s1028" style="position:absolute;top:7559;width:9841;height:8032" coordorigin=",7559" coordsize="9841,8032" path="m7420,7559r-72,1l7276,7564r-71,6l7133,7577r-72,10l6990,7599r-71,15l6847,7631r-70,18l6706,7670r-70,24l6566,7719r-69,28l6429,7778r-69,32l6293,7845r-67,37l,11477r,4114l2513,15591,8635,12056r66,-40l8765,11975r62,-42l8888,11888r59,-46l9004,11795r55,-49l9112,11695r52,-52l9214,11590r48,-54l9309,11480r44,-57l9396,11364r40,-59l9475,11245r37,-62l9547,11121r34,-63l9612,10993r29,-65l9668,10863r26,-67l9717,10729r22,-68l9758,10593r18,-69l9791,10454r13,-70l9816,10314r9,-71l9832,10172r5,-71l9840,10030r1,-72l9839,9886r-3,-71l9830,9743r-8,-72l9812,9599r-12,-71l9786,9457r-17,-71l9750,9315r-21,-71l9706,9174r-26,-69l9652,9035r-30,-68l9590,8899r-35,-68l9517,8764r-39,-65l9437,8635r-43,-63l9350,8512r-46,-59l9257,8396r-49,-55l9157,8287r-52,-52l9052,8186r-55,-49l8942,8091r-57,-44l8826,8004r-59,-41l8707,7924r-62,-37l8583,7852r-64,-33l8455,7788r-65,-29l8324,7731r-66,-25l8191,7682r-68,-21l8054,7642r-69,-18l7916,7609r-70,-14l7776,7584r-71,-9l7634,7568r-71,-5l7491,7560r-71,-1xe" fillcolor="#cecaab" stroked="f">
              <v:fill opacity="13107f"/>
              <v:path arrowok="t"/>
            </v:shape>
            <v:shape id="docshape8" o:spid="_x0000_s1027" type="#_x0000_t202" style="position:absolute;left:1173;top:7636;width:8748;height:3608" filled="f" strokeweight="4pt">
              <v:textbox inset="0,0,0,0">
                <w:txbxContent>
                  <w:p w:rsidR="00326205" w:rsidRDefault="008376C6">
                    <w:pPr>
                      <w:spacing w:before="254"/>
                      <w:ind w:left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Gelişime</w:t>
                    </w:r>
                    <w:r>
                      <w:rPr>
                        <w:b/>
                        <w:color w:val="221F1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24"/>
                      </w:rPr>
                      <w:t>Açık</w:t>
                    </w:r>
                    <w:r>
                      <w:rPr>
                        <w:b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Yönler</w:t>
                    </w:r>
                  </w:p>
                  <w:p w:rsidR="00CE5A96" w:rsidRPr="00CE5A96" w:rsidRDefault="00CE5A96" w:rsidP="00CE5A96">
                    <w:pPr>
                      <w:spacing w:before="113"/>
                      <w:ind w:left="56"/>
                      <w:rPr>
                        <w:b/>
                        <w:color w:val="0070C0"/>
                        <w:spacing w:val="-2"/>
                        <w:sz w:val="24"/>
                      </w:rPr>
                    </w:pPr>
                    <w:r w:rsidRPr="00CE5A96">
                      <w:rPr>
                        <w:b/>
                        <w:color w:val="0070C0"/>
                        <w:spacing w:val="-2"/>
                        <w:sz w:val="24"/>
                      </w:rPr>
                      <w:t>•  Sunum sırasında vurgulamaları daha etkili yapabilir.</w:t>
                    </w:r>
                  </w:p>
                  <w:p w:rsidR="00CE5A96" w:rsidRPr="00CE5A96" w:rsidRDefault="00CE5A96" w:rsidP="00CE5A96">
                    <w:pPr>
                      <w:spacing w:before="113"/>
                      <w:ind w:left="56"/>
                      <w:rPr>
                        <w:b/>
                        <w:color w:val="0070C0"/>
                        <w:spacing w:val="-2"/>
                        <w:sz w:val="24"/>
                      </w:rPr>
                    </w:pPr>
                    <w:r w:rsidRPr="00CE5A96">
                      <w:rPr>
                        <w:b/>
                        <w:color w:val="0070C0"/>
                        <w:spacing w:val="-2"/>
                        <w:sz w:val="24"/>
                      </w:rPr>
                      <w:t>•  Duygu ve düşüncelerini ifade ederken daha akıcı konuşmaya çalışmalıdır.</w:t>
                    </w:r>
                  </w:p>
                  <w:p w:rsidR="00CE5A96" w:rsidRPr="00CE5A96" w:rsidRDefault="00CE5A96" w:rsidP="00CE5A96">
                    <w:pPr>
                      <w:spacing w:before="113"/>
                      <w:ind w:left="56"/>
                      <w:rPr>
                        <w:b/>
                        <w:color w:val="0070C0"/>
                        <w:spacing w:val="-2"/>
                        <w:sz w:val="24"/>
                      </w:rPr>
                    </w:pPr>
                    <w:r w:rsidRPr="00CE5A96">
                      <w:rPr>
                        <w:b/>
                        <w:color w:val="0070C0"/>
                        <w:spacing w:val="-2"/>
                        <w:sz w:val="24"/>
                      </w:rPr>
                      <w:t>•  Konuya ilişkin özgün fikirlerini artırması gerekmektedir.</w:t>
                    </w:r>
                  </w:p>
                  <w:p w:rsidR="00CE5A96" w:rsidRPr="00CE5A96" w:rsidRDefault="00CE5A96" w:rsidP="00CE5A96">
                    <w:pPr>
                      <w:spacing w:before="113"/>
                      <w:ind w:left="56"/>
                      <w:rPr>
                        <w:b/>
                        <w:color w:val="0070C0"/>
                        <w:spacing w:val="-2"/>
                        <w:sz w:val="24"/>
                      </w:rPr>
                    </w:pPr>
                    <w:r w:rsidRPr="00CE5A96">
                      <w:rPr>
                        <w:b/>
                        <w:color w:val="0070C0"/>
                        <w:spacing w:val="-2"/>
                        <w:sz w:val="24"/>
                      </w:rPr>
                      <w:t>•  Zaman yönetimi konusunda kendini geliştirmelidir.</w:t>
                    </w:r>
                  </w:p>
                  <w:p w:rsidR="00CE5A96" w:rsidRPr="00CE5A96" w:rsidRDefault="00CE5A96" w:rsidP="00CE5A96">
                    <w:pPr>
                      <w:spacing w:before="113"/>
                      <w:ind w:left="56"/>
                      <w:rPr>
                        <w:b/>
                        <w:color w:val="0070C0"/>
                        <w:spacing w:val="-2"/>
                        <w:sz w:val="24"/>
                      </w:rPr>
                    </w:pPr>
                    <w:r w:rsidRPr="00CE5A96">
                      <w:rPr>
                        <w:b/>
                        <w:color w:val="0070C0"/>
                        <w:spacing w:val="-2"/>
                        <w:sz w:val="24"/>
                      </w:rPr>
                      <w:t>•  Sunum sırasında dinleyici tepkilerine daha fazla dikkat edebilir.</w:t>
                    </w:r>
                  </w:p>
                  <w:p w:rsidR="00326205" w:rsidRPr="00CE5A96" w:rsidRDefault="00CE5A96" w:rsidP="00CE5A96">
                    <w:pPr>
                      <w:spacing w:before="113"/>
                      <w:ind w:left="56"/>
                      <w:rPr>
                        <w:b/>
                        <w:color w:val="0070C0"/>
                        <w:sz w:val="24"/>
                      </w:rPr>
                    </w:pPr>
                    <w:r w:rsidRPr="00CE5A96">
                      <w:rPr>
                        <w:b/>
                        <w:color w:val="0070C0"/>
                        <w:spacing w:val="-2"/>
                        <w:sz w:val="24"/>
                      </w:rPr>
                      <w:t>•  Ses tonunu ayarlama konusunda çalışma yapması faydalı olacaktır.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326205" w:rsidSect="00326205">
      <w:pgSz w:w="11060" w:h="15600"/>
      <w:pgMar w:top="0" w:right="0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205"/>
    <w:rsid w:val="002B2EF4"/>
    <w:rsid w:val="00326205"/>
    <w:rsid w:val="00727FE5"/>
    <w:rsid w:val="007D26E8"/>
    <w:rsid w:val="008376C6"/>
    <w:rsid w:val="00CE5A96"/>
    <w:rsid w:val="00D8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205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26205"/>
    <w:pPr>
      <w:spacing w:before="4"/>
      <w:ind w:left="141"/>
    </w:pPr>
    <w:rPr>
      <w:rFonts w:ascii="Arial MT" w:eastAsia="Arial MT" w:hAnsi="Arial MT" w:cs="Arial MT"/>
    </w:rPr>
  </w:style>
  <w:style w:type="paragraph" w:customStyle="1" w:styleId="Heading1">
    <w:name w:val="Heading 1"/>
    <w:basedOn w:val="Normal"/>
    <w:uiPriority w:val="1"/>
    <w:qFormat/>
    <w:rsid w:val="00326205"/>
    <w:pPr>
      <w:spacing w:before="45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326205"/>
  </w:style>
  <w:style w:type="paragraph" w:customStyle="1" w:styleId="TableParagraph">
    <w:name w:val="Table Paragraph"/>
    <w:basedOn w:val="Normal"/>
    <w:uiPriority w:val="1"/>
    <w:qFormat/>
    <w:rsid w:val="00326205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2025-12-22T18:45:00Z</dcterms:created>
  <dcterms:modified xsi:type="dcterms:W3CDTF">2025-12-22T18:45:00Z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2025-12-22T00:00:00Z</vt:filetime>
  </property>
  <property fmtid="{D5CDD505-2E9C-101B-9397-08002B2CF9AE}" pid="5" name="Producer">
    <vt:lpwstr>Adobe PDF Library 17.0</vt:lpwstr>
  </property>
</Properties>
</file>