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692F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2692F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17982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692F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92F">
              <w:rPr>
                <w:rFonts w:ascii="Times New Roman" w:hAnsi="Times New Roman" w:cs="Times New Roman"/>
                <w:b/>
              </w:rPr>
              <w:t>GKN.1.3.2. Okulda çevresine karşı olumlu davranış sergiler.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2F" w:rsidRDefault="0082692F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İnsanlar çevrelerindeki tüm sesleri dinlediklerini zannediyorlar. Aslında yaptıkları sadece duymaktır. Karşımızdaki insanları duymak için değil duyduklarımızı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onun anlattığı şekilde anlamak için dinlemeliyiz. Buna "etkin dinleme" diyoruz. Arkadaşlık ilişkilerimizde etkin dinleme yapmalıyız. Karşımızdaki insana verdiğimiz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değeri, onu ve sözlerini önemsediğimizi bu şekilde gösterebiliriz. “Evet.”, “Sonra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ne oldu?”, “Daha sonra?” gibi ifadeler kullanarak karşı tarafa onu dinlediğimizi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hissettirmeliyiz ve mutlaka onunla göz teması kurmalıyız. Genellikle insanlar kar-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şısındakiyle göz göze gelmeden onun kendisini dinlediğini düşünmez.</w:t>
            </w:r>
          </w:p>
          <w:p w:rsidR="0082692F" w:rsidRPr="00B95FED" w:rsidRDefault="0082692F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Davranışlarımızla beden dilimizi uyumlu hâle getirmeliyiz. Abartılı jest ve mimiklerden kaçınmalı, samimi olmalıyız. Anlattıklarımızın dinlenmesi ve doğru anlaşılması, hepimizin belki de en fazla ihtiyacı olan şeydir. Arkadaşlık ilişkilerimizde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doğru iletişim kurmayı başarabilir, nazik olmaya özen gösterebilirsek daha da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mutlu oluruz. Böylece kurduğumuz dostluklar yıllarca sürebilir.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Arkadaşlarımızla kurduğumuz iletişimde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dikkat etmemiz gereken unsurlardan biri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beden dilini doğru kullanmaktır. Beden dili,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insanların duygu ve düşüncelerini yüz ifadesi, beden duruşu vb. yollarla anlattığı iletişim biçimidir. Beden dili ögelerinden bazıları beden duruşu, göz teması, mimikler (yüz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ifadeleri), el-kol hareketleri (jestler) dir.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Arkadaşlık ilişkilerimizde beden dilimizi etkili kullanmalıyız. Beden dilimizi doğru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kullandığımızda konuştuklarımız daha etkileyici, dikkat çekici ve inandırıcı olur. Bu da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karşımızdaki insanların hem bizimle iletişim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kurmaktan keyif almasını hem de bizi etkin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dinlemesini sağlar. Ayrıca beden dilimizi etkili kullanmak karşımızdaki kişiyi ikna etmemizi kolaylaştırır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82692F">
              <w:rPr>
                <w:rFonts w:ascii="Times New Roman" w:hAnsi="Times New Roman" w:cs="Times New Roman"/>
              </w:rPr>
              <w:t>Okulda uymamız gereken görgü</w:t>
            </w:r>
            <w:r w:rsidR="000E740F">
              <w:rPr>
                <w:rFonts w:ascii="Times New Roman" w:hAnsi="Times New Roman" w:cs="Times New Roman"/>
              </w:rPr>
              <w:t xml:space="preserve"> ve nezaket </w:t>
            </w:r>
            <w:r w:rsidR="0082692F">
              <w:rPr>
                <w:rFonts w:ascii="Times New Roman" w:hAnsi="Times New Roman" w:cs="Times New Roman"/>
              </w:rPr>
              <w:t>kuralları 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E7085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17982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2025-12-13T10:10:00Z</dcterms:created>
  <dcterms:modified xsi:type="dcterms:W3CDTF">2025-12-13T10:10:00Z</dcterms:modified>
</cp:coreProperties>
</file>