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11EF7"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45355">
              <w:rPr>
                <w:rFonts w:ascii="Times New Roman" w:hAnsi="Times New Roman" w:cs="Times New Roman"/>
              </w:rPr>
              <w:t xml:space="preserve"> Aralık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74EA" w:rsidP="00552F5A">
            <w:pPr>
              <w:tabs>
                <w:tab w:val="left" w:pos="82"/>
              </w:tabs>
              <w:spacing w:after="0" w:line="256" w:lineRule="auto"/>
              <w:ind w:left="54" w:firstLine="2"/>
              <w:rPr>
                <w:rFonts w:ascii="Times New Roman" w:eastAsia="Arial" w:hAnsi="Times New Roman" w:cs="Times New Roman"/>
                <w:b/>
              </w:rPr>
            </w:pPr>
            <w:r w:rsidRPr="007474EA">
              <w:rPr>
                <w:rFonts w:ascii="Times New Roman" w:eastAsia="Arial" w:hAnsi="Times New Roman" w:cs="Times New Roman"/>
                <w:b/>
              </w:rPr>
              <w:t>ÇEİD.</w:t>
            </w:r>
            <w:proofErr w:type="gramStart"/>
            <w:r w:rsidRPr="007474EA">
              <w:rPr>
                <w:rFonts w:ascii="Times New Roman" w:eastAsia="Arial" w:hAnsi="Times New Roman" w:cs="Times New Roman"/>
                <w:b/>
              </w:rPr>
              <w:t>3.5</w:t>
            </w:r>
            <w:proofErr w:type="gramEnd"/>
            <w:r w:rsidRPr="007474EA">
              <w:rPr>
                <w:rFonts w:ascii="Times New Roman" w:eastAsia="Arial" w:hAnsi="Times New Roman" w:cs="Times New Roman"/>
                <w:b/>
              </w:rPr>
              <w:t>. Yerel ve küresel çevre sorunlarını örneklerle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Çevre sorunlarından bir kısmı</w:t>
            </w:r>
            <w:r>
              <w:rPr>
                <w:rFonts w:ascii="Times New Roman" w:eastAsia="Times New Roman" w:hAnsi="Times New Roman" w:cs="Times New Roman"/>
              </w:rPr>
              <w:t xml:space="preserve"> yerel, bir kısmı da küreseldir</w:t>
            </w:r>
            <w:bookmarkStart w:id="0" w:name="_GoBack"/>
            <w:bookmarkEnd w:id="0"/>
          </w:p>
          <w:p w:rsidR="00062AE9" w:rsidRPr="00062AE9" w:rsidRDefault="00062AE9" w:rsidP="00062AE9">
            <w:pPr>
              <w:spacing w:after="0" w:line="256" w:lineRule="auto"/>
              <w:rPr>
                <w:rFonts w:ascii="Times New Roman" w:eastAsia="Times New Roman" w:hAnsi="Times New Roman" w:cs="Times New Roman"/>
                <w:b/>
              </w:rPr>
            </w:pPr>
            <w:r w:rsidRPr="00062AE9">
              <w:rPr>
                <w:rFonts w:ascii="Times New Roman" w:eastAsia="Times New Roman" w:hAnsi="Times New Roman" w:cs="Times New Roman"/>
                <w:b/>
              </w:rPr>
              <w:t>Yerel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Katı atıkların verimli topraklara bırakılması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Verimli toprakların sanayi ve yerleşme amacıyla kullanılması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Işık kirliliği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Ses kirliliği</w:t>
            </w:r>
          </w:p>
          <w:p w:rsid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b/>
              </w:rPr>
            </w:pPr>
            <w:r w:rsidRPr="00062AE9">
              <w:rPr>
                <w:rFonts w:ascii="Times New Roman" w:eastAsia="Times New Roman" w:hAnsi="Times New Roman" w:cs="Times New Roman"/>
                <w:b/>
              </w:rPr>
              <w:t>Küresel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Hava kirliliği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Sera etkisi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Ozon tabakasının seyrelmesi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Asit yağmurları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Başlıca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Çevre sorunlarını ayrıca sorunun niteliğine göre de sınıflandırabiliriz. Bu tür sınıflandırmada sorunları; iklim değişikliği, asit yağmurları, ozon tabakasının seyrelmesi, orman tahribatı, erozyon, çevre kirliliği ve arazinin yanlış kullanımı şeklinde sıralayabiliriz.</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İklim değişikliği </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Sera etkisi yaratan gazlar, yeryüzüne ulaşan güneş enerjisinin bir kısmının uzaya dönmesini engellemektedir. Bunun sonucunda dünya genelinde bir ısınma meydana gelmektedir.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Küresel ısınma ve buna bağlı olarak gerçekleşecek iklim değişiklikleri sonucunda kutuplardaki buzulların erimesi, deniz suyu seviyesinin yükselmesi ve bazı kıyıların sular altında kalması beklenmektedir.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 Ayrıca buharlaşmanın, kuraklığın ve yangınların artması, bitki ve hayvan türlerinin yok olması veya azalması, salgın hastalıkların baş göstermesi ve su kaynaklarının tükenmesi, küresel ısınma sonucunda beklenen başlıca çevre sorunlarıdır.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Asit yağmurları </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Özellikle fosil yakıtların yanması sonucunda atmosfere yayılan çeşitli gazların ürünüdür.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gazlar, su ile birleşince aside dönüşmekte ve yağışlarla birlikte yeryüzüne düşmektedir. Bunun sonucunda bitki örtüsü zarar görmekte, suyun ve toprağın yapısı değişmekte, insanların ve hayvanların sağlığı olumsuz yönde etkilenmektedir. Asit yağmurları, ayrıca yapıları aşındırarak özelliklerinin bozulmasına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Ozon tabakasının seyrelmesi</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Kloroflorokarbonların etkisiyle gerçekleşir.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lastRenderedPageBreak/>
              <w:t>Çeşitli sanayi etkinlikleri sonucunda atmosfere yayılan bu gazlar, ozon tabakasına kadar uçmakta, burada ozon ile kimyasal reaksiyona girerek ozonun seyrelmesine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 Güneş’ten gelen ve fazlası zararlı olan ultraviyole ışınlarını süzen bu katman incelince yere ulaşan zararlı ışınların miktarı artmaktadır. Bu durum, insan ve hayvanlarda cilt kanseri ve çeşitli göz hastalıklarına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Orman tahribatı</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Büyük ölçüde insan tarafından gerçekleştirilmektedir.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Çeşitli canlılara yaşam ortamı sağlayan ormanlar, erozyonu ve seli önleme, karbondioksit tüketip oksijen üretme işlevleriyle </w:t>
            </w:r>
            <w:proofErr w:type="gramStart"/>
            <w:r w:rsidRPr="00062AE9">
              <w:rPr>
                <w:rFonts w:ascii="Times New Roman" w:eastAsia="Times New Roman" w:hAnsi="Times New Roman" w:cs="Times New Roman"/>
              </w:rPr>
              <w:t>ekolojik</w:t>
            </w:r>
            <w:proofErr w:type="gramEnd"/>
            <w:r w:rsidRPr="00062AE9">
              <w:rPr>
                <w:rFonts w:ascii="Times New Roman" w:eastAsia="Times New Roman" w:hAnsi="Times New Roman" w:cs="Times New Roman"/>
              </w:rPr>
              <w:t xml:space="preserve"> süreçlere önemli katkılarda bulunmaktadır.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ortamın tahrip edilmesiyle çevreye önemli zararlar verilmektedir.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Suların kirlenmesi</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Suyun kalitesinin düşmesine bazen de kullanılamaz hâle gelmesine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Sanayileşmeye ve hızlı nüfus artışına bağlı olarak tatlı su kaynakları hızla tüketilmekte ve kirletilmektedir. İnsan etkinlikleri sonucunda suya organik, inorganik, radyoaktif ve biyolojik maddeler karışmaktadır.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maddeler, suyun kalitesi, rengi ve kokusunun değişimine neden olmakta, dolayısıyla bu durum, suda yaşayan ve ondan yararlanan canlıları olumsuz yönde etkilemektedir.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Toprağın kirlenmesi ve erozyon</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Arazinin yanlış kullanımı sonucunda toprak erozyonu artmakta, bunun sonucunda verimli topraklar yok olmaktadır. </w:t>
            </w:r>
          </w:p>
          <w:p w:rsidR="00B73171"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durum, bitkiler ve diğer canlılar açısından olumsuz sonuçlar doğurmaktadır. Aynı şekilde artan nüfus ve sanayileşmeye bağlı olarak toprak kirlenmekte, zamanla kullanılmaz duruma gelmektedir.</w:t>
            </w:r>
          </w:p>
          <w:p w:rsidR="00B73171" w:rsidRPr="007B68B1" w:rsidRDefault="00B73171" w:rsidP="00062AE9">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781CD2">
              <w:rPr>
                <w:rFonts w:ascii="Times New Roman" w:hAnsi="Times New Roman" w:cs="Times New Roman"/>
              </w:rPr>
              <w:t>Ekolojik ayak izi nedir</w:t>
            </w:r>
            <w:r w:rsidR="00B73171">
              <w:rPr>
                <w:rFonts w:ascii="Times New Roman" w:hAnsi="Times New Roman" w:cs="Times New Roman"/>
              </w:rPr>
              <w:t>? Açıklayınız</w:t>
            </w:r>
            <w:r w:rsidR="00D6768E">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14C40"/>
    <w:rsid w:val="0072398D"/>
    <w:rsid w:val="007267AC"/>
    <w:rsid w:val="007474EA"/>
    <w:rsid w:val="00747AC9"/>
    <w:rsid w:val="00756159"/>
    <w:rsid w:val="00781CD2"/>
    <w:rsid w:val="007B00AF"/>
    <w:rsid w:val="007B5EB2"/>
    <w:rsid w:val="007B68B1"/>
    <w:rsid w:val="007E3D0D"/>
    <w:rsid w:val="007E642F"/>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3171"/>
    <w:rsid w:val="00B75ECC"/>
    <w:rsid w:val="00BC0CF8"/>
    <w:rsid w:val="00BD7B99"/>
    <w:rsid w:val="00C03C81"/>
    <w:rsid w:val="00C04490"/>
    <w:rsid w:val="00C345E3"/>
    <w:rsid w:val="00C52D9E"/>
    <w:rsid w:val="00C80DC4"/>
    <w:rsid w:val="00CA5A10"/>
    <w:rsid w:val="00CB31EB"/>
    <w:rsid w:val="00CC78DF"/>
    <w:rsid w:val="00D11EF7"/>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4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2025-12-21T00:38:00Z</dcterms:created>
  <dcterms:modified xsi:type="dcterms:W3CDTF">2025-12-21T00:38:00Z</dcterms:modified>
</cp:coreProperties>
</file>