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CAC" w:rsidRPr="00087538" w:rsidRDefault="001D7CAC" w:rsidP="00087538"/>
    <w:p w:rsidR="002356DA" w:rsidRPr="00087538" w:rsidRDefault="00832C1B" w:rsidP="00AD61B8">
      <w:pPr>
        <w:jc w:val="center"/>
        <w:rPr>
          <w:rFonts w:ascii="Segoe UI" w:eastAsia="Times New Roman" w:hAnsi="Segoe UI" w:cs="Segoe UI"/>
          <w:b/>
          <w:bCs/>
          <w:sz w:val="24"/>
          <w:szCs w:val="24"/>
          <w:lang w:eastAsia="tr-TR"/>
        </w:rPr>
      </w:pPr>
      <w:r w:rsidRPr="00087538">
        <w:rPr>
          <w:rFonts w:ascii="Segoe UI" w:eastAsia="Times New Roman" w:hAnsi="Segoe UI" w:cs="Segoe UI"/>
          <w:b/>
          <w:bCs/>
          <w:sz w:val="24"/>
          <w:szCs w:val="24"/>
          <w:bdr w:val="none" w:sz="0" w:space="0" w:color="auto" w:frame="1"/>
          <w:lang w:eastAsia="tr-TR"/>
        </w:rPr>
        <w:t>1- YUNUS EMRE'NİN HAYATI</w:t>
      </w:r>
    </w:p>
    <w:p w:rsidR="002356DA" w:rsidRPr="00087538" w:rsidRDefault="002356DA" w:rsidP="00087538">
      <w:pPr>
        <w:rPr>
          <w:rFonts w:ascii="Segoe UI" w:eastAsia="Times New Roman" w:hAnsi="Segoe UI" w:cs="Segoe UI"/>
          <w:spacing w:val="-4"/>
          <w:sz w:val="24"/>
          <w:szCs w:val="24"/>
          <w:lang w:eastAsia="tr-TR"/>
        </w:rPr>
      </w:pPr>
      <w:r w:rsidRPr="00087538">
        <w:rPr>
          <w:rFonts w:ascii="Segoe UI" w:eastAsia="Times New Roman" w:hAnsi="Segoe UI" w:cs="Segoe UI"/>
          <w:spacing w:val="-4"/>
          <w:sz w:val="24"/>
          <w:szCs w:val="24"/>
          <w:lang w:eastAsia="tr-TR"/>
        </w:rPr>
        <w:t>Sadece ülkemizde değil tüm dünyada tanınan Yunus Emre, Anadolu Selçuklu Devleti'nin dağılmaya başladığı 13. yüzyılın ortalarında Orta Anadolu olarak isimlendirilen bölgede doğmuş ve yetişmiş bir erendir.</w:t>
      </w:r>
    </w:p>
    <w:p w:rsidR="002356DA" w:rsidRPr="00087538" w:rsidRDefault="002356DA" w:rsidP="00087538">
      <w:pPr>
        <w:rPr>
          <w:rFonts w:ascii="Segoe UI" w:eastAsia="Times New Roman" w:hAnsi="Segoe UI" w:cs="Segoe UI"/>
          <w:spacing w:val="-4"/>
          <w:sz w:val="24"/>
          <w:szCs w:val="24"/>
          <w:lang w:eastAsia="tr-TR"/>
        </w:rPr>
      </w:pPr>
      <w:r w:rsidRPr="00087538">
        <w:rPr>
          <w:rFonts w:ascii="Segoe UI" w:eastAsia="Times New Roman" w:hAnsi="Segoe UI" w:cs="Segoe UI"/>
          <w:spacing w:val="-4"/>
          <w:sz w:val="24"/>
          <w:szCs w:val="24"/>
          <w:lang w:eastAsia="tr-TR"/>
        </w:rPr>
        <w:t>Doğumu ve yaşamı küçüklü büyüklü Türk beyliklerinin kurulmaya başladığı döneme denk gelmektedir. Osmanlı Devleti'nin 1299 yılında kurulduğu düşünüldüğünde ölümü 1321 olarak tespit edilen ozanın hangi dönem yaşadığı daha da netleşmektedir.</w:t>
      </w:r>
    </w:p>
    <w:p w:rsidR="002356DA" w:rsidRPr="00087538" w:rsidRDefault="002356DA" w:rsidP="00087538">
      <w:pPr>
        <w:rPr>
          <w:rFonts w:ascii="Segoe UI" w:eastAsia="Times New Roman" w:hAnsi="Segoe UI" w:cs="Segoe UI"/>
          <w:spacing w:val="-4"/>
          <w:sz w:val="24"/>
          <w:szCs w:val="24"/>
          <w:lang w:eastAsia="tr-TR"/>
        </w:rPr>
      </w:pPr>
      <w:r w:rsidRPr="00087538">
        <w:rPr>
          <w:rFonts w:ascii="Segoe UI" w:eastAsia="Times New Roman" w:hAnsi="Segoe UI" w:cs="Segoe UI"/>
          <w:spacing w:val="-4"/>
          <w:sz w:val="24"/>
          <w:szCs w:val="24"/>
          <w:lang w:eastAsia="tr-TR"/>
        </w:rPr>
        <w:t>Yaşadığı dönem Anadolu’daki Türk varlığının istilacı Moğolların saldırıları ve yağmalarıyla hırpalandığı, iç çekişmeler ve siyasi kavgaların olduğu, kıtlık ve kuraklıklarla uğraşıldığı maddi manevi çöküntü yaşanan zaman dilimidir.</w:t>
      </w:r>
    </w:p>
    <w:p w:rsidR="002356DA" w:rsidRPr="00087538" w:rsidRDefault="002356DA" w:rsidP="00087538">
      <w:pPr>
        <w:rPr>
          <w:rFonts w:ascii="Segoe UI" w:eastAsia="Times New Roman" w:hAnsi="Segoe UI" w:cs="Segoe UI"/>
          <w:spacing w:val="-4"/>
          <w:sz w:val="24"/>
          <w:szCs w:val="24"/>
          <w:lang w:eastAsia="tr-TR"/>
        </w:rPr>
      </w:pPr>
      <w:r w:rsidRPr="00087538">
        <w:rPr>
          <w:rFonts w:ascii="Segoe UI" w:eastAsia="Times New Roman" w:hAnsi="Segoe UI" w:cs="Segoe UI"/>
          <w:spacing w:val="-4"/>
          <w:sz w:val="24"/>
          <w:szCs w:val="24"/>
          <w:lang w:eastAsia="tr-TR"/>
        </w:rPr>
        <w:t>1250-1300 yılları arası yalnızca siyasi denilebilecek çekişmelerin değil birbirinden farklı yanlış inançların da yaşanmaya başladığı bir dönem olmuştur.</w:t>
      </w:r>
    </w:p>
    <w:p w:rsidR="002356DA" w:rsidRPr="00087538" w:rsidRDefault="002356DA" w:rsidP="00087538">
      <w:pPr>
        <w:rPr>
          <w:rFonts w:ascii="Segoe UI" w:eastAsia="Times New Roman" w:hAnsi="Segoe UI" w:cs="Segoe UI"/>
          <w:spacing w:val="-4"/>
          <w:sz w:val="24"/>
          <w:szCs w:val="24"/>
          <w:lang w:eastAsia="tr-TR"/>
        </w:rPr>
      </w:pPr>
      <w:r w:rsidRPr="00087538">
        <w:rPr>
          <w:rFonts w:ascii="Segoe UI" w:eastAsia="Times New Roman" w:hAnsi="Segoe UI" w:cs="Segoe UI"/>
          <w:spacing w:val="-4"/>
          <w:sz w:val="24"/>
          <w:szCs w:val="24"/>
          <w:lang w:eastAsia="tr-TR"/>
        </w:rPr>
        <w:t>Böyle karışık bir dönem ve ortamda Mevlâna, Ahmed Fakih, Hacı Bektaş-ı Veli gibi ilim sahibi kişilerle birlikte Yunus Emre de her türlü batıl inanca karşı Allah sevgisini, gerçek İslam tasavvufunu yaşamıştır. Aşk ve ahlak ile ilgili fikirlerini güzel ve özlü sözleri ile  benimsetecek şekilde  topluma ulaştırarak önemli bir rol üstlenmiştir.</w:t>
      </w:r>
    </w:p>
    <w:p w:rsidR="002356DA" w:rsidRPr="00087538" w:rsidRDefault="002356DA" w:rsidP="00087538">
      <w:pPr>
        <w:rPr>
          <w:rFonts w:ascii="Segoe UI" w:eastAsia="Times New Roman" w:hAnsi="Segoe UI" w:cs="Segoe UI"/>
          <w:spacing w:val="-4"/>
          <w:sz w:val="24"/>
          <w:szCs w:val="24"/>
          <w:lang w:eastAsia="tr-TR"/>
        </w:rPr>
      </w:pPr>
      <w:r w:rsidRPr="00087538">
        <w:rPr>
          <w:rFonts w:ascii="inherit" w:eastAsia="Times New Roman" w:hAnsi="inherit" w:cs="Segoe UI"/>
          <w:b/>
          <w:bCs/>
          <w:spacing w:val="-4"/>
          <w:sz w:val="24"/>
          <w:szCs w:val="24"/>
          <w:lang w:eastAsia="tr-TR"/>
        </w:rPr>
        <w:t>Risaletü'n Nushiyye</w:t>
      </w:r>
      <w:r w:rsidRPr="00087538">
        <w:rPr>
          <w:rFonts w:ascii="Segoe UI" w:eastAsia="Times New Roman" w:hAnsi="Segoe UI" w:cs="Segoe UI"/>
          <w:spacing w:val="-4"/>
          <w:sz w:val="24"/>
          <w:szCs w:val="24"/>
          <w:lang w:eastAsia="tr-TR"/>
        </w:rPr>
        <w:t> isimli eserinin sonunda kendi yazmış olduğu beyitten 1307 yılında hayatta olduğu anlaşılmaktadır. Yapılan araştırmalar 1240 yılında doğduğunu ve 1320 yıllarında 80 yaşını geçtikten sonra öldüğünü göstermektedir.</w:t>
      </w:r>
    </w:p>
    <w:p w:rsidR="002356DA" w:rsidRPr="00087538" w:rsidRDefault="002356DA" w:rsidP="00087538">
      <w:pPr>
        <w:rPr>
          <w:rFonts w:ascii="Segoe UI" w:eastAsia="Times New Roman" w:hAnsi="Segoe UI" w:cs="Segoe UI"/>
          <w:spacing w:val="-4"/>
          <w:sz w:val="24"/>
          <w:szCs w:val="24"/>
          <w:lang w:eastAsia="tr-TR"/>
        </w:rPr>
      </w:pPr>
      <w:r w:rsidRPr="00087538">
        <w:rPr>
          <w:rFonts w:ascii="Segoe UI" w:eastAsia="Times New Roman" w:hAnsi="Segoe UI" w:cs="Segoe UI"/>
          <w:spacing w:val="-4"/>
          <w:sz w:val="24"/>
          <w:szCs w:val="24"/>
          <w:lang w:eastAsia="tr-TR"/>
        </w:rPr>
        <w:t>Yazdığı şiirlerinden çıkartılan bilgilere göre Babalı'lardan olduğu söylenen </w:t>
      </w:r>
      <w:r w:rsidRPr="00087538">
        <w:rPr>
          <w:rFonts w:ascii="inherit" w:eastAsia="Times New Roman" w:hAnsi="inherit" w:cs="Segoe UI"/>
          <w:b/>
          <w:bCs/>
          <w:spacing w:val="-4"/>
          <w:sz w:val="24"/>
          <w:szCs w:val="24"/>
          <w:lang w:eastAsia="tr-TR"/>
        </w:rPr>
        <w:t>Tapduk Emre</w:t>
      </w:r>
      <w:r w:rsidRPr="00087538">
        <w:rPr>
          <w:rFonts w:ascii="Segoe UI" w:eastAsia="Times New Roman" w:hAnsi="Segoe UI" w:cs="Segoe UI"/>
          <w:spacing w:val="-4"/>
          <w:sz w:val="24"/>
          <w:szCs w:val="24"/>
          <w:lang w:eastAsia="tr-TR"/>
        </w:rPr>
        <w:t>’nin yanında kalmış, ilminden nasiplenmiş ve Anadolu’yu dolaşmış bir derviştir.</w:t>
      </w:r>
    </w:p>
    <w:p w:rsidR="002356DA" w:rsidRPr="00087538" w:rsidRDefault="00832C1B" w:rsidP="00AD61B8">
      <w:pPr>
        <w:jc w:val="center"/>
        <w:rPr>
          <w:rFonts w:ascii="Segoe UI" w:eastAsia="Times New Roman" w:hAnsi="Segoe UI" w:cs="Segoe UI"/>
          <w:b/>
          <w:bCs/>
          <w:sz w:val="24"/>
          <w:szCs w:val="24"/>
          <w:lang w:eastAsia="tr-TR"/>
        </w:rPr>
      </w:pPr>
      <w:r w:rsidRPr="00087538">
        <w:rPr>
          <w:rFonts w:ascii="Segoe UI" w:eastAsia="Times New Roman" w:hAnsi="Segoe UI" w:cs="Segoe UI"/>
          <w:b/>
          <w:bCs/>
          <w:sz w:val="24"/>
          <w:szCs w:val="24"/>
          <w:lang w:eastAsia="tr-TR"/>
        </w:rPr>
        <w:t>2- YUNUS EMRE'NİN EDEBİ KİŞİLİĞİ</w:t>
      </w:r>
    </w:p>
    <w:p w:rsidR="002356DA" w:rsidRPr="00087538" w:rsidRDefault="002356DA" w:rsidP="00087538">
      <w:pPr>
        <w:rPr>
          <w:rFonts w:ascii="Segoe UI" w:eastAsia="Times New Roman" w:hAnsi="Segoe UI" w:cs="Segoe UI"/>
          <w:spacing w:val="-4"/>
          <w:sz w:val="24"/>
          <w:szCs w:val="24"/>
          <w:lang w:eastAsia="tr-TR"/>
        </w:rPr>
      </w:pPr>
      <w:r w:rsidRPr="00087538">
        <w:rPr>
          <w:rFonts w:ascii="Segoe UI" w:eastAsia="Times New Roman" w:hAnsi="Segoe UI" w:cs="Segoe UI"/>
          <w:spacing w:val="-4"/>
          <w:sz w:val="24"/>
          <w:szCs w:val="24"/>
          <w:lang w:eastAsia="tr-TR"/>
        </w:rPr>
        <w:t>Şiirlerinde kullandığı dil, işlediği konular sadece halk değil divan şiirini de etkilemiştir. Şiirlerinde hem aruz hem de hece veznini kullanmıştır. Eserlerinde hep sevgiyi, aşkı temel almıştır. İnsanın benliğiyle, yaratıcının ona sunduğu nesnelerle, Allah ile olan ilişkilerini incelemiştir. Tüm eserlerinde ilahi adalet, insan sevgisi, doğum, ölüm ve benzeri konuları ele aldığı görülmektedir. Yaşadığı döneme ait düşünce biçimini ve toplum kültürünü konuşulan dille, halkın anlayacağı şekilde sade ve akıcı denilebilecek bir dil kullanarak yansıtmıştır. Aynı dönemde yaşamış olan ozanların kavramlarına yeni bir öz katmıştır. Tasavvuf düşüncesinin zenginleşmesini sağlamıştır.</w:t>
      </w:r>
    </w:p>
    <w:p w:rsidR="002356DA" w:rsidRPr="00087538" w:rsidRDefault="002356DA" w:rsidP="00087538">
      <w:pPr>
        <w:rPr>
          <w:rFonts w:ascii="Segoe UI" w:eastAsia="Times New Roman" w:hAnsi="Segoe UI" w:cs="Segoe UI"/>
          <w:spacing w:val="-4"/>
          <w:sz w:val="24"/>
          <w:szCs w:val="24"/>
          <w:lang w:eastAsia="tr-TR"/>
        </w:rPr>
      </w:pPr>
      <w:r w:rsidRPr="00087538">
        <w:rPr>
          <w:rFonts w:ascii="Segoe UI" w:eastAsia="Times New Roman" w:hAnsi="Segoe UI" w:cs="Segoe UI"/>
          <w:spacing w:val="-4"/>
          <w:sz w:val="24"/>
          <w:szCs w:val="24"/>
          <w:lang w:eastAsia="tr-TR"/>
        </w:rPr>
        <w:lastRenderedPageBreak/>
        <w:t>Yunus Emre eserlerinde sade, açık halkın anlayacağı güzel bir Türkçe kullanmıştır. İnsanlar arasında ayrım yapmamış Allah’ın yarattığı bir varlık olarak insana bakmıştır. Onun şiirlerinde halk da sultan da zengin de fakir de kendinden bir şeyler bulmuştur. Artık tüm dünyanın bıktığı ‘yaratılanı sevdik, yaratandan ötürü’  ifadesi hoşgörünün ve insanlar arasında ayrım yapmamak gerektiğini en güzel özetleyen sözlerinden birisidir.</w:t>
      </w:r>
    </w:p>
    <w:p w:rsidR="002356DA" w:rsidRPr="00087538" w:rsidRDefault="002356DA" w:rsidP="00087538">
      <w:pPr>
        <w:rPr>
          <w:rFonts w:ascii="Segoe UI" w:eastAsia="Times New Roman" w:hAnsi="Segoe UI" w:cs="Segoe UI"/>
          <w:spacing w:val="-4"/>
          <w:sz w:val="24"/>
          <w:szCs w:val="24"/>
          <w:lang w:eastAsia="tr-TR"/>
        </w:rPr>
      </w:pPr>
      <w:r w:rsidRPr="00087538">
        <w:rPr>
          <w:rFonts w:ascii="Segoe UI" w:eastAsia="Times New Roman" w:hAnsi="Segoe UI" w:cs="Segoe UI"/>
          <w:spacing w:val="-4"/>
          <w:sz w:val="24"/>
          <w:szCs w:val="24"/>
          <w:lang w:eastAsia="tr-TR"/>
        </w:rPr>
        <w:t>Yunus Emre, İslam inancına ilişkin konuları işlemiştir. Yalın, basit mısraları ile az sözle çok şey anlatmıştır. Yaratılan her varlıkta </w:t>
      </w:r>
      <w:r w:rsidRPr="00087538">
        <w:rPr>
          <w:rFonts w:ascii="inherit" w:eastAsia="Times New Roman" w:hAnsi="inherit" w:cs="Segoe UI"/>
          <w:b/>
          <w:bCs/>
          <w:spacing w:val="-4"/>
          <w:sz w:val="24"/>
          <w:szCs w:val="24"/>
          <w:lang w:eastAsia="tr-TR"/>
        </w:rPr>
        <w:t>rabbini</w:t>
      </w:r>
      <w:r w:rsidRPr="00087538">
        <w:rPr>
          <w:rFonts w:ascii="Segoe UI" w:eastAsia="Times New Roman" w:hAnsi="Segoe UI" w:cs="Segoe UI"/>
          <w:spacing w:val="-4"/>
          <w:sz w:val="24"/>
          <w:szCs w:val="24"/>
          <w:lang w:eastAsia="tr-TR"/>
        </w:rPr>
        <w:t xml:space="preserve"> aramıştır. Sevgilisi olarak gördüğü rabbine varamama düşüncesi onun gönül sıkıntısıdır. Rabbinden uzak kalmak ona insanlar içinde iken bile olsa sonsuz garip gelmektedir. Bu sebeple olsa gerek diyar </w:t>
      </w:r>
      <w:proofErr w:type="spellStart"/>
      <w:r w:rsidRPr="00087538">
        <w:rPr>
          <w:rFonts w:ascii="Segoe UI" w:eastAsia="Times New Roman" w:hAnsi="Segoe UI" w:cs="Segoe UI"/>
          <w:spacing w:val="-4"/>
          <w:sz w:val="24"/>
          <w:szCs w:val="24"/>
          <w:lang w:eastAsia="tr-TR"/>
        </w:rPr>
        <w:t>diyar</w:t>
      </w:r>
      <w:proofErr w:type="spellEnd"/>
      <w:r w:rsidRPr="00087538">
        <w:rPr>
          <w:rFonts w:ascii="Segoe UI" w:eastAsia="Times New Roman" w:hAnsi="Segoe UI" w:cs="Segoe UI"/>
          <w:spacing w:val="-4"/>
          <w:sz w:val="24"/>
          <w:szCs w:val="24"/>
          <w:lang w:eastAsia="tr-TR"/>
        </w:rPr>
        <w:t xml:space="preserve"> gezmiş, rabbini aramış, maddi manevi çileler çekmiştir.</w:t>
      </w:r>
    </w:p>
    <w:p w:rsidR="002356DA" w:rsidRPr="00087538" w:rsidRDefault="002356DA" w:rsidP="00087538">
      <w:pPr>
        <w:rPr>
          <w:rFonts w:ascii="Segoe UI" w:eastAsia="Times New Roman" w:hAnsi="Segoe UI" w:cs="Segoe UI"/>
          <w:spacing w:val="-4"/>
          <w:sz w:val="24"/>
          <w:szCs w:val="24"/>
          <w:lang w:eastAsia="tr-TR"/>
        </w:rPr>
      </w:pPr>
      <w:r w:rsidRPr="00087538">
        <w:rPr>
          <w:rFonts w:ascii="Segoe UI" w:eastAsia="Times New Roman" w:hAnsi="Segoe UI" w:cs="Segoe UI"/>
          <w:spacing w:val="-4"/>
          <w:sz w:val="24"/>
          <w:szCs w:val="24"/>
          <w:lang w:eastAsia="tr-TR"/>
        </w:rPr>
        <w:t>Allah inancını, birlik inancını Yunus gibi basit ve sade halkın anlayacağı şekilde etkileyici sözlerle anlatabilen devrinde çok nadirdir. Onun konusu tasavvuf, Allah inancıdır ama geriye kalan dil, nazım şekli, vezin ölçüsü, kusursuz Türkçe kullanımı bütünüyle millidir. Bundan dolayıdır ki Türk halkı tarafından değer görmüş sevilmiş, şiirleri okunmuş ve bestelenmiştir.</w:t>
      </w:r>
    </w:p>
    <w:p w:rsidR="002356DA" w:rsidRPr="00087538" w:rsidRDefault="00832C1B" w:rsidP="00AD61B8">
      <w:pPr>
        <w:jc w:val="center"/>
        <w:rPr>
          <w:rFonts w:ascii="Segoe UI" w:eastAsia="Times New Roman" w:hAnsi="Segoe UI" w:cs="Segoe UI"/>
          <w:b/>
          <w:bCs/>
          <w:sz w:val="24"/>
          <w:szCs w:val="24"/>
          <w:lang w:eastAsia="tr-TR"/>
        </w:rPr>
      </w:pPr>
      <w:r w:rsidRPr="00087538">
        <w:rPr>
          <w:rFonts w:ascii="Segoe UI" w:eastAsia="Times New Roman" w:hAnsi="Segoe UI" w:cs="Segoe UI"/>
          <w:b/>
          <w:bCs/>
          <w:sz w:val="24"/>
          <w:szCs w:val="24"/>
          <w:lang w:eastAsia="tr-TR"/>
        </w:rPr>
        <w:t>3- YUNUS EMRE'NİN ESERLERİ</w:t>
      </w:r>
    </w:p>
    <w:p w:rsidR="002356DA" w:rsidRPr="00087538" w:rsidRDefault="002356DA" w:rsidP="00087538">
      <w:pPr>
        <w:rPr>
          <w:rFonts w:ascii="Segoe UI" w:eastAsia="Times New Roman" w:hAnsi="Segoe UI" w:cs="Segoe UI"/>
          <w:spacing w:val="-4"/>
          <w:sz w:val="24"/>
          <w:szCs w:val="24"/>
          <w:lang w:eastAsia="tr-TR"/>
        </w:rPr>
      </w:pPr>
      <w:r w:rsidRPr="00087538">
        <w:rPr>
          <w:rFonts w:ascii="Segoe UI" w:eastAsia="Times New Roman" w:hAnsi="Segoe UI" w:cs="Segoe UI"/>
          <w:spacing w:val="-4"/>
          <w:sz w:val="24"/>
          <w:szCs w:val="24"/>
          <w:lang w:eastAsia="tr-TR"/>
        </w:rPr>
        <w:t>İki önemli eseri bulunmaktadır.</w:t>
      </w:r>
    </w:p>
    <w:p w:rsidR="002356DA" w:rsidRPr="00087538" w:rsidRDefault="002356DA" w:rsidP="00087538">
      <w:pPr>
        <w:rPr>
          <w:rFonts w:ascii="Segoe UI" w:eastAsia="Times New Roman" w:hAnsi="Segoe UI" w:cs="Segoe UI"/>
          <w:spacing w:val="-4"/>
          <w:sz w:val="24"/>
          <w:szCs w:val="24"/>
          <w:lang w:eastAsia="tr-TR"/>
        </w:rPr>
      </w:pPr>
      <w:r w:rsidRPr="0006511C">
        <w:rPr>
          <w:rFonts w:ascii="Arial" w:eastAsia="Times New Roman" w:hAnsi="Arial" w:cs="Arial"/>
          <w:b/>
          <w:bCs/>
          <w:spacing w:val="-4"/>
          <w:sz w:val="24"/>
          <w:szCs w:val="24"/>
          <w:lang w:eastAsia="tr-TR"/>
        </w:rPr>
        <w:t>Divan:</w:t>
      </w:r>
      <w:r w:rsidRPr="00087538">
        <w:rPr>
          <w:rFonts w:ascii="Segoe UI" w:eastAsia="Times New Roman" w:hAnsi="Segoe UI" w:cs="Segoe UI"/>
          <w:spacing w:val="-4"/>
          <w:sz w:val="24"/>
          <w:szCs w:val="24"/>
          <w:lang w:eastAsia="tr-TR"/>
        </w:rPr>
        <w:t> Tüm şiirlerinin toplandığı eseridir. Aruz ve hece veznini kullanmıştır. Eser kendi içinde farklı bölümlere ayrılmıştır. Divanda 400’e yakın şiir bulunmaktadır. İlahilerinin büyük çoğunluğu dörtlük yapıdadır. Yunus’un dünyaca tanınmasını sağlayan ölümsüz eseridir.</w:t>
      </w:r>
    </w:p>
    <w:p w:rsidR="002356DA" w:rsidRPr="00087538" w:rsidRDefault="002356DA" w:rsidP="00087538">
      <w:pPr>
        <w:rPr>
          <w:rFonts w:ascii="inherit" w:eastAsia="Times New Roman" w:hAnsi="inherit" w:cs="Segoe UI"/>
          <w:spacing w:val="-4"/>
          <w:sz w:val="24"/>
          <w:szCs w:val="24"/>
          <w:lang w:eastAsia="tr-TR"/>
        </w:rPr>
      </w:pPr>
      <w:r w:rsidRPr="00061E90">
        <w:rPr>
          <w:rFonts w:ascii="Arial" w:eastAsia="Times New Roman" w:hAnsi="Arial" w:cs="Arial"/>
          <w:b/>
          <w:bCs/>
          <w:spacing w:val="-4"/>
          <w:sz w:val="24"/>
          <w:szCs w:val="24"/>
          <w:lang w:eastAsia="tr-TR"/>
        </w:rPr>
        <w:t>Risaletü'n Nushiyye:</w:t>
      </w:r>
      <w:r w:rsidRPr="00087538">
        <w:rPr>
          <w:rFonts w:ascii="Segoe UI" w:eastAsia="Times New Roman" w:hAnsi="Segoe UI" w:cs="Segoe UI"/>
          <w:spacing w:val="-4"/>
          <w:sz w:val="24"/>
          <w:szCs w:val="24"/>
          <w:lang w:eastAsia="tr-TR"/>
        </w:rPr>
        <w:t> Mesnevî tarzında yazılan bir eserdir. Ahlaki, dini ve tasavvuf konulu bir kitaptır. ‘</w:t>
      </w:r>
      <w:r w:rsidRPr="00087538">
        <w:rPr>
          <w:rFonts w:ascii="inherit" w:eastAsia="Times New Roman" w:hAnsi="inherit" w:cs="Segoe UI"/>
          <w:b/>
          <w:bCs/>
          <w:spacing w:val="-4"/>
          <w:sz w:val="24"/>
          <w:szCs w:val="24"/>
          <w:lang w:eastAsia="tr-TR"/>
        </w:rPr>
        <w:t>Öğütler (nasihatler) Kitabı</w:t>
      </w:r>
      <w:r w:rsidRPr="00087538">
        <w:rPr>
          <w:rFonts w:ascii="Segoe UI" w:eastAsia="Times New Roman" w:hAnsi="Segoe UI" w:cs="Segoe UI"/>
          <w:spacing w:val="-4"/>
          <w:sz w:val="24"/>
          <w:szCs w:val="24"/>
          <w:lang w:eastAsia="tr-TR"/>
        </w:rPr>
        <w:t>' demektir. </w:t>
      </w:r>
      <w:r w:rsidRPr="00087538">
        <w:rPr>
          <w:rFonts w:ascii="inherit" w:eastAsia="Times New Roman" w:hAnsi="inherit" w:cs="Segoe UI"/>
          <w:b/>
          <w:bCs/>
          <w:spacing w:val="-4"/>
          <w:sz w:val="24"/>
          <w:szCs w:val="24"/>
          <w:lang w:eastAsia="tr-TR"/>
        </w:rPr>
        <w:t>Aruz</w:t>
      </w:r>
      <w:r w:rsidRPr="00087538">
        <w:rPr>
          <w:rFonts w:ascii="Segoe UI" w:eastAsia="Times New Roman" w:hAnsi="Segoe UI" w:cs="Segoe UI"/>
          <w:spacing w:val="-4"/>
          <w:sz w:val="24"/>
          <w:szCs w:val="24"/>
          <w:lang w:eastAsia="tr-TR"/>
        </w:rPr>
        <w:t xml:space="preserve"> ölçüsü ile yazılmıştır. </w:t>
      </w:r>
    </w:p>
    <w:p w:rsidR="002356DA" w:rsidRPr="00087538" w:rsidRDefault="002356DA" w:rsidP="00087538">
      <w:pPr>
        <w:rPr>
          <w:rFonts w:ascii="Segoe UI" w:eastAsia="Times New Roman" w:hAnsi="Segoe UI" w:cs="Segoe UI"/>
          <w:spacing w:val="-4"/>
          <w:sz w:val="24"/>
          <w:szCs w:val="24"/>
          <w:lang w:eastAsia="tr-TR"/>
        </w:rPr>
      </w:pPr>
      <w:r w:rsidRPr="00AD61B8">
        <w:rPr>
          <w:rFonts w:ascii="Segoe UI" w:eastAsia="Times New Roman" w:hAnsi="Segoe UI" w:cs="Segoe UI"/>
          <w:b/>
          <w:spacing w:val="-4"/>
          <w:sz w:val="24"/>
          <w:szCs w:val="24"/>
          <w:lang w:eastAsia="tr-TR"/>
        </w:rPr>
        <w:t>Pendname</w:t>
      </w:r>
      <w:r w:rsidRPr="00087538">
        <w:rPr>
          <w:rFonts w:ascii="Segoe UI" w:eastAsia="Times New Roman" w:hAnsi="Segoe UI" w:cs="Segoe UI"/>
          <w:spacing w:val="-4"/>
          <w:sz w:val="24"/>
          <w:szCs w:val="24"/>
          <w:lang w:eastAsia="tr-TR"/>
        </w:rPr>
        <w:t xml:space="preserve"> (insanlara  öğüt vermek amacıyla yazılan manzum ve mensur eserlere verilen isim ) türündeki ilk eser olduğu söylenmektedir.</w:t>
      </w:r>
    </w:p>
    <w:p w:rsidR="002356DA" w:rsidRPr="00087538" w:rsidRDefault="002356DA" w:rsidP="00087538">
      <w:pPr>
        <w:rPr>
          <w:rFonts w:ascii="Segoe UI" w:eastAsia="Times New Roman" w:hAnsi="Segoe UI" w:cs="Segoe UI"/>
          <w:spacing w:val="-4"/>
          <w:sz w:val="24"/>
          <w:szCs w:val="24"/>
          <w:lang w:eastAsia="tr-TR"/>
        </w:rPr>
      </w:pPr>
      <w:r w:rsidRPr="00087538">
        <w:rPr>
          <w:rFonts w:ascii="Segoe UI" w:eastAsia="Times New Roman" w:hAnsi="Segoe UI" w:cs="Segoe UI"/>
          <w:spacing w:val="-4"/>
          <w:sz w:val="24"/>
          <w:szCs w:val="24"/>
          <w:lang w:eastAsia="tr-TR"/>
        </w:rPr>
        <w:t>Kendi deyişi ile canlar canını bulduğunda bu ruh halini şevkle ve coşkulu bir ruhla dile getiren Yunus Emre’nin bir dörtlüğü:</w:t>
      </w:r>
    </w:p>
    <w:p w:rsidR="002356DA" w:rsidRPr="00087538" w:rsidRDefault="002356DA" w:rsidP="00087538">
      <w:pPr>
        <w:rPr>
          <w:rFonts w:ascii="Segoe UI" w:eastAsia="Times New Roman" w:hAnsi="Segoe UI" w:cs="Segoe UI"/>
          <w:spacing w:val="-4"/>
          <w:sz w:val="24"/>
          <w:szCs w:val="24"/>
          <w:lang w:eastAsia="tr-TR"/>
        </w:rPr>
      </w:pPr>
      <w:r w:rsidRPr="00087538">
        <w:rPr>
          <w:rFonts w:ascii="Segoe UI" w:eastAsia="Times New Roman" w:hAnsi="Segoe UI" w:cs="Segoe UI"/>
          <w:spacing w:val="-4"/>
          <w:sz w:val="24"/>
          <w:szCs w:val="24"/>
          <w:lang w:eastAsia="tr-TR"/>
        </w:rPr>
        <w:t>Canlar canını buldum,</w:t>
      </w:r>
      <w:r w:rsidRPr="00087538">
        <w:rPr>
          <w:rFonts w:ascii="Segoe UI" w:eastAsia="Times New Roman" w:hAnsi="Segoe UI" w:cs="Segoe UI"/>
          <w:spacing w:val="-4"/>
          <w:sz w:val="24"/>
          <w:szCs w:val="24"/>
          <w:lang w:eastAsia="tr-TR"/>
        </w:rPr>
        <w:br/>
        <w:t>Bu canım yağma olsun</w:t>
      </w:r>
      <w:r w:rsidRPr="00087538">
        <w:rPr>
          <w:rFonts w:ascii="Segoe UI" w:eastAsia="Times New Roman" w:hAnsi="Segoe UI" w:cs="Segoe UI"/>
          <w:spacing w:val="-4"/>
          <w:sz w:val="24"/>
          <w:szCs w:val="24"/>
          <w:lang w:eastAsia="tr-TR"/>
        </w:rPr>
        <w:br/>
        <w:t>Ballar balını buldum</w:t>
      </w:r>
      <w:r w:rsidRPr="00087538">
        <w:rPr>
          <w:rFonts w:ascii="Segoe UI" w:eastAsia="Times New Roman" w:hAnsi="Segoe UI" w:cs="Segoe UI"/>
          <w:spacing w:val="-4"/>
          <w:sz w:val="24"/>
          <w:szCs w:val="24"/>
          <w:lang w:eastAsia="tr-TR"/>
        </w:rPr>
        <w:br/>
        <w:t>Kovanım yağma olsun.</w:t>
      </w:r>
    </w:p>
    <w:p w:rsidR="002356DA" w:rsidRPr="00087538" w:rsidRDefault="002356DA" w:rsidP="00087538"/>
    <w:sectPr w:rsidR="002356DA" w:rsidRPr="00087538" w:rsidSect="001D7CA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41ED9"/>
    <w:multiLevelType w:val="multilevel"/>
    <w:tmpl w:val="DD30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2356DA"/>
    <w:rsid w:val="00061E90"/>
    <w:rsid w:val="0006511C"/>
    <w:rsid w:val="000772F4"/>
    <w:rsid w:val="00087538"/>
    <w:rsid w:val="000F6B92"/>
    <w:rsid w:val="001D1B77"/>
    <w:rsid w:val="001D7CAC"/>
    <w:rsid w:val="002356DA"/>
    <w:rsid w:val="002450A1"/>
    <w:rsid w:val="00263503"/>
    <w:rsid w:val="002D26EF"/>
    <w:rsid w:val="00440CB5"/>
    <w:rsid w:val="006F2595"/>
    <w:rsid w:val="00832C1B"/>
    <w:rsid w:val="00915C24"/>
    <w:rsid w:val="00936500"/>
    <w:rsid w:val="00951B6E"/>
    <w:rsid w:val="00974BB7"/>
    <w:rsid w:val="00A8511E"/>
    <w:rsid w:val="00AD61B8"/>
    <w:rsid w:val="00B87A38"/>
    <w:rsid w:val="00E32C98"/>
    <w:rsid w:val="00EC47D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AC"/>
  </w:style>
  <w:style w:type="paragraph" w:styleId="Balk4">
    <w:name w:val="heading 4"/>
    <w:basedOn w:val="Normal"/>
    <w:link w:val="Balk4Char"/>
    <w:uiPriority w:val="9"/>
    <w:qFormat/>
    <w:rsid w:val="002356DA"/>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2356DA"/>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2356D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356DA"/>
    <w:rPr>
      <w:b/>
      <w:bCs/>
    </w:rPr>
  </w:style>
  <w:style w:type="paragraph" w:styleId="AralkYok">
    <w:name w:val="No Spacing"/>
    <w:uiPriority w:val="1"/>
    <w:qFormat/>
    <w:rsid w:val="00087538"/>
    <w:pPr>
      <w:spacing w:after="0" w:line="240" w:lineRule="auto"/>
    </w:pPr>
  </w:style>
</w:styles>
</file>

<file path=word/webSettings.xml><?xml version="1.0" encoding="utf-8"?>
<w:webSettings xmlns:r="http://schemas.openxmlformats.org/officeDocument/2006/relationships" xmlns:w="http://schemas.openxmlformats.org/wordprocessingml/2006/main">
  <w:divs>
    <w:div w:id="208275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2025-11-16T05:03:00Z</dcterms:created>
  <dcterms:modified xsi:type="dcterms:W3CDTF">2025-11-16T05:03:00Z</dcterms:modified>
</cp:coreProperties>
</file>