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  <w:r w:rsidR="00835C5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26B8A" w:rsidP="00726B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TOPLUM</w:t>
            </w:r>
            <w:r w:rsidR="00FA6A95">
              <w:rPr>
                <w:rFonts w:ascii="Times New Roman" w:eastAsia="Times New Roman" w:hAnsi="Times New Roman" w:cs="Times New Roman"/>
              </w:rPr>
              <w:t xml:space="preserve">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26B8A" w:rsidP="00B1272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26B8A">
              <w:rPr>
                <w:rFonts w:ascii="Times New Roman" w:hAnsi="Times New Roman" w:cs="Times New Roman"/>
              </w:rPr>
              <w:t>BİREYSEL AHLAKIN TOPLUMA ETKİLERİ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B6333" w:rsidP="0082358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726B8A">
              <w:rPr>
                <w:rFonts w:ascii="Times New Roman" w:hAnsi="Times New Roman" w:cs="Times New Roman"/>
              </w:rPr>
              <w:t xml:space="preserve"> Kasım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835C54" w:rsidRDefault="00726B8A" w:rsidP="0083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8A">
              <w:rPr>
                <w:rFonts w:ascii="Times New Roman" w:hAnsi="Times New Roman" w:cs="Times New Roman"/>
                <w:b/>
                <w:sz w:val="20"/>
                <w:szCs w:val="20"/>
              </w:rPr>
              <w:t>AYE.2.2.1. Ahlakın iyiliğe yönelik boyutunu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F" w:rsidRPr="0074035F" w:rsidRDefault="0074035F" w:rsidP="0074035F">
            <w:pPr>
              <w:pStyle w:val="AralkYok"/>
              <w:numPr>
                <w:ilvl w:val="0"/>
                <w:numId w:val="23"/>
              </w:numPr>
              <w:rPr>
                <w:rFonts w:ascii="SourceSansVariable-Roman" w:hAnsi="SourceSansVariable-Roman"/>
                <w:sz w:val="24"/>
                <w:szCs w:val="24"/>
              </w:rPr>
            </w:pPr>
            <w:r w:rsidRPr="0074035F">
              <w:rPr>
                <w:rFonts w:ascii="SourceSansVariable-Roman" w:hAnsi="SourceSansVariable-Roman"/>
                <w:sz w:val="24"/>
                <w:szCs w:val="24"/>
              </w:rPr>
              <w:t>Kazanıma devam edilir.</w:t>
            </w:r>
          </w:p>
          <w:p w:rsidR="00823589" w:rsidRPr="00726B8A" w:rsidRDefault="00726B8A" w:rsidP="00726B8A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726B8A">
              <w:rPr>
                <w:rFonts w:ascii="SourceSansVariable-Roman" w:hAnsi="SourceSansVariable-Roman"/>
                <w:b/>
                <w:sz w:val="24"/>
                <w:szCs w:val="24"/>
              </w:rPr>
              <w:t>Ahlaklı bireyler çevrelerine nasıl örnek olurlar?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 xml:space="preserve"> Sorusu sorularak konuta geçilir.</w:t>
            </w:r>
          </w:p>
          <w:p w:rsidR="00726B8A" w:rsidRPr="00726B8A" w:rsidRDefault="00726B8A" w:rsidP="00726B8A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</w:p>
          <w:p w:rsidR="00726B8A" w:rsidRDefault="00726B8A" w:rsidP="00726B8A">
            <w:pPr>
              <w:pStyle w:val="AralkYok"/>
              <w:rPr>
                <w:rFonts w:ascii="SourceSansVariable-Roman" w:hAnsi="SourceSansVariable-Roman"/>
                <w:color w:val="3A393A"/>
                <w:sz w:val="24"/>
                <w:szCs w:val="24"/>
              </w:rPr>
            </w:pPr>
            <w:r w:rsidRPr="00726B8A">
              <w:rPr>
                <w:rFonts w:ascii="SourceSansVariable-Roman" w:hAnsi="SourceSansVariable-Roman"/>
                <w:sz w:val="24"/>
                <w:szCs w:val="24"/>
              </w:rPr>
              <w:t>Ahlaklı olmak; bireysel ilişkilerde samimi, iyi niyetli, dürüst ve güvenilir olmayı gerektirir. Ahlaki değerleri göz önüne alarak davranan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bireyler, çevrelerindeki insanlara örnek olurlar. Arkadaşlarını ya da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yakınlarını davranışlarıyla olumlu etkiler, iyiye ve doğruya yöneltirler. Ahlaki değerlere sahip kişiler, vicdan sahibidir ve alçak gönüllüdür. Ahlaklı bireyler; merhametli, iyi niyetli kişilerin olduğu bir toplum oluşturur.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İletişim ve ulaşımın hızla gelişmesi ile insanların birbirine ulaşması kolaylaşmıştır. İnsanların birbirine kolayca ulaşabilmesiyle farklı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kültür ve toplumlardaki bireyler birbirleri hakkında bilgi sahibi olabilmektedir. Bu durum, toplumların birbiriyle iletişimini ve etkileşimini artırır.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Ahlaki davranışlar aslında bireyseldir fakat bireyler toplumu oluşturduğu için onların davranışları toplumu etkiler. Her toplumun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geçmişten gelen yaşam biçimleri ahlaki davranışlarla kuşaktan kuşağa aktarılır. Bu durum, toplumların varlıklarını devam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 xml:space="preserve">ettirmesi için önemlidir. </w:t>
            </w:r>
            <w:r w:rsidRPr="00726B8A">
              <w:rPr>
                <w:rFonts w:ascii="SourceSansVariable-Italic" w:hAnsi="SourceSansVariable-Italic"/>
                <w:i/>
                <w:iCs/>
                <w:sz w:val="24"/>
              </w:rPr>
              <w:t xml:space="preserve">“Hiçbir millet yoktur ki ahlak esaslarına dayanmadan ilerlesin.”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diyen Mustafa Kemal Atatürk, ahlaki değerlerin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toplumların varlıklarını sürdürmelerinde ne kadar önemli olduğunu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vurgulamıştır. Toplumların varlıklarını sürdürmeleri kendi kültürel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benliklerine sahip çıkması ve ahlaki davranışlar göstermesiyle mümkün olur.</w:t>
            </w:r>
          </w:p>
          <w:p w:rsidR="00726B8A" w:rsidRPr="00E0377E" w:rsidRDefault="00726B8A" w:rsidP="00726B8A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823589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823589">
              <w:rPr>
                <w:rFonts w:ascii="Times New Roman" w:hAnsi="Times New Roman" w:cs="Times New Roman"/>
              </w:rPr>
              <w:t>1-</w:t>
            </w:r>
            <w:r w:rsidR="00ED3C1E" w:rsidRPr="00823589">
              <w:t xml:space="preserve"> </w:t>
            </w:r>
            <w:r w:rsidR="00823589" w:rsidRPr="00823589">
              <w:rPr>
                <w:rFonts w:ascii="Times New Roman" w:hAnsi="Times New Roman" w:cs="Times New Roman"/>
              </w:rPr>
              <w:t xml:space="preserve"> </w:t>
            </w:r>
            <w:r w:rsidR="002B5788">
              <w:rPr>
                <w:rFonts w:ascii="Times New Roman" w:hAnsi="Times New Roman" w:cs="Times New Roman"/>
              </w:rPr>
              <w:t xml:space="preserve">Güncel olayları ahlak ölçüler çerçevesinde </w:t>
            </w:r>
            <w:r w:rsidR="00823589" w:rsidRPr="00823589">
              <w:rPr>
                <w:rFonts w:ascii="Times New Roman" w:hAnsi="Times New Roman" w:cs="Times New Roman"/>
              </w:rPr>
              <w:t>nasıl değerlendirebiliriz?</w:t>
            </w:r>
            <w:r w:rsidR="00B12724" w:rsidRPr="00823589">
              <w:rPr>
                <w:rFonts w:ascii="Times New Roman" w:eastAsia="Arial" w:hAnsi="Times New Roman" w:cs="Times New Roman"/>
              </w:rPr>
              <w:t xml:space="preserve"> </w:t>
            </w:r>
            <w:r w:rsidR="00E0377E" w:rsidRPr="00823589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A1D32"/>
    <w:multiLevelType w:val="hybridMultilevel"/>
    <w:tmpl w:val="7C86B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9"/>
  </w:num>
  <w:num w:numId="11">
    <w:abstractNumId w:val="11"/>
  </w:num>
  <w:num w:numId="12">
    <w:abstractNumId w:val="21"/>
  </w:num>
  <w:num w:numId="13">
    <w:abstractNumId w:val="16"/>
  </w:num>
  <w:num w:numId="14">
    <w:abstractNumId w:val="7"/>
  </w:num>
  <w:num w:numId="15">
    <w:abstractNumId w:val="2"/>
  </w:num>
  <w:num w:numId="16">
    <w:abstractNumId w:val="4"/>
  </w:num>
  <w:num w:numId="17">
    <w:abstractNumId w:val="17"/>
  </w:num>
  <w:num w:numId="18">
    <w:abstractNumId w:val="5"/>
  </w:num>
  <w:num w:numId="19">
    <w:abstractNumId w:val="20"/>
  </w:num>
  <w:num w:numId="20">
    <w:abstractNumId w:val="14"/>
  </w:num>
  <w:num w:numId="21">
    <w:abstractNumId w:val="12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36816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B578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41A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C535A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B5509"/>
    <w:rsid w:val="005D101F"/>
    <w:rsid w:val="006667B9"/>
    <w:rsid w:val="0067185D"/>
    <w:rsid w:val="0068043F"/>
    <w:rsid w:val="0069044D"/>
    <w:rsid w:val="00692B49"/>
    <w:rsid w:val="00696E6E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26B8A"/>
    <w:rsid w:val="00737691"/>
    <w:rsid w:val="0074035F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3589"/>
    <w:rsid w:val="008247ED"/>
    <w:rsid w:val="008311A7"/>
    <w:rsid w:val="00835C54"/>
    <w:rsid w:val="00850764"/>
    <w:rsid w:val="00856D90"/>
    <w:rsid w:val="00874AAF"/>
    <w:rsid w:val="00896BDA"/>
    <w:rsid w:val="008B7B1C"/>
    <w:rsid w:val="00935121"/>
    <w:rsid w:val="00935397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1441"/>
    <w:rsid w:val="00B33D02"/>
    <w:rsid w:val="00B410C2"/>
    <w:rsid w:val="00B43D00"/>
    <w:rsid w:val="00B4592B"/>
    <w:rsid w:val="00BB6333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5A10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D717C"/>
    <w:rsid w:val="00DF62AC"/>
    <w:rsid w:val="00E0377E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726B8A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2913-C36E-40AF-A617-A390EC25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2025-11-01T17:54:00Z</dcterms:created>
  <dcterms:modified xsi:type="dcterms:W3CDTF">2025-11-01T17:54:00Z</dcterms:modified>
</cp:coreProperties>
</file>