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2DA1">
            <w:pPr>
              <w:tabs>
                <w:tab w:val="left" w:pos="56"/>
              </w:tabs>
              <w:spacing w:line="256" w:lineRule="auto"/>
              <w:ind w:left="84" w:hanging="14"/>
              <w:rPr>
                <w:rFonts w:ascii="Times New Roman" w:eastAsia="Times New Roman" w:hAnsi="Times New Roman" w:cs="Times New Roman"/>
              </w:rPr>
            </w:pPr>
            <w:r w:rsidRPr="00E22DA1">
              <w:rPr>
                <w:rFonts w:ascii="Times New Roman" w:hAnsi="Times New Roman" w:cs="Times New Roman"/>
              </w:rPr>
              <w:t>TÜRK SOSYAL HAYATINDA AİLE</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DA156D" w:rsidP="0063664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2</w:t>
            </w:r>
            <w:r w:rsidR="00124941" w:rsidRPr="00124941">
              <w:rPr>
                <w:rFonts w:ascii="Times New Roman" w:hAnsi="Times New Roman" w:cs="Times New Roman"/>
              </w:rPr>
              <w:t>. ÜNİTE: AİLE</w:t>
            </w:r>
            <w:r>
              <w:rPr>
                <w:rFonts w:ascii="Times New Roman" w:hAnsi="Times New Roman" w:cs="Times New Roman"/>
              </w:rPr>
              <w:t xml:space="preserve"> OLMAK</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86A04" w:rsidP="00724AA4">
            <w:pPr>
              <w:tabs>
                <w:tab w:val="left" w:pos="56"/>
              </w:tabs>
              <w:spacing w:line="256" w:lineRule="auto"/>
              <w:ind w:left="84" w:hanging="14"/>
              <w:rPr>
                <w:rFonts w:ascii="Times New Roman" w:hAnsi="Times New Roman" w:cs="Times New Roman"/>
              </w:rPr>
            </w:pPr>
            <w:r w:rsidRPr="00986A04">
              <w:rPr>
                <w:rFonts w:ascii="Times New Roman" w:hAnsi="Times New Roman" w:cs="Times New Roman"/>
              </w:rPr>
              <w:t>AİLE ÜYELERİNİN BİRBİRLERİNE KARŞI GÖREV VE SORUMLULUKLARI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248C4" w:rsidP="001248C4">
            <w:pPr>
              <w:tabs>
                <w:tab w:val="left" w:pos="56"/>
              </w:tabs>
              <w:spacing w:line="256" w:lineRule="auto"/>
              <w:ind w:left="84" w:hanging="14"/>
              <w:rPr>
                <w:rFonts w:ascii="Times New Roman" w:hAnsi="Times New Roman" w:cs="Times New Roman"/>
              </w:rPr>
            </w:pPr>
            <w:bookmarkStart w:id="0" w:name="_GoBack"/>
            <w:bookmarkEnd w:id="0"/>
            <w:r>
              <w:rPr>
                <w:rFonts w:ascii="Times New Roman" w:hAnsi="Times New Roman" w:cs="Times New Roman"/>
              </w:rPr>
              <w:t>27-31 Ekim</w:t>
            </w:r>
            <w:r w:rsidR="004D4191">
              <w:rPr>
                <w:rFonts w:ascii="Times New Roman" w:hAnsi="Times New Roman" w:cs="Times New Roman"/>
              </w:rPr>
              <w:t xml:space="preserve"> </w:t>
            </w:r>
            <w:r w:rsidR="0058175D">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4181B" w:rsidTr="00FB19AD">
        <w:trPr>
          <w:trHeight w:val="270"/>
        </w:trPr>
        <w:tc>
          <w:tcPr>
            <w:tcW w:w="10560" w:type="dxa"/>
            <w:gridSpan w:val="3"/>
            <w:shd w:val="clear" w:color="auto" w:fill="FFFFFF" w:themeFill="background1"/>
          </w:tcPr>
          <w:p w:rsidR="00AB1558" w:rsidRPr="00B4181B"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B4181B">
              <w:rPr>
                <w:rFonts w:ascii="Times New Roman" w:eastAsia="Times New Roman" w:hAnsi="Times New Roman" w:cs="Times New Roman"/>
                <w:b/>
                <w:bCs/>
              </w:rPr>
              <w:t>2.BÖLÜM</w:t>
            </w:r>
          </w:p>
        </w:tc>
      </w:tr>
      <w:tr w:rsidR="00AB1558" w:rsidRPr="00B4181B"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B4181B">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B4181B" w:rsidRDefault="00DA156D" w:rsidP="000A2123">
            <w:pPr>
              <w:tabs>
                <w:tab w:val="left" w:pos="82"/>
              </w:tabs>
              <w:spacing w:after="0" w:line="256" w:lineRule="auto"/>
              <w:ind w:left="54" w:firstLine="2"/>
              <w:rPr>
                <w:rFonts w:ascii="Times New Roman" w:eastAsia="Arial" w:hAnsi="Times New Roman" w:cs="Times New Roman"/>
                <w:b/>
              </w:rPr>
            </w:pPr>
            <w:r w:rsidRPr="00DA156D">
              <w:rPr>
                <w:rFonts w:ascii="Times New Roman" w:eastAsia="Arial" w:hAnsi="Times New Roman" w:cs="Times New Roman"/>
                <w:b/>
              </w:rPr>
              <w:t>TSHA.</w:t>
            </w:r>
            <w:proofErr w:type="gramStart"/>
            <w:r w:rsidRPr="00DA156D">
              <w:rPr>
                <w:rFonts w:ascii="Times New Roman" w:eastAsia="Arial" w:hAnsi="Times New Roman" w:cs="Times New Roman"/>
                <w:b/>
              </w:rPr>
              <w:t>2.1</w:t>
            </w:r>
            <w:proofErr w:type="gramEnd"/>
            <w:r w:rsidRPr="00DA156D">
              <w:rPr>
                <w:rFonts w:ascii="Times New Roman" w:eastAsia="Arial" w:hAnsi="Times New Roman" w:cs="Times New Roman"/>
                <w:b/>
              </w:rPr>
              <w:t>. Aile üyelerinin birbirlerine karşı sorumluluk ve görevlerini fark eder.</w:t>
            </w:r>
          </w:p>
        </w:tc>
      </w:tr>
      <w:tr w:rsidR="00AB1558" w:rsidRPr="00B4181B"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4181B" w:rsidRDefault="00AB1558" w:rsidP="00AB1558">
            <w:pPr>
              <w:tabs>
                <w:tab w:val="left" w:pos="42"/>
              </w:tabs>
              <w:spacing w:after="0" w:line="256" w:lineRule="auto"/>
              <w:ind w:left="42" w:firstLine="14"/>
              <w:rPr>
                <w:rFonts w:ascii="Times New Roman" w:eastAsia="Times New Roman" w:hAnsi="Times New Roman" w:cs="Times New Roman"/>
                <w:b/>
                <w:bCs/>
              </w:rPr>
            </w:pPr>
            <w:r w:rsidRPr="00B4181B">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636647" w:rsidP="005445D6">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S</w:t>
            </w:r>
            <w:r w:rsidR="005445D6" w:rsidRPr="00B4181B">
              <w:rPr>
                <w:rFonts w:ascii="Times New Roman" w:eastAsia="Times New Roman" w:hAnsi="Times New Roman" w:cs="Times New Roman"/>
              </w:rPr>
              <w:t>evgi, muhabbet, hak, saygı, merhamet, sorumluluk, paylaşma, dayanışma</w:t>
            </w:r>
          </w:p>
          <w:p w:rsidR="000572AD" w:rsidRPr="00B4181B" w:rsidRDefault="000572AD" w:rsidP="000572AD">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Empati, Gözlem, İletişim, İş birliği, Kalıp yargı ve ön yargıyı fark etme, Karar verme</w:t>
            </w:r>
          </w:p>
          <w:p w:rsidR="000572AD" w:rsidRPr="00B4181B" w:rsidRDefault="000572AD" w:rsidP="000572AD">
            <w:pPr>
              <w:spacing w:after="0" w:line="256" w:lineRule="auto"/>
              <w:rPr>
                <w:rFonts w:ascii="Times New Roman" w:eastAsia="Times New Roman" w:hAnsi="Times New Roman" w:cs="Times New Roman"/>
              </w:rPr>
            </w:pPr>
            <w:r w:rsidRPr="00B4181B">
              <w:rPr>
                <w:rFonts w:ascii="Times New Roman" w:eastAsia="Times New Roman" w:hAnsi="Times New Roman" w:cs="Times New Roman"/>
              </w:rPr>
              <w:t>Öz denetim, Sosyal katılım</w:t>
            </w:r>
          </w:p>
        </w:tc>
      </w:tr>
      <w:tr w:rsidR="00AB1558" w:rsidRPr="00B4181B"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B4181B">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B4181B">
              <w:rPr>
                <w:rFonts w:ascii="Times New Roman" w:eastAsia="Times New Roman" w:hAnsi="Times New Roman" w:cs="Times New Roman"/>
              </w:rPr>
              <w:t>Anlatım, Soru Cevap, Beyin</w:t>
            </w:r>
            <w:r w:rsidR="00412000" w:rsidRPr="00B4181B">
              <w:rPr>
                <w:rFonts w:ascii="Times New Roman" w:eastAsia="Times New Roman" w:hAnsi="Times New Roman" w:cs="Times New Roman"/>
              </w:rPr>
              <w:t xml:space="preserve"> Fırtınası, Tartışma, Münazara</w:t>
            </w:r>
          </w:p>
        </w:tc>
      </w:tr>
      <w:tr w:rsidR="00AB1558" w:rsidRPr="00B4181B"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4181B" w:rsidRDefault="00AB1558" w:rsidP="00AB1558">
            <w:pPr>
              <w:keepNext/>
              <w:spacing w:after="0" w:line="256" w:lineRule="auto"/>
              <w:outlineLvl w:val="4"/>
              <w:rPr>
                <w:rFonts w:ascii="Times New Roman" w:eastAsia="Times New Roman" w:hAnsi="Times New Roman" w:cs="Times New Roman"/>
                <w:b/>
              </w:rPr>
            </w:pPr>
            <w:r w:rsidRPr="00B4181B">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4181B" w:rsidRDefault="001C15F2" w:rsidP="00CC78DF">
            <w:pPr>
              <w:tabs>
                <w:tab w:val="left" w:pos="42"/>
                <w:tab w:val="left" w:pos="180"/>
              </w:tabs>
              <w:spacing w:after="0" w:line="256" w:lineRule="auto"/>
              <w:rPr>
                <w:rFonts w:ascii="Times New Roman" w:eastAsia="Times New Roman" w:hAnsi="Times New Roman" w:cs="Times New Roman"/>
              </w:rPr>
            </w:pPr>
            <w:r w:rsidRPr="00B4181B">
              <w:rPr>
                <w:rFonts w:ascii="Times New Roman" w:hAnsi="Times New Roman" w:cs="Times New Roman"/>
              </w:rPr>
              <w:t>Akıllı T</w:t>
            </w:r>
            <w:r w:rsidR="00AC6A1A" w:rsidRPr="00B4181B">
              <w:rPr>
                <w:rFonts w:ascii="Times New Roman" w:hAnsi="Times New Roman" w:cs="Times New Roman"/>
              </w:rPr>
              <w:t xml:space="preserve">ahta, </w:t>
            </w:r>
            <w:r w:rsidR="00747AC9" w:rsidRPr="00B4181B">
              <w:rPr>
                <w:rFonts w:ascii="Times New Roman" w:hAnsi="Times New Roman" w:cs="Times New Roman"/>
              </w:rPr>
              <w:t xml:space="preserve">Genel Ağ, </w:t>
            </w:r>
            <w:r w:rsidR="00EC1730" w:rsidRPr="00B4181B">
              <w:rPr>
                <w:rFonts w:ascii="Times New Roman" w:hAnsi="Times New Roman" w:cs="Times New Roman"/>
              </w:rPr>
              <w:t>Örnek olay incelemesi</w:t>
            </w:r>
            <w:r w:rsidR="00493028" w:rsidRPr="00B4181B">
              <w:rPr>
                <w:rFonts w:ascii="Times New Roman" w:hAnsi="Times New Roman" w:cs="Times New Roman"/>
              </w:rPr>
              <w:t>, Makaleler, Okuma parçaları</w:t>
            </w:r>
          </w:p>
        </w:tc>
      </w:tr>
      <w:tr w:rsidR="00AB1558" w:rsidRPr="00B4181B"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4181B" w:rsidRDefault="00AB1558" w:rsidP="00AB1558">
            <w:pPr>
              <w:spacing w:after="0" w:line="256" w:lineRule="auto"/>
              <w:rPr>
                <w:rFonts w:ascii="Times New Roman" w:eastAsia="Times New Roman" w:hAnsi="Times New Roman" w:cs="Times New Roman"/>
              </w:rPr>
            </w:pPr>
            <w:r w:rsidRPr="00B4181B">
              <w:rPr>
                <w:rFonts w:ascii="Times New Roman" w:eastAsia="Times New Roman" w:hAnsi="Times New Roman" w:cs="Times New Roman"/>
                <w:b/>
                <w:bCs/>
              </w:rPr>
              <w:t>Öğretme-Öğrenme Etkinlikleri:</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Dikkati Çekme</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Güdüleme</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Derse Geçiş</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Bireysel Öğrenme Etkinlikleri (Ödev, deney, problem çözme vb.)</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Grupla Öğrenme Etkinlikleri (Proje, gezi, gözlem vb.)</w:t>
            </w:r>
          </w:p>
          <w:p w:rsidR="00AB1558" w:rsidRPr="00B4181B"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B4181B">
              <w:rPr>
                <w:rFonts w:ascii="Times New Roman" w:eastAsia="Times New Roman" w:hAnsi="Times New Roman" w:cs="Times New Roman"/>
              </w:rPr>
              <w:t>Özet</w:t>
            </w:r>
          </w:p>
          <w:p w:rsidR="005A4B04" w:rsidRPr="00B4181B" w:rsidRDefault="009A2595" w:rsidP="005A4B04">
            <w:pPr>
              <w:spacing w:after="0" w:line="256" w:lineRule="auto"/>
              <w:rPr>
                <w:rFonts w:ascii="Times New Roman" w:eastAsia="Times New Roman" w:hAnsi="Times New Roman" w:cs="Times New Roman"/>
                <w:i/>
              </w:rPr>
            </w:pPr>
            <w:r w:rsidRPr="00B4181B">
              <w:rPr>
                <w:rFonts w:ascii="Times New Roman" w:eastAsia="Times New Roman" w:hAnsi="Times New Roman" w:cs="Times New Roman"/>
                <w:i/>
              </w:rPr>
              <w:t>S</w:t>
            </w:r>
            <w:r w:rsidR="005A4B04" w:rsidRPr="00B4181B">
              <w:rPr>
                <w:rFonts w:ascii="Times New Roman" w:eastAsia="Times New Roman" w:hAnsi="Times New Roman" w:cs="Times New Roman"/>
                <w:i/>
              </w:rPr>
              <w:t>osyalciniz</w:t>
            </w:r>
            <w:r w:rsidRPr="00B4181B">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A156D" w:rsidRDefault="00DA156D" w:rsidP="005B263A">
            <w:pPr>
              <w:pStyle w:val="AralkYok"/>
              <w:rPr>
                <w:rFonts w:ascii="MyriadPro-Semibold" w:hAnsi="MyriadPro-Semibold"/>
                <w:color w:val="007EC1"/>
                <w:sz w:val="28"/>
                <w:szCs w:val="28"/>
              </w:rPr>
            </w:pPr>
            <w:r w:rsidRPr="00DA156D">
              <w:rPr>
                <w:rFonts w:ascii="MyriadPro-Semibold" w:hAnsi="MyriadPro-Semibold"/>
                <w:color w:val="007EC1"/>
                <w:sz w:val="28"/>
                <w:szCs w:val="28"/>
              </w:rPr>
              <w:t>Aile Üyelerinin Birbirlerine Karşı Görev ve Sorumlulukları</w:t>
            </w:r>
          </w:p>
          <w:p w:rsidR="00724AA4" w:rsidRDefault="00DA156D" w:rsidP="005B263A">
            <w:pPr>
              <w:pStyle w:val="AralkYok"/>
              <w:rPr>
                <w:rFonts w:ascii="MyriadPro-Regular" w:hAnsi="MyriadPro-Regular"/>
                <w:color w:val="242021"/>
                <w:sz w:val="24"/>
              </w:rPr>
            </w:pPr>
            <w:r w:rsidRPr="00DA156D">
              <w:rPr>
                <w:rFonts w:ascii="MyriadPro-Semibold" w:hAnsi="MyriadPro-Semibold"/>
                <w:color w:val="007EC1"/>
                <w:sz w:val="28"/>
                <w:szCs w:val="28"/>
              </w:rPr>
              <w:br/>
            </w:r>
            <w:r w:rsidRPr="00DA156D">
              <w:rPr>
                <w:rFonts w:ascii="MyriadPro-Regular" w:hAnsi="MyriadPro-Regular"/>
                <w:color w:val="242021"/>
                <w:sz w:val="24"/>
              </w:rPr>
              <w:t>Aile anne, baba ve çocuk rollerinden oluşan ve bu rollerin gerektirdiği maddi-manevi</w:t>
            </w:r>
            <w:r w:rsidRPr="00DA156D">
              <w:rPr>
                <w:rFonts w:ascii="MyriadPro-Regular" w:hAnsi="MyriadPro-Regular"/>
                <w:color w:val="242021"/>
              </w:rPr>
              <w:br/>
            </w:r>
            <w:r w:rsidRPr="00DA156D">
              <w:rPr>
                <w:rFonts w:ascii="MyriadPro-Regular" w:hAnsi="MyriadPro-Regular"/>
                <w:color w:val="242021"/>
                <w:sz w:val="24"/>
              </w:rPr>
              <w:t>görev ve sorumlulukları barındıran sosyal bir kurumdur. Bu görev ve sorumluluklar aile</w:t>
            </w:r>
            <w:r>
              <w:rPr>
                <w:rFonts w:ascii="MyriadPro-Regular" w:hAnsi="MyriadPro-Regular"/>
                <w:color w:val="242021"/>
              </w:rPr>
              <w:t xml:space="preserve"> </w:t>
            </w:r>
            <w:r w:rsidRPr="00DA156D">
              <w:rPr>
                <w:rFonts w:ascii="MyriadPro-Regular" w:hAnsi="MyriadPro-Regular"/>
                <w:color w:val="242021"/>
                <w:sz w:val="24"/>
              </w:rPr>
              <w:t>içinde birbirleriyle ayrılmaz bir bütünlük içinde yerine getirilir. Ailede anne rolü çocuğun</w:t>
            </w:r>
            <w:r>
              <w:rPr>
                <w:rFonts w:ascii="MyriadPro-Regular" w:hAnsi="MyriadPro-Regular"/>
                <w:color w:val="242021"/>
              </w:rPr>
              <w:t xml:space="preserve"> </w:t>
            </w:r>
            <w:r w:rsidRPr="00DA156D">
              <w:rPr>
                <w:rFonts w:ascii="MyriadPro-Regular" w:hAnsi="MyriadPro-Regular"/>
                <w:color w:val="242021"/>
                <w:sz w:val="24"/>
              </w:rPr>
              <w:t>çevresini algılamasında ve değerlendirmesinde önemli bir etkendir. Baba rolü ise evde metanet, cesaret, emniyet ve kuvvetin sembolüdür. Çocuğun kendi ayakları üzerinde durabilen bir birey olarak yetişebilmesi için aile içinde görev ve sorumlulukların yerine getirilmesi</w:t>
            </w:r>
            <w:r>
              <w:rPr>
                <w:rFonts w:ascii="MyriadPro-Regular" w:hAnsi="MyriadPro-Regular"/>
                <w:color w:val="242021"/>
              </w:rPr>
              <w:t xml:space="preserve"> </w:t>
            </w:r>
            <w:r w:rsidRPr="00DA156D">
              <w:rPr>
                <w:rFonts w:ascii="MyriadPro-Regular" w:hAnsi="MyriadPro-Regular"/>
                <w:color w:val="242021"/>
                <w:sz w:val="24"/>
              </w:rPr>
              <w:t>gerekir.</w:t>
            </w:r>
          </w:p>
          <w:p w:rsidR="00DA156D" w:rsidRDefault="00DA156D" w:rsidP="005B263A">
            <w:pPr>
              <w:pStyle w:val="AralkYok"/>
              <w:rPr>
                <w:rStyle w:val="fontstyle01"/>
              </w:rPr>
            </w:pPr>
          </w:p>
          <w:p w:rsidR="00DA156D" w:rsidRPr="00DA156D" w:rsidRDefault="00DA156D" w:rsidP="00DA156D">
            <w:pPr>
              <w:pStyle w:val="AralkYok"/>
              <w:rPr>
                <w:rFonts w:ascii="MyriadPro-Regular" w:hAnsi="MyriadPro-Regular"/>
                <w:color w:val="242021"/>
                <w:sz w:val="24"/>
              </w:rPr>
            </w:pPr>
            <w:r w:rsidRPr="00DA156D">
              <w:rPr>
                <w:rFonts w:ascii="MyriadPro-Regular" w:hAnsi="MyriadPro-Regular"/>
                <w:color w:val="242021"/>
                <w:sz w:val="24"/>
              </w:rPr>
              <w:t>Ebeveynlerin çocuklarına karşı görev ve sorumlulukları olduğu gibi çocukların da anneve babalarına karşı görevleri vardır. Bunların başında anne ve baba hakkını gözetme, onlara saygılı olma ve iyilik yapma gelir.</w:t>
            </w:r>
            <w:r w:rsidRPr="00DA156D">
              <w:rPr>
                <w:rFonts w:ascii="MyriadPro-Regular" w:hAnsi="MyriadPro-Regular"/>
                <w:color w:val="242021"/>
              </w:rPr>
              <w:br/>
            </w:r>
            <w:r w:rsidRPr="00DA156D">
              <w:rPr>
                <w:rFonts w:ascii="MyriadPro-Regular" w:hAnsi="MyriadPro-Regular"/>
                <w:color w:val="242021"/>
                <w:sz w:val="24"/>
              </w:rPr>
              <w:t>Aile, görev ve sorumluluklarla sınırlandırılamayan kurumsal bir yapıya sahiptir. Sıcak</w:t>
            </w:r>
            <w:r>
              <w:rPr>
                <w:rFonts w:ascii="MyriadPro-Regular" w:hAnsi="MyriadPro-Regular"/>
                <w:color w:val="242021"/>
              </w:rPr>
              <w:t xml:space="preserve"> </w:t>
            </w:r>
            <w:r w:rsidRPr="00DA156D">
              <w:rPr>
                <w:rFonts w:ascii="MyriadPro-Regular" w:hAnsi="MyriadPro-Regular"/>
                <w:color w:val="242021"/>
                <w:sz w:val="24"/>
              </w:rPr>
              <w:t>bir aile ortamı için ailenin merkezinde sevgi ve merhametin olması gerekir. Sıcak bir aile</w:t>
            </w:r>
            <w:r>
              <w:rPr>
                <w:rFonts w:ascii="MyriadPro-Regular" w:hAnsi="MyriadPro-Regular"/>
                <w:color w:val="242021"/>
              </w:rPr>
              <w:t xml:space="preserve"> </w:t>
            </w:r>
            <w:r w:rsidRPr="00DA156D">
              <w:rPr>
                <w:rFonts w:ascii="MyriadPro-Regular" w:hAnsi="MyriadPro-Regular"/>
                <w:color w:val="242021"/>
                <w:sz w:val="24"/>
              </w:rPr>
              <w:t>ortamında yetişen kardeşlerin birbirlerine sevgi göstermesi ve merhametle davranması</w:t>
            </w:r>
            <w:r>
              <w:rPr>
                <w:rFonts w:ascii="MyriadPro-Regular" w:hAnsi="MyriadPro-Regular"/>
                <w:color w:val="242021"/>
              </w:rPr>
              <w:t xml:space="preserve"> </w:t>
            </w:r>
            <w:r w:rsidRPr="00DA156D">
              <w:rPr>
                <w:rFonts w:ascii="MyriadPro-Regular" w:hAnsi="MyriadPro-Regular"/>
                <w:color w:val="242021"/>
                <w:sz w:val="24"/>
              </w:rPr>
              <w:t>beklenir.</w:t>
            </w:r>
            <w:r w:rsidRPr="00DA156D">
              <w:rPr>
                <w:rFonts w:ascii="MyriadPro-Regular" w:hAnsi="MyriadPro-Regular"/>
                <w:color w:val="242021"/>
              </w:rPr>
              <w:br/>
            </w:r>
            <w:r w:rsidRPr="00DA156D">
              <w:rPr>
                <w:rFonts w:ascii="MyriadPro-Regular" w:hAnsi="MyriadPro-Regular"/>
                <w:color w:val="242021"/>
                <w:sz w:val="24"/>
              </w:rPr>
              <w:t>Ailenin devamlılığı manevi haklar olan sevgi, saygı, hoşgörü, merhamet gibi değerlerin</w:t>
            </w:r>
            <w:r>
              <w:rPr>
                <w:rFonts w:ascii="MyriadPro-Regular" w:hAnsi="MyriadPro-Regular"/>
                <w:color w:val="242021"/>
              </w:rPr>
              <w:t xml:space="preserve"> </w:t>
            </w:r>
            <w:r w:rsidRPr="00DA156D">
              <w:rPr>
                <w:rFonts w:ascii="MyriadPro-Regular" w:hAnsi="MyriadPro-Regular"/>
                <w:color w:val="242021"/>
                <w:sz w:val="24"/>
              </w:rPr>
              <w:t>yaşatılması ile mümkündür. Ayrıca ebeveynin ailenin geçimini sağlaması, çocukların ise</w:t>
            </w:r>
            <w:r>
              <w:rPr>
                <w:rFonts w:ascii="MyriadPro-Regular" w:hAnsi="MyriadPro-Regular"/>
                <w:color w:val="242021"/>
              </w:rPr>
              <w:t xml:space="preserve"> </w:t>
            </w:r>
            <w:r w:rsidRPr="00DA156D">
              <w:rPr>
                <w:rFonts w:ascii="MyriadPro-Regular" w:hAnsi="MyriadPro-Regular"/>
                <w:color w:val="242021"/>
                <w:sz w:val="24"/>
              </w:rPr>
              <w:t>okul ve evdeki görev ve sorumluluklarını yerine getirmesi gibi maddi sorumluluklar aileyi</w:t>
            </w:r>
            <w:r>
              <w:rPr>
                <w:rFonts w:ascii="MyriadPro-Regular" w:hAnsi="MyriadPro-Regular"/>
                <w:color w:val="242021"/>
              </w:rPr>
              <w:t xml:space="preserve"> </w:t>
            </w:r>
            <w:r w:rsidRPr="00DA156D">
              <w:rPr>
                <w:rFonts w:ascii="MyriadPro-Regular" w:hAnsi="MyriadPro-Regular"/>
                <w:color w:val="242021"/>
                <w:sz w:val="24"/>
              </w:rPr>
              <w:t>ayakta tutan diğer unsurlardır. Aile içinde maddi ve manevi sorumluluklar bir aradadır ve</w:t>
            </w:r>
            <w:r>
              <w:rPr>
                <w:rFonts w:ascii="MyriadPro-Regular" w:hAnsi="MyriadPro-Regular"/>
                <w:color w:val="242021"/>
              </w:rPr>
              <w:t xml:space="preserve"> </w:t>
            </w:r>
            <w:r w:rsidRPr="00DA156D">
              <w:rPr>
                <w:rFonts w:ascii="MyriadPro-Regular" w:hAnsi="MyriadPro-Regular"/>
                <w:color w:val="242021"/>
                <w:sz w:val="24"/>
              </w:rPr>
              <w:t xml:space="preserve">birbirini desteklemektedir. </w:t>
            </w:r>
          </w:p>
        </w:tc>
      </w:tr>
      <w:tr w:rsidR="00AB1558" w:rsidRPr="00B4181B"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B4181B" w:rsidRDefault="00AB1558" w:rsidP="00AB1558">
            <w:pPr>
              <w:spacing w:after="0" w:line="240" w:lineRule="auto"/>
              <w:rPr>
                <w:rFonts w:ascii="Times New Roman" w:hAnsi="Times New Roman" w:cs="Times New Roman"/>
                <w:b/>
              </w:rPr>
            </w:pPr>
            <w:r w:rsidRPr="00B4181B">
              <w:rPr>
                <w:rFonts w:ascii="Times New Roman" w:hAnsi="Times New Roman" w:cs="Times New Roman"/>
                <w:b/>
              </w:rPr>
              <w:t>3.BÖLÜM</w:t>
            </w:r>
            <w:r w:rsidR="005A4B04" w:rsidRPr="00B4181B">
              <w:rPr>
                <w:rFonts w:ascii="Times New Roman" w:hAnsi="Times New Roman" w:cs="Times New Roman"/>
                <w:b/>
              </w:rPr>
              <w:t xml:space="preserve"> – ÖLÇME VE DEĞERLENDİRME</w:t>
            </w:r>
          </w:p>
        </w:tc>
      </w:tr>
      <w:tr w:rsidR="00AB1558"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B4181B" w:rsidRDefault="00AB1558" w:rsidP="00DD36EE">
            <w:pPr>
              <w:pStyle w:val="AralkYok"/>
              <w:rPr>
                <w:rFonts w:ascii="Times New Roman" w:hAnsi="Times New Roman" w:cs="Times New Roman"/>
              </w:rPr>
            </w:pPr>
            <w:r w:rsidRPr="00B4181B">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B4181B" w:rsidRDefault="0016173D" w:rsidP="0016173D">
            <w:pPr>
              <w:pStyle w:val="AralkYok"/>
              <w:rPr>
                <w:rFonts w:ascii="Times New Roman" w:hAnsi="Times New Roman" w:cs="Times New Roman"/>
              </w:rPr>
            </w:pPr>
            <w:r w:rsidRPr="00B4181B">
              <w:rPr>
                <w:rFonts w:ascii="Times New Roman" w:hAnsi="Times New Roman" w:cs="Times New Roman"/>
              </w:rPr>
              <w:t>1-</w:t>
            </w:r>
            <w:r w:rsidR="00DA156D" w:rsidRPr="00DA156D">
              <w:rPr>
                <w:rFonts w:ascii="Times New Roman" w:eastAsia="Arial" w:hAnsi="Times New Roman" w:cs="Times New Roman"/>
                <w:b/>
              </w:rPr>
              <w:t xml:space="preserve"> Aile üyelerinin birbirlerine karşı sorumluluk ve görevleri</w:t>
            </w:r>
            <w:r w:rsidR="00DA156D">
              <w:rPr>
                <w:rFonts w:ascii="Times New Roman" w:eastAsia="Arial" w:hAnsi="Times New Roman" w:cs="Times New Roman"/>
                <w:b/>
              </w:rPr>
              <w:t xml:space="preserve"> nelerdir</w:t>
            </w:r>
            <w:r w:rsidR="004D4191" w:rsidRPr="00B4181B">
              <w:rPr>
                <w:rFonts w:ascii="Times New Roman" w:eastAsia="Arial" w:hAnsi="Times New Roman" w:cs="Times New Roman"/>
              </w:rPr>
              <w:t>?</w:t>
            </w:r>
          </w:p>
          <w:p w:rsidR="001C1154" w:rsidRPr="00B4181B" w:rsidRDefault="001C1154" w:rsidP="0016173D">
            <w:pPr>
              <w:pStyle w:val="AralkYok"/>
              <w:rPr>
                <w:rFonts w:ascii="Times New Roman" w:hAnsi="Times New Roman" w:cs="Times New Roman"/>
              </w:rPr>
            </w:pPr>
          </w:p>
        </w:tc>
      </w:tr>
      <w:tr w:rsidR="00935121"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4181B" w:rsidRDefault="00935121" w:rsidP="00DD36EE">
            <w:pPr>
              <w:pStyle w:val="AralkYok"/>
              <w:rPr>
                <w:rFonts w:ascii="Times New Roman" w:hAnsi="Times New Roman" w:cs="Times New Roman"/>
              </w:rPr>
            </w:pPr>
          </w:p>
        </w:tc>
      </w:tr>
      <w:tr w:rsidR="00935121" w:rsidRPr="00B4181B"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4.BÖLÜM</w:t>
            </w:r>
          </w:p>
        </w:tc>
      </w:tr>
      <w:tr w:rsidR="00935121" w:rsidRPr="00B4181B"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4181B" w:rsidRDefault="00935121" w:rsidP="00DD36EE">
            <w:pPr>
              <w:pStyle w:val="AralkYok"/>
              <w:rPr>
                <w:rFonts w:ascii="Times New Roman" w:hAnsi="Times New Roman" w:cs="Times New Roman"/>
                <w:b/>
              </w:rPr>
            </w:pPr>
            <w:r w:rsidRPr="00B4181B">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4181B"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B4181B" w:rsidRDefault="00B4181B" w:rsidP="00AC6A1A">
      <w:pPr>
        <w:pStyle w:val="AralkYok"/>
        <w:rPr>
          <w:rFonts w:ascii="Times New Roman" w:hAnsi="Times New Roman" w:cs="Times New Roman"/>
        </w:rPr>
      </w:pP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MyriadPro-Semi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F82"/>
    <w:multiLevelType w:val="multilevel"/>
    <w:tmpl w:val="76AC4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F155C4E"/>
    <w:multiLevelType w:val="multilevel"/>
    <w:tmpl w:val="C2CCB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D45C5A"/>
    <w:multiLevelType w:val="hybridMultilevel"/>
    <w:tmpl w:val="7CC03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1117025"/>
    <w:multiLevelType w:val="multilevel"/>
    <w:tmpl w:val="3762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05211F"/>
    <w:multiLevelType w:val="multilevel"/>
    <w:tmpl w:val="D262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AA2A76"/>
    <w:multiLevelType w:val="hybridMultilevel"/>
    <w:tmpl w:val="5FB89F4C"/>
    <w:lvl w:ilvl="0" w:tplc="041F0001">
      <w:start w:val="1"/>
      <w:numFmt w:val="bullet"/>
      <w:lvlText w:val=""/>
      <w:lvlJc w:val="left"/>
      <w:pPr>
        <w:ind w:left="1777" w:hanging="360"/>
      </w:pPr>
      <w:rPr>
        <w:rFonts w:ascii="Symbol" w:hAnsi="Symbol" w:hint="default"/>
      </w:rPr>
    </w:lvl>
    <w:lvl w:ilvl="1" w:tplc="041F0003" w:tentative="1">
      <w:start w:val="1"/>
      <w:numFmt w:val="bullet"/>
      <w:lvlText w:val="o"/>
      <w:lvlJc w:val="left"/>
      <w:pPr>
        <w:ind w:left="2497" w:hanging="360"/>
      </w:pPr>
      <w:rPr>
        <w:rFonts w:ascii="Courier New" w:hAnsi="Courier New" w:cs="Courier New" w:hint="default"/>
      </w:rPr>
    </w:lvl>
    <w:lvl w:ilvl="2" w:tplc="041F0005" w:tentative="1">
      <w:start w:val="1"/>
      <w:numFmt w:val="bullet"/>
      <w:lvlText w:val=""/>
      <w:lvlJc w:val="left"/>
      <w:pPr>
        <w:ind w:left="3217" w:hanging="360"/>
      </w:pPr>
      <w:rPr>
        <w:rFonts w:ascii="Wingdings" w:hAnsi="Wingdings" w:hint="default"/>
      </w:rPr>
    </w:lvl>
    <w:lvl w:ilvl="3" w:tplc="041F0001" w:tentative="1">
      <w:start w:val="1"/>
      <w:numFmt w:val="bullet"/>
      <w:lvlText w:val=""/>
      <w:lvlJc w:val="left"/>
      <w:pPr>
        <w:ind w:left="3937" w:hanging="360"/>
      </w:pPr>
      <w:rPr>
        <w:rFonts w:ascii="Symbol" w:hAnsi="Symbol" w:hint="default"/>
      </w:rPr>
    </w:lvl>
    <w:lvl w:ilvl="4" w:tplc="041F0003" w:tentative="1">
      <w:start w:val="1"/>
      <w:numFmt w:val="bullet"/>
      <w:lvlText w:val="o"/>
      <w:lvlJc w:val="left"/>
      <w:pPr>
        <w:ind w:left="4657" w:hanging="360"/>
      </w:pPr>
      <w:rPr>
        <w:rFonts w:ascii="Courier New" w:hAnsi="Courier New" w:cs="Courier New" w:hint="default"/>
      </w:rPr>
    </w:lvl>
    <w:lvl w:ilvl="5" w:tplc="041F0005" w:tentative="1">
      <w:start w:val="1"/>
      <w:numFmt w:val="bullet"/>
      <w:lvlText w:val=""/>
      <w:lvlJc w:val="left"/>
      <w:pPr>
        <w:ind w:left="5377" w:hanging="360"/>
      </w:pPr>
      <w:rPr>
        <w:rFonts w:ascii="Wingdings" w:hAnsi="Wingdings" w:hint="default"/>
      </w:rPr>
    </w:lvl>
    <w:lvl w:ilvl="6" w:tplc="041F0001" w:tentative="1">
      <w:start w:val="1"/>
      <w:numFmt w:val="bullet"/>
      <w:lvlText w:val=""/>
      <w:lvlJc w:val="left"/>
      <w:pPr>
        <w:ind w:left="6097" w:hanging="360"/>
      </w:pPr>
      <w:rPr>
        <w:rFonts w:ascii="Symbol" w:hAnsi="Symbol" w:hint="default"/>
      </w:rPr>
    </w:lvl>
    <w:lvl w:ilvl="7" w:tplc="041F0003" w:tentative="1">
      <w:start w:val="1"/>
      <w:numFmt w:val="bullet"/>
      <w:lvlText w:val="o"/>
      <w:lvlJc w:val="left"/>
      <w:pPr>
        <w:ind w:left="6817" w:hanging="360"/>
      </w:pPr>
      <w:rPr>
        <w:rFonts w:ascii="Courier New" w:hAnsi="Courier New" w:cs="Courier New" w:hint="default"/>
      </w:rPr>
    </w:lvl>
    <w:lvl w:ilvl="8" w:tplc="041F0005" w:tentative="1">
      <w:start w:val="1"/>
      <w:numFmt w:val="bullet"/>
      <w:lvlText w:val=""/>
      <w:lvlJc w:val="left"/>
      <w:pPr>
        <w:ind w:left="7537" w:hanging="360"/>
      </w:pPr>
      <w:rPr>
        <w:rFonts w:ascii="Wingdings" w:hAnsi="Wingdings" w:hint="default"/>
      </w:rPr>
    </w:lvl>
  </w:abstractNum>
  <w:abstractNum w:abstractNumId="8">
    <w:nsid w:val="1D353E9E"/>
    <w:multiLevelType w:val="hybridMultilevel"/>
    <w:tmpl w:val="F7669F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15C0908"/>
    <w:multiLevelType w:val="multilevel"/>
    <w:tmpl w:val="4E5A4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B438E"/>
    <w:multiLevelType w:val="hybridMultilevel"/>
    <w:tmpl w:val="C4BAA2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43C063F5"/>
    <w:multiLevelType w:val="multilevel"/>
    <w:tmpl w:val="12522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3FC4C92"/>
    <w:multiLevelType w:val="multilevel"/>
    <w:tmpl w:val="7288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802337B"/>
    <w:multiLevelType w:val="multilevel"/>
    <w:tmpl w:val="60FC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9">
    <w:nsid w:val="5FB73E58"/>
    <w:multiLevelType w:val="hybridMultilevel"/>
    <w:tmpl w:val="DAC655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21">
    <w:nsid w:val="681C3540"/>
    <w:multiLevelType w:val="multilevel"/>
    <w:tmpl w:val="4DE8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8DE66E9"/>
    <w:multiLevelType w:val="hybridMultilevel"/>
    <w:tmpl w:val="943A09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6CD46014"/>
    <w:multiLevelType w:val="multilevel"/>
    <w:tmpl w:val="628E4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3F42B1"/>
    <w:multiLevelType w:val="multilevel"/>
    <w:tmpl w:val="653E7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9C6B02"/>
    <w:multiLevelType w:val="multilevel"/>
    <w:tmpl w:val="F104C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F3D10BC"/>
    <w:multiLevelType w:val="multilevel"/>
    <w:tmpl w:val="71FC2CA4"/>
    <w:lvl w:ilvl="0">
      <w:start w:val="1"/>
      <w:numFmt w:val="bullet"/>
      <w:lvlText w:val=""/>
      <w:lvlJc w:val="left"/>
      <w:pPr>
        <w:tabs>
          <w:tab w:val="num" w:pos="2770"/>
        </w:tabs>
        <w:ind w:left="2770" w:hanging="360"/>
      </w:pPr>
      <w:rPr>
        <w:rFonts w:ascii="Symbol" w:hAnsi="Symbol" w:hint="default"/>
        <w:sz w:val="20"/>
      </w:rPr>
    </w:lvl>
    <w:lvl w:ilvl="1" w:tentative="1">
      <w:start w:val="1"/>
      <w:numFmt w:val="bullet"/>
      <w:lvlText w:val="o"/>
      <w:lvlJc w:val="left"/>
      <w:pPr>
        <w:tabs>
          <w:tab w:val="num" w:pos="3490"/>
        </w:tabs>
        <w:ind w:left="3490" w:hanging="360"/>
      </w:pPr>
      <w:rPr>
        <w:rFonts w:ascii="Courier New" w:hAnsi="Courier New" w:hint="default"/>
        <w:sz w:val="20"/>
      </w:rPr>
    </w:lvl>
    <w:lvl w:ilvl="2" w:tentative="1">
      <w:start w:val="1"/>
      <w:numFmt w:val="bullet"/>
      <w:lvlText w:val=""/>
      <w:lvlJc w:val="left"/>
      <w:pPr>
        <w:tabs>
          <w:tab w:val="num" w:pos="4210"/>
        </w:tabs>
        <w:ind w:left="4210" w:hanging="360"/>
      </w:pPr>
      <w:rPr>
        <w:rFonts w:ascii="Wingdings" w:hAnsi="Wingdings" w:hint="default"/>
        <w:sz w:val="20"/>
      </w:rPr>
    </w:lvl>
    <w:lvl w:ilvl="3" w:tentative="1">
      <w:start w:val="1"/>
      <w:numFmt w:val="bullet"/>
      <w:lvlText w:val=""/>
      <w:lvlJc w:val="left"/>
      <w:pPr>
        <w:tabs>
          <w:tab w:val="num" w:pos="4930"/>
        </w:tabs>
        <w:ind w:left="4930" w:hanging="360"/>
      </w:pPr>
      <w:rPr>
        <w:rFonts w:ascii="Wingdings" w:hAnsi="Wingdings" w:hint="default"/>
        <w:sz w:val="20"/>
      </w:rPr>
    </w:lvl>
    <w:lvl w:ilvl="4" w:tentative="1">
      <w:start w:val="1"/>
      <w:numFmt w:val="bullet"/>
      <w:lvlText w:val=""/>
      <w:lvlJc w:val="left"/>
      <w:pPr>
        <w:tabs>
          <w:tab w:val="num" w:pos="5650"/>
        </w:tabs>
        <w:ind w:left="5650" w:hanging="360"/>
      </w:pPr>
      <w:rPr>
        <w:rFonts w:ascii="Wingdings" w:hAnsi="Wingdings" w:hint="default"/>
        <w:sz w:val="20"/>
      </w:rPr>
    </w:lvl>
    <w:lvl w:ilvl="5" w:tentative="1">
      <w:start w:val="1"/>
      <w:numFmt w:val="bullet"/>
      <w:lvlText w:val=""/>
      <w:lvlJc w:val="left"/>
      <w:pPr>
        <w:tabs>
          <w:tab w:val="num" w:pos="6370"/>
        </w:tabs>
        <w:ind w:left="6370" w:hanging="360"/>
      </w:pPr>
      <w:rPr>
        <w:rFonts w:ascii="Wingdings" w:hAnsi="Wingdings" w:hint="default"/>
        <w:sz w:val="20"/>
      </w:rPr>
    </w:lvl>
    <w:lvl w:ilvl="6" w:tentative="1">
      <w:start w:val="1"/>
      <w:numFmt w:val="bullet"/>
      <w:lvlText w:val=""/>
      <w:lvlJc w:val="left"/>
      <w:pPr>
        <w:tabs>
          <w:tab w:val="num" w:pos="7090"/>
        </w:tabs>
        <w:ind w:left="7090" w:hanging="360"/>
      </w:pPr>
      <w:rPr>
        <w:rFonts w:ascii="Wingdings" w:hAnsi="Wingdings" w:hint="default"/>
        <w:sz w:val="20"/>
      </w:rPr>
    </w:lvl>
    <w:lvl w:ilvl="7" w:tentative="1">
      <w:start w:val="1"/>
      <w:numFmt w:val="bullet"/>
      <w:lvlText w:val=""/>
      <w:lvlJc w:val="left"/>
      <w:pPr>
        <w:tabs>
          <w:tab w:val="num" w:pos="7810"/>
        </w:tabs>
        <w:ind w:left="7810" w:hanging="360"/>
      </w:pPr>
      <w:rPr>
        <w:rFonts w:ascii="Wingdings" w:hAnsi="Wingdings" w:hint="default"/>
        <w:sz w:val="20"/>
      </w:rPr>
    </w:lvl>
    <w:lvl w:ilvl="8" w:tentative="1">
      <w:start w:val="1"/>
      <w:numFmt w:val="bullet"/>
      <w:lvlText w:val=""/>
      <w:lvlJc w:val="left"/>
      <w:pPr>
        <w:tabs>
          <w:tab w:val="num" w:pos="8530"/>
        </w:tabs>
        <w:ind w:left="8530" w:hanging="360"/>
      </w:pPr>
      <w:rPr>
        <w:rFonts w:ascii="Wingdings" w:hAnsi="Wingdings" w:hint="default"/>
        <w:sz w:val="20"/>
      </w:rPr>
    </w:lvl>
  </w:abstractNum>
  <w:num w:numId="1">
    <w:abstractNumId w:val="17"/>
  </w:num>
  <w:num w:numId="2">
    <w:abstractNumId w:val="20"/>
  </w:num>
  <w:num w:numId="3">
    <w:abstractNumId w:val="18"/>
  </w:num>
  <w:num w:numId="4">
    <w:abstractNumId w:val="17"/>
  </w:num>
  <w:num w:numId="5">
    <w:abstractNumId w:val="1"/>
  </w:num>
  <w:num w:numId="6">
    <w:abstractNumId w:val="2"/>
  </w:num>
  <w:num w:numId="7">
    <w:abstractNumId w:val="13"/>
  </w:num>
  <w:num w:numId="8">
    <w:abstractNumId w:val="12"/>
  </w:num>
  <w:num w:numId="9">
    <w:abstractNumId w:val="9"/>
  </w:num>
  <w:num w:numId="10">
    <w:abstractNumId w:val="26"/>
  </w:num>
  <w:num w:numId="11">
    <w:abstractNumId w:val="11"/>
  </w:num>
  <w:num w:numId="12">
    <w:abstractNumId w:val="4"/>
  </w:num>
  <w:num w:numId="13">
    <w:abstractNumId w:val="22"/>
  </w:num>
  <w:num w:numId="14">
    <w:abstractNumId w:val="7"/>
  </w:num>
  <w:num w:numId="15">
    <w:abstractNumId w:val="8"/>
  </w:num>
  <w:num w:numId="16">
    <w:abstractNumId w:val="3"/>
  </w:num>
  <w:num w:numId="17">
    <w:abstractNumId w:val="24"/>
  </w:num>
  <w:num w:numId="18">
    <w:abstractNumId w:val="6"/>
  </w:num>
  <w:num w:numId="19">
    <w:abstractNumId w:val="15"/>
  </w:num>
  <w:num w:numId="20">
    <w:abstractNumId w:val="0"/>
  </w:num>
  <w:num w:numId="21">
    <w:abstractNumId w:val="27"/>
  </w:num>
  <w:num w:numId="22">
    <w:abstractNumId w:val="23"/>
  </w:num>
  <w:num w:numId="23">
    <w:abstractNumId w:val="14"/>
  </w:num>
  <w:num w:numId="24">
    <w:abstractNumId w:val="25"/>
  </w:num>
  <w:num w:numId="25">
    <w:abstractNumId w:val="5"/>
  </w:num>
  <w:num w:numId="26">
    <w:abstractNumId w:val="21"/>
  </w:num>
  <w:num w:numId="27">
    <w:abstractNumId w:val="16"/>
  </w:num>
  <w:num w:numId="28">
    <w:abstractNumId w:val="10"/>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45D48"/>
    <w:rsid w:val="000543FF"/>
    <w:rsid w:val="000572AD"/>
    <w:rsid w:val="00060103"/>
    <w:rsid w:val="0006313A"/>
    <w:rsid w:val="00073E4C"/>
    <w:rsid w:val="00085067"/>
    <w:rsid w:val="000933E2"/>
    <w:rsid w:val="00095D2A"/>
    <w:rsid w:val="000A077F"/>
    <w:rsid w:val="000A2123"/>
    <w:rsid w:val="000C5671"/>
    <w:rsid w:val="000E4AB9"/>
    <w:rsid w:val="001248C4"/>
    <w:rsid w:val="00124941"/>
    <w:rsid w:val="001306C2"/>
    <w:rsid w:val="00156E2B"/>
    <w:rsid w:val="0016173D"/>
    <w:rsid w:val="00186F37"/>
    <w:rsid w:val="00191DE2"/>
    <w:rsid w:val="00196A19"/>
    <w:rsid w:val="001A42D8"/>
    <w:rsid w:val="001B27AE"/>
    <w:rsid w:val="001C1154"/>
    <w:rsid w:val="001C15F2"/>
    <w:rsid w:val="001D325D"/>
    <w:rsid w:val="002239CC"/>
    <w:rsid w:val="0023378C"/>
    <w:rsid w:val="00272536"/>
    <w:rsid w:val="00275CC8"/>
    <w:rsid w:val="00276BA3"/>
    <w:rsid w:val="00285C29"/>
    <w:rsid w:val="00294A2A"/>
    <w:rsid w:val="002A0F83"/>
    <w:rsid w:val="002A6D68"/>
    <w:rsid w:val="002B24B2"/>
    <w:rsid w:val="002C4408"/>
    <w:rsid w:val="002C497B"/>
    <w:rsid w:val="002D5974"/>
    <w:rsid w:val="002E15AF"/>
    <w:rsid w:val="002F47D2"/>
    <w:rsid w:val="003051CF"/>
    <w:rsid w:val="003207C7"/>
    <w:rsid w:val="003211E8"/>
    <w:rsid w:val="00334DFE"/>
    <w:rsid w:val="00366DCF"/>
    <w:rsid w:val="00372A98"/>
    <w:rsid w:val="003A1F07"/>
    <w:rsid w:val="003C1DDD"/>
    <w:rsid w:val="003E18E5"/>
    <w:rsid w:val="003E1A37"/>
    <w:rsid w:val="003F4793"/>
    <w:rsid w:val="003F7193"/>
    <w:rsid w:val="0040038E"/>
    <w:rsid w:val="00402C1F"/>
    <w:rsid w:val="00412000"/>
    <w:rsid w:val="004775E5"/>
    <w:rsid w:val="00487160"/>
    <w:rsid w:val="00493028"/>
    <w:rsid w:val="0049529D"/>
    <w:rsid w:val="004B11F9"/>
    <w:rsid w:val="004B1D65"/>
    <w:rsid w:val="004D4191"/>
    <w:rsid w:val="004D5AD3"/>
    <w:rsid w:val="00504378"/>
    <w:rsid w:val="00510705"/>
    <w:rsid w:val="005445D6"/>
    <w:rsid w:val="005509A8"/>
    <w:rsid w:val="00552A24"/>
    <w:rsid w:val="005551C0"/>
    <w:rsid w:val="00556E28"/>
    <w:rsid w:val="00571407"/>
    <w:rsid w:val="0058175D"/>
    <w:rsid w:val="005854DF"/>
    <w:rsid w:val="0059799E"/>
    <w:rsid w:val="005A4B04"/>
    <w:rsid w:val="005B263A"/>
    <w:rsid w:val="005B502D"/>
    <w:rsid w:val="005B6493"/>
    <w:rsid w:val="005D101F"/>
    <w:rsid w:val="005D5AF5"/>
    <w:rsid w:val="005E311A"/>
    <w:rsid w:val="00636647"/>
    <w:rsid w:val="00647293"/>
    <w:rsid w:val="006667B9"/>
    <w:rsid w:val="0068043F"/>
    <w:rsid w:val="0069044D"/>
    <w:rsid w:val="00692B49"/>
    <w:rsid w:val="006B36A9"/>
    <w:rsid w:val="006C3579"/>
    <w:rsid w:val="006F0779"/>
    <w:rsid w:val="006F299F"/>
    <w:rsid w:val="006F5808"/>
    <w:rsid w:val="007019CB"/>
    <w:rsid w:val="007115D3"/>
    <w:rsid w:val="007146E3"/>
    <w:rsid w:val="0072398D"/>
    <w:rsid w:val="00724AA4"/>
    <w:rsid w:val="007267AC"/>
    <w:rsid w:val="00742C89"/>
    <w:rsid w:val="00747AC9"/>
    <w:rsid w:val="00756159"/>
    <w:rsid w:val="007648FB"/>
    <w:rsid w:val="007865E1"/>
    <w:rsid w:val="007A0724"/>
    <w:rsid w:val="007A1A45"/>
    <w:rsid w:val="007B5EB2"/>
    <w:rsid w:val="007E3D0D"/>
    <w:rsid w:val="00850764"/>
    <w:rsid w:val="00856D90"/>
    <w:rsid w:val="00874AAF"/>
    <w:rsid w:val="00882152"/>
    <w:rsid w:val="00896BDA"/>
    <w:rsid w:val="008B10E5"/>
    <w:rsid w:val="008B7B1C"/>
    <w:rsid w:val="008C5F79"/>
    <w:rsid w:val="00923AEB"/>
    <w:rsid w:val="00935121"/>
    <w:rsid w:val="009353F9"/>
    <w:rsid w:val="00947B0E"/>
    <w:rsid w:val="009572CB"/>
    <w:rsid w:val="0096547F"/>
    <w:rsid w:val="009734BE"/>
    <w:rsid w:val="0098008F"/>
    <w:rsid w:val="00986A04"/>
    <w:rsid w:val="009947A1"/>
    <w:rsid w:val="009A2595"/>
    <w:rsid w:val="009A4001"/>
    <w:rsid w:val="009A61C8"/>
    <w:rsid w:val="009B3C04"/>
    <w:rsid w:val="009D6698"/>
    <w:rsid w:val="009E41FC"/>
    <w:rsid w:val="00A05F36"/>
    <w:rsid w:val="00A27BBA"/>
    <w:rsid w:val="00A35CFD"/>
    <w:rsid w:val="00A72FC2"/>
    <w:rsid w:val="00AB1558"/>
    <w:rsid w:val="00AC6A1A"/>
    <w:rsid w:val="00AD2368"/>
    <w:rsid w:val="00B01814"/>
    <w:rsid w:val="00B06001"/>
    <w:rsid w:val="00B1636A"/>
    <w:rsid w:val="00B33D02"/>
    <w:rsid w:val="00B36E0B"/>
    <w:rsid w:val="00B37D0F"/>
    <w:rsid w:val="00B410C2"/>
    <w:rsid w:val="00B4181B"/>
    <w:rsid w:val="00B43D00"/>
    <w:rsid w:val="00B4592B"/>
    <w:rsid w:val="00B551D2"/>
    <w:rsid w:val="00B600A6"/>
    <w:rsid w:val="00B65795"/>
    <w:rsid w:val="00BC0CF8"/>
    <w:rsid w:val="00BD2516"/>
    <w:rsid w:val="00BD7B99"/>
    <w:rsid w:val="00BE624A"/>
    <w:rsid w:val="00C24495"/>
    <w:rsid w:val="00C345E3"/>
    <w:rsid w:val="00C35863"/>
    <w:rsid w:val="00C46717"/>
    <w:rsid w:val="00C52D9E"/>
    <w:rsid w:val="00C62D10"/>
    <w:rsid w:val="00C80DC4"/>
    <w:rsid w:val="00C82089"/>
    <w:rsid w:val="00CA5A10"/>
    <w:rsid w:val="00CA7FC4"/>
    <w:rsid w:val="00CC78DF"/>
    <w:rsid w:val="00D1491D"/>
    <w:rsid w:val="00D21BC4"/>
    <w:rsid w:val="00D2205F"/>
    <w:rsid w:val="00D3755C"/>
    <w:rsid w:val="00D40329"/>
    <w:rsid w:val="00D75BED"/>
    <w:rsid w:val="00D80D1C"/>
    <w:rsid w:val="00D8166E"/>
    <w:rsid w:val="00D87A07"/>
    <w:rsid w:val="00DA156D"/>
    <w:rsid w:val="00DA7A3B"/>
    <w:rsid w:val="00DB1CAB"/>
    <w:rsid w:val="00DD36EE"/>
    <w:rsid w:val="00DE2D5C"/>
    <w:rsid w:val="00DF62AC"/>
    <w:rsid w:val="00E07759"/>
    <w:rsid w:val="00E118D2"/>
    <w:rsid w:val="00E12A9D"/>
    <w:rsid w:val="00E130F9"/>
    <w:rsid w:val="00E22582"/>
    <w:rsid w:val="00E22DA1"/>
    <w:rsid w:val="00E2347C"/>
    <w:rsid w:val="00E3217D"/>
    <w:rsid w:val="00E34C01"/>
    <w:rsid w:val="00E42BA6"/>
    <w:rsid w:val="00E630C0"/>
    <w:rsid w:val="00E72453"/>
    <w:rsid w:val="00E72DE7"/>
    <w:rsid w:val="00E75943"/>
    <w:rsid w:val="00E93767"/>
    <w:rsid w:val="00E9599D"/>
    <w:rsid w:val="00EC1730"/>
    <w:rsid w:val="00EC3A1B"/>
    <w:rsid w:val="00ED2293"/>
    <w:rsid w:val="00F00ACD"/>
    <w:rsid w:val="00F10F08"/>
    <w:rsid w:val="00F22DB0"/>
    <w:rsid w:val="00F5553C"/>
    <w:rsid w:val="00F85637"/>
    <w:rsid w:val="00F87C0C"/>
    <w:rsid w:val="00F95279"/>
    <w:rsid w:val="00FB19AD"/>
    <w:rsid w:val="00FB78F5"/>
    <w:rsid w:val="00FC3B6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78C"/>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styleId="NormalWeb">
    <w:name w:val="Normal (Web)"/>
    <w:basedOn w:val="Normal"/>
    <w:uiPriority w:val="99"/>
    <w:unhideWhenUsed/>
    <w:rsid w:val="003F719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F7193"/>
    <w:rPr>
      <w:b/>
      <w:bCs/>
    </w:rPr>
  </w:style>
  <w:style w:type="character" w:customStyle="1" w:styleId="overflow-hidden">
    <w:name w:val="overflow-hidden"/>
    <w:basedOn w:val="VarsaylanParagrafYazTipi"/>
    <w:rsid w:val="004D4191"/>
  </w:style>
  <w:style w:type="character" w:customStyle="1" w:styleId="fontstyle01">
    <w:name w:val="fontstyle01"/>
    <w:basedOn w:val="VarsaylanParagrafYazTipi"/>
    <w:rsid w:val="00724AA4"/>
    <w:rPr>
      <w:rFonts w:ascii="MyriadPro-Regular" w:hAnsi="MyriadPro-Regular" w:hint="default"/>
      <w:b w:val="0"/>
      <w:bCs w:val="0"/>
      <w:i w:val="0"/>
      <w:iCs w:val="0"/>
      <w:color w:val="242021"/>
      <w:sz w:val="24"/>
      <w:szCs w:val="24"/>
    </w:rPr>
  </w:style>
  <w:style w:type="character" w:customStyle="1" w:styleId="fontstyle21">
    <w:name w:val="fontstyle21"/>
    <w:basedOn w:val="VarsaylanParagrafYazTipi"/>
    <w:rsid w:val="00DA156D"/>
    <w:rPr>
      <w:rFonts w:ascii="MyriadPro-Regular" w:hAnsi="MyriadPro-Regular" w:hint="default"/>
      <w:b w:val="0"/>
      <w:bCs w:val="0"/>
      <w:i w:val="0"/>
      <w:iCs w:val="0"/>
      <w:color w:val="24202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76182769">
      <w:bodyDiv w:val="1"/>
      <w:marLeft w:val="0"/>
      <w:marRight w:val="0"/>
      <w:marTop w:val="0"/>
      <w:marBottom w:val="0"/>
      <w:divBdr>
        <w:top w:val="none" w:sz="0" w:space="0" w:color="auto"/>
        <w:left w:val="none" w:sz="0" w:space="0" w:color="auto"/>
        <w:bottom w:val="none" w:sz="0" w:space="0" w:color="auto"/>
        <w:right w:val="none" w:sz="0" w:space="0" w:color="auto"/>
      </w:divBdr>
    </w:div>
    <w:div w:id="387730651">
      <w:bodyDiv w:val="1"/>
      <w:marLeft w:val="0"/>
      <w:marRight w:val="0"/>
      <w:marTop w:val="0"/>
      <w:marBottom w:val="0"/>
      <w:divBdr>
        <w:top w:val="none" w:sz="0" w:space="0" w:color="auto"/>
        <w:left w:val="none" w:sz="0" w:space="0" w:color="auto"/>
        <w:bottom w:val="none" w:sz="0" w:space="0" w:color="auto"/>
        <w:right w:val="none" w:sz="0" w:space="0" w:color="auto"/>
      </w:divBdr>
      <w:divsChild>
        <w:div w:id="361324706">
          <w:marLeft w:val="0"/>
          <w:marRight w:val="0"/>
          <w:marTop w:val="0"/>
          <w:marBottom w:val="0"/>
          <w:divBdr>
            <w:top w:val="none" w:sz="0" w:space="0" w:color="auto"/>
            <w:left w:val="none" w:sz="0" w:space="0" w:color="auto"/>
            <w:bottom w:val="none" w:sz="0" w:space="0" w:color="auto"/>
            <w:right w:val="none" w:sz="0" w:space="0" w:color="auto"/>
          </w:divBdr>
          <w:divsChild>
            <w:div w:id="522550558">
              <w:marLeft w:val="0"/>
              <w:marRight w:val="0"/>
              <w:marTop w:val="0"/>
              <w:marBottom w:val="0"/>
              <w:divBdr>
                <w:top w:val="none" w:sz="0" w:space="0" w:color="auto"/>
                <w:left w:val="none" w:sz="0" w:space="0" w:color="auto"/>
                <w:bottom w:val="none" w:sz="0" w:space="0" w:color="auto"/>
                <w:right w:val="none" w:sz="0" w:space="0" w:color="auto"/>
              </w:divBdr>
              <w:divsChild>
                <w:div w:id="792290889">
                  <w:marLeft w:val="0"/>
                  <w:marRight w:val="0"/>
                  <w:marTop w:val="0"/>
                  <w:marBottom w:val="0"/>
                  <w:divBdr>
                    <w:top w:val="none" w:sz="0" w:space="0" w:color="auto"/>
                    <w:left w:val="none" w:sz="0" w:space="0" w:color="auto"/>
                    <w:bottom w:val="none" w:sz="0" w:space="0" w:color="auto"/>
                    <w:right w:val="none" w:sz="0" w:space="0" w:color="auto"/>
                  </w:divBdr>
                  <w:divsChild>
                    <w:div w:id="20674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334369">
          <w:marLeft w:val="0"/>
          <w:marRight w:val="0"/>
          <w:marTop w:val="0"/>
          <w:marBottom w:val="0"/>
          <w:divBdr>
            <w:top w:val="none" w:sz="0" w:space="0" w:color="auto"/>
            <w:left w:val="none" w:sz="0" w:space="0" w:color="auto"/>
            <w:bottom w:val="none" w:sz="0" w:space="0" w:color="auto"/>
            <w:right w:val="none" w:sz="0" w:space="0" w:color="auto"/>
          </w:divBdr>
          <w:divsChild>
            <w:div w:id="187792209">
              <w:marLeft w:val="0"/>
              <w:marRight w:val="0"/>
              <w:marTop w:val="0"/>
              <w:marBottom w:val="0"/>
              <w:divBdr>
                <w:top w:val="none" w:sz="0" w:space="0" w:color="auto"/>
                <w:left w:val="none" w:sz="0" w:space="0" w:color="auto"/>
                <w:bottom w:val="none" w:sz="0" w:space="0" w:color="auto"/>
                <w:right w:val="none" w:sz="0" w:space="0" w:color="auto"/>
              </w:divBdr>
              <w:divsChild>
                <w:div w:id="633024535">
                  <w:marLeft w:val="0"/>
                  <w:marRight w:val="0"/>
                  <w:marTop w:val="0"/>
                  <w:marBottom w:val="0"/>
                  <w:divBdr>
                    <w:top w:val="none" w:sz="0" w:space="0" w:color="auto"/>
                    <w:left w:val="none" w:sz="0" w:space="0" w:color="auto"/>
                    <w:bottom w:val="none" w:sz="0" w:space="0" w:color="auto"/>
                    <w:right w:val="none" w:sz="0" w:space="0" w:color="auto"/>
                  </w:divBdr>
                  <w:divsChild>
                    <w:div w:id="14474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35774">
      <w:bodyDiv w:val="1"/>
      <w:marLeft w:val="0"/>
      <w:marRight w:val="0"/>
      <w:marTop w:val="0"/>
      <w:marBottom w:val="0"/>
      <w:divBdr>
        <w:top w:val="none" w:sz="0" w:space="0" w:color="auto"/>
        <w:left w:val="none" w:sz="0" w:space="0" w:color="auto"/>
        <w:bottom w:val="none" w:sz="0" w:space="0" w:color="auto"/>
        <w:right w:val="none" w:sz="0" w:space="0" w:color="auto"/>
      </w:divBdr>
    </w:div>
    <w:div w:id="975723785">
      <w:bodyDiv w:val="1"/>
      <w:marLeft w:val="0"/>
      <w:marRight w:val="0"/>
      <w:marTop w:val="0"/>
      <w:marBottom w:val="0"/>
      <w:divBdr>
        <w:top w:val="none" w:sz="0" w:space="0" w:color="auto"/>
        <w:left w:val="none" w:sz="0" w:space="0" w:color="auto"/>
        <w:bottom w:val="none" w:sz="0" w:space="0" w:color="auto"/>
        <w:right w:val="none" w:sz="0" w:space="0" w:color="auto"/>
      </w:divBdr>
    </w:div>
    <w:div w:id="1034161744">
      <w:bodyDiv w:val="1"/>
      <w:marLeft w:val="0"/>
      <w:marRight w:val="0"/>
      <w:marTop w:val="0"/>
      <w:marBottom w:val="0"/>
      <w:divBdr>
        <w:top w:val="none" w:sz="0" w:space="0" w:color="auto"/>
        <w:left w:val="none" w:sz="0" w:space="0" w:color="auto"/>
        <w:bottom w:val="none" w:sz="0" w:space="0" w:color="auto"/>
        <w:right w:val="none" w:sz="0" w:space="0" w:color="auto"/>
      </w:divBdr>
      <w:divsChild>
        <w:div w:id="206530469">
          <w:marLeft w:val="0"/>
          <w:marRight w:val="0"/>
          <w:marTop w:val="0"/>
          <w:marBottom w:val="0"/>
          <w:divBdr>
            <w:top w:val="single" w:sz="2" w:space="0" w:color="E3E3E3"/>
            <w:left w:val="single" w:sz="2" w:space="0" w:color="E3E3E3"/>
            <w:bottom w:val="single" w:sz="2" w:space="0" w:color="E3E3E3"/>
            <w:right w:val="single" w:sz="2" w:space="0" w:color="E3E3E3"/>
          </w:divBdr>
          <w:divsChild>
            <w:div w:id="1624573222">
              <w:marLeft w:val="0"/>
              <w:marRight w:val="0"/>
              <w:marTop w:val="0"/>
              <w:marBottom w:val="0"/>
              <w:divBdr>
                <w:top w:val="single" w:sz="2" w:space="0" w:color="E3E3E3"/>
                <w:left w:val="single" w:sz="2" w:space="0" w:color="E3E3E3"/>
                <w:bottom w:val="single" w:sz="2" w:space="0" w:color="E3E3E3"/>
                <w:right w:val="single" w:sz="2" w:space="0" w:color="E3E3E3"/>
              </w:divBdr>
              <w:divsChild>
                <w:div w:id="602767024">
                  <w:marLeft w:val="0"/>
                  <w:marRight w:val="0"/>
                  <w:marTop w:val="0"/>
                  <w:marBottom w:val="0"/>
                  <w:divBdr>
                    <w:top w:val="single" w:sz="2" w:space="0" w:color="E3E3E3"/>
                    <w:left w:val="single" w:sz="2" w:space="0" w:color="E3E3E3"/>
                    <w:bottom w:val="single" w:sz="2" w:space="0" w:color="E3E3E3"/>
                    <w:right w:val="single" w:sz="2" w:space="0" w:color="E3E3E3"/>
                  </w:divBdr>
                  <w:divsChild>
                    <w:div w:id="1580940410">
                      <w:marLeft w:val="0"/>
                      <w:marRight w:val="0"/>
                      <w:marTop w:val="0"/>
                      <w:marBottom w:val="0"/>
                      <w:divBdr>
                        <w:top w:val="single" w:sz="2" w:space="0" w:color="E3E3E3"/>
                        <w:left w:val="single" w:sz="2" w:space="0" w:color="E3E3E3"/>
                        <w:bottom w:val="single" w:sz="2" w:space="0" w:color="E3E3E3"/>
                        <w:right w:val="single" w:sz="2" w:space="0" w:color="E3E3E3"/>
                      </w:divBdr>
                      <w:divsChild>
                        <w:div w:id="1660111846">
                          <w:marLeft w:val="0"/>
                          <w:marRight w:val="0"/>
                          <w:marTop w:val="0"/>
                          <w:marBottom w:val="0"/>
                          <w:divBdr>
                            <w:top w:val="single" w:sz="2" w:space="0" w:color="E3E3E3"/>
                            <w:left w:val="single" w:sz="2" w:space="0" w:color="E3E3E3"/>
                            <w:bottom w:val="single" w:sz="2" w:space="0" w:color="E3E3E3"/>
                            <w:right w:val="single" w:sz="2" w:space="0" w:color="E3E3E3"/>
                          </w:divBdr>
                          <w:divsChild>
                            <w:div w:id="818573873">
                              <w:marLeft w:val="0"/>
                              <w:marRight w:val="0"/>
                              <w:marTop w:val="0"/>
                              <w:marBottom w:val="0"/>
                              <w:divBdr>
                                <w:top w:val="single" w:sz="2" w:space="0" w:color="E3E3E3"/>
                                <w:left w:val="single" w:sz="2" w:space="0" w:color="E3E3E3"/>
                                <w:bottom w:val="single" w:sz="2" w:space="0" w:color="E3E3E3"/>
                                <w:right w:val="single" w:sz="2" w:space="0" w:color="E3E3E3"/>
                              </w:divBdr>
                              <w:divsChild>
                                <w:div w:id="923228524">
                                  <w:marLeft w:val="0"/>
                                  <w:marRight w:val="0"/>
                                  <w:marTop w:val="100"/>
                                  <w:marBottom w:val="100"/>
                                  <w:divBdr>
                                    <w:top w:val="single" w:sz="2" w:space="0" w:color="E3E3E3"/>
                                    <w:left w:val="single" w:sz="2" w:space="0" w:color="E3E3E3"/>
                                    <w:bottom w:val="single" w:sz="2" w:space="0" w:color="E3E3E3"/>
                                    <w:right w:val="single" w:sz="2" w:space="0" w:color="E3E3E3"/>
                                  </w:divBdr>
                                  <w:divsChild>
                                    <w:div w:id="1887988114">
                                      <w:marLeft w:val="0"/>
                                      <w:marRight w:val="0"/>
                                      <w:marTop w:val="0"/>
                                      <w:marBottom w:val="0"/>
                                      <w:divBdr>
                                        <w:top w:val="single" w:sz="2" w:space="0" w:color="E3E3E3"/>
                                        <w:left w:val="single" w:sz="2" w:space="0" w:color="E3E3E3"/>
                                        <w:bottom w:val="single" w:sz="2" w:space="0" w:color="E3E3E3"/>
                                        <w:right w:val="single" w:sz="2" w:space="0" w:color="E3E3E3"/>
                                      </w:divBdr>
                                      <w:divsChild>
                                        <w:div w:id="1380321627">
                                          <w:marLeft w:val="0"/>
                                          <w:marRight w:val="0"/>
                                          <w:marTop w:val="0"/>
                                          <w:marBottom w:val="0"/>
                                          <w:divBdr>
                                            <w:top w:val="single" w:sz="2" w:space="0" w:color="E3E3E3"/>
                                            <w:left w:val="single" w:sz="2" w:space="0" w:color="E3E3E3"/>
                                            <w:bottom w:val="single" w:sz="2" w:space="0" w:color="E3E3E3"/>
                                            <w:right w:val="single" w:sz="2" w:space="0" w:color="E3E3E3"/>
                                          </w:divBdr>
                                          <w:divsChild>
                                            <w:div w:id="540895558">
                                              <w:marLeft w:val="0"/>
                                              <w:marRight w:val="0"/>
                                              <w:marTop w:val="0"/>
                                              <w:marBottom w:val="0"/>
                                              <w:divBdr>
                                                <w:top w:val="single" w:sz="2" w:space="0" w:color="E3E3E3"/>
                                                <w:left w:val="single" w:sz="2" w:space="0" w:color="E3E3E3"/>
                                                <w:bottom w:val="single" w:sz="2" w:space="0" w:color="E3E3E3"/>
                                                <w:right w:val="single" w:sz="2" w:space="0" w:color="E3E3E3"/>
                                              </w:divBdr>
                                              <w:divsChild>
                                                <w:div w:id="355041026">
                                                  <w:marLeft w:val="0"/>
                                                  <w:marRight w:val="0"/>
                                                  <w:marTop w:val="0"/>
                                                  <w:marBottom w:val="0"/>
                                                  <w:divBdr>
                                                    <w:top w:val="single" w:sz="2" w:space="0" w:color="E3E3E3"/>
                                                    <w:left w:val="single" w:sz="2" w:space="0" w:color="E3E3E3"/>
                                                    <w:bottom w:val="single" w:sz="2" w:space="0" w:color="E3E3E3"/>
                                                    <w:right w:val="single" w:sz="2" w:space="0" w:color="E3E3E3"/>
                                                  </w:divBdr>
                                                  <w:divsChild>
                                                    <w:div w:id="1894459252">
                                                      <w:marLeft w:val="0"/>
                                                      <w:marRight w:val="0"/>
                                                      <w:marTop w:val="0"/>
                                                      <w:marBottom w:val="0"/>
                                                      <w:divBdr>
                                                        <w:top w:val="single" w:sz="2" w:space="0" w:color="E3E3E3"/>
                                                        <w:left w:val="single" w:sz="2" w:space="0" w:color="E3E3E3"/>
                                                        <w:bottom w:val="single" w:sz="2" w:space="0" w:color="E3E3E3"/>
                                                        <w:right w:val="single" w:sz="2" w:space="0" w:color="E3E3E3"/>
                                                      </w:divBdr>
                                                      <w:divsChild>
                                                        <w:div w:id="4556106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26020948">
          <w:marLeft w:val="0"/>
          <w:marRight w:val="0"/>
          <w:marTop w:val="0"/>
          <w:marBottom w:val="0"/>
          <w:divBdr>
            <w:top w:val="none" w:sz="0" w:space="0" w:color="auto"/>
            <w:left w:val="none" w:sz="0" w:space="0" w:color="auto"/>
            <w:bottom w:val="none" w:sz="0" w:space="0" w:color="auto"/>
            <w:right w:val="none" w:sz="0" w:space="0" w:color="auto"/>
          </w:divBdr>
          <w:divsChild>
            <w:div w:id="1271476098">
              <w:marLeft w:val="0"/>
              <w:marRight w:val="0"/>
              <w:marTop w:val="100"/>
              <w:marBottom w:val="100"/>
              <w:divBdr>
                <w:top w:val="single" w:sz="2" w:space="0" w:color="E3E3E3"/>
                <w:left w:val="single" w:sz="2" w:space="0" w:color="E3E3E3"/>
                <w:bottom w:val="single" w:sz="2" w:space="0" w:color="E3E3E3"/>
                <w:right w:val="single" w:sz="2" w:space="0" w:color="E3E3E3"/>
              </w:divBdr>
              <w:divsChild>
                <w:div w:id="751201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18142055">
      <w:bodyDiv w:val="1"/>
      <w:marLeft w:val="0"/>
      <w:marRight w:val="0"/>
      <w:marTop w:val="0"/>
      <w:marBottom w:val="0"/>
      <w:divBdr>
        <w:top w:val="none" w:sz="0" w:space="0" w:color="auto"/>
        <w:left w:val="none" w:sz="0" w:space="0" w:color="auto"/>
        <w:bottom w:val="none" w:sz="0" w:space="0" w:color="auto"/>
        <w:right w:val="none" w:sz="0" w:space="0" w:color="auto"/>
      </w:divBdr>
      <w:divsChild>
        <w:div w:id="1176456762">
          <w:marLeft w:val="0"/>
          <w:marRight w:val="0"/>
          <w:marTop w:val="0"/>
          <w:marBottom w:val="0"/>
          <w:divBdr>
            <w:top w:val="none" w:sz="0" w:space="0" w:color="auto"/>
            <w:left w:val="none" w:sz="0" w:space="0" w:color="auto"/>
            <w:bottom w:val="none" w:sz="0" w:space="0" w:color="auto"/>
            <w:right w:val="none" w:sz="0" w:space="0" w:color="auto"/>
          </w:divBdr>
          <w:divsChild>
            <w:div w:id="802693024">
              <w:marLeft w:val="0"/>
              <w:marRight w:val="0"/>
              <w:marTop w:val="0"/>
              <w:marBottom w:val="0"/>
              <w:divBdr>
                <w:top w:val="none" w:sz="0" w:space="0" w:color="auto"/>
                <w:left w:val="none" w:sz="0" w:space="0" w:color="auto"/>
                <w:bottom w:val="none" w:sz="0" w:space="0" w:color="auto"/>
                <w:right w:val="none" w:sz="0" w:space="0" w:color="auto"/>
              </w:divBdr>
              <w:divsChild>
                <w:div w:id="905530922">
                  <w:marLeft w:val="0"/>
                  <w:marRight w:val="0"/>
                  <w:marTop w:val="0"/>
                  <w:marBottom w:val="0"/>
                  <w:divBdr>
                    <w:top w:val="none" w:sz="0" w:space="0" w:color="auto"/>
                    <w:left w:val="none" w:sz="0" w:space="0" w:color="auto"/>
                    <w:bottom w:val="none" w:sz="0" w:space="0" w:color="auto"/>
                    <w:right w:val="none" w:sz="0" w:space="0" w:color="auto"/>
                  </w:divBdr>
                  <w:divsChild>
                    <w:div w:id="31349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95275">
          <w:marLeft w:val="0"/>
          <w:marRight w:val="0"/>
          <w:marTop w:val="0"/>
          <w:marBottom w:val="0"/>
          <w:divBdr>
            <w:top w:val="none" w:sz="0" w:space="0" w:color="auto"/>
            <w:left w:val="none" w:sz="0" w:space="0" w:color="auto"/>
            <w:bottom w:val="none" w:sz="0" w:space="0" w:color="auto"/>
            <w:right w:val="none" w:sz="0" w:space="0" w:color="auto"/>
          </w:divBdr>
          <w:divsChild>
            <w:div w:id="102238037">
              <w:marLeft w:val="0"/>
              <w:marRight w:val="0"/>
              <w:marTop w:val="0"/>
              <w:marBottom w:val="0"/>
              <w:divBdr>
                <w:top w:val="none" w:sz="0" w:space="0" w:color="auto"/>
                <w:left w:val="none" w:sz="0" w:space="0" w:color="auto"/>
                <w:bottom w:val="none" w:sz="0" w:space="0" w:color="auto"/>
                <w:right w:val="none" w:sz="0" w:space="0" w:color="auto"/>
              </w:divBdr>
              <w:divsChild>
                <w:div w:id="392314544">
                  <w:marLeft w:val="0"/>
                  <w:marRight w:val="0"/>
                  <w:marTop w:val="0"/>
                  <w:marBottom w:val="0"/>
                  <w:divBdr>
                    <w:top w:val="none" w:sz="0" w:space="0" w:color="auto"/>
                    <w:left w:val="none" w:sz="0" w:space="0" w:color="auto"/>
                    <w:bottom w:val="none" w:sz="0" w:space="0" w:color="auto"/>
                    <w:right w:val="none" w:sz="0" w:space="0" w:color="auto"/>
                  </w:divBdr>
                  <w:divsChild>
                    <w:div w:id="9600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667786699">
      <w:bodyDiv w:val="1"/>
      <w:marLeft w:val="0"/>
      <w:marRight w:val="0"/>
      <w:marTop w:val="0"/>
      <w:marBottom w:val="0"/>
      <w:divBdr>
        <w:top w:val="none" w:sz="0" w:space="0" w:color="auto"/>
        <w:left w:val="none" w:sz="0" w:space="0" w:color="auto"/>
        <w:bottom w:val="none" w:sz="0" w:space="0" w:color="auto"/>
        <w:right w:val="none" w:sz="0" w:space="0" w:color="auto"/>
      </w:divBdr>
    </w:div>
    <w:div w:id="1938708471">
      <w:bodyDiv w:val="1"/>
      <w:marLeft w:val="0"/>
      <w:marRight w:val="0"/>
      <w:marTop w:val="0"/>
      <w:marBottom w:val="0"/>
      <w:divBdr>
        <w:top w:val="none" w:sz="0" w:space="0" w:color="auto"/>
        <w:left w:val="none" w:sz="0" w:space="0" w:color="auto"/>
        <w:bottom w:val="none" w:sz="0" w:space="0" w:color="auto"/>
        <w:right w:val="none" w:sz="0" w:space="0" w:color="auto"/>
      </w:divBdr>
      <w:divsChild>
        <w:div w:id="233783010">
          <w:marLeft w:val="0"/>
          <w:marRight w:val="0"/>
          <w:marTop w:val="0"/>
          <w:marBottom w:val="0"/>
          <w:divBdr>
            <w:top w:val="single" w:sz="2" w:space="0" w:color="E3E3E3"/>
            <w:left w:val="single" w:sz="2" w:space="0" w:color="E3E3E3"/>
            <w:bottom w:val="single" w:sz="2" w:space="0" w:color="E3E3E3"/>
            <w:right w:val="single" w:sz="2" w:space="0" w:color="E3E3E3"/>
          </w:divBdr>
          <w:divsChild>
            <w:div w:id="442044057">
              <w:marLeft w:val="0"/>
              <w:marRight w:val="0"/>
              <w:marTop w:val="0"/>
              <w:marBottom w:val="0"/>
              <w:divBdr>
                <w:top w:val="single" w:sz="2" w:space="0" w:color="E3E3E3"/>
                <w:left w:val="single" w:sz="2" w:space="0" w:color="E3E3E3"/>
                <w:bottom w:val="single" w:sz="2" w:space="0" w:color="E3E3E3"/>
                <w:right w:val="single" w:sz="2" w:space="0" w:color="E3E3E3"/>
              </w:divBdr>
              <w:divsChild>
                <w:div w:id="1773428393">
                  <w:marLeft w:val="0"/>
                  <w:marRight w:val="0"/>
                  <w:marTop w:val="0"/>
                  <w:marBottom w:val="0"/>
                  <w:divBdr>
                    <w:top w:val="single" w:sz="2" w:space="2" w:color="E3E3E3"/>
                    <w:left w:val="single" w:sz="2" w:space="0" w:color="E3E3E3"/>
                    <w:bottom w:val="single" w:sz="2" w:space="0" w:color="E3E3E3"/>
                    <w:right w:val="single" w:sz="2" w:space="0" w:color="E3E3E3"/>
                  </w:divBdr>
                  <w:divsChild>
                    <w:div w:id="5431037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AC4E6-1F4D-4FAA-ACB3-C6ED2F454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437</Words>
  <Characters>2496</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2025-10-24T18:31:00Z</dcterms:created>
  <dcterms:modified xsi:type="dcterms:W3CDTF">2025-10-24T18:31:00Z</dcterms:modified>
</cp:coreProperties>
</file>