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E04D28" w:rsidRDefault="00E9599D" w:rsidP="00E9599D">
      <w:pPr>
        <w:jc w:val="center"/>
        <w:rPr>
          <w:rFonts w:ascii="Times New Roman" w:hAnsi="Times New Roman" w:cs="Times New Roman"/>
          <w:b/>
        </w:rPr>
      </w:pPr>
      <w:r w:rsidRPr="00E04D28">
        <w:rPr>
          <w:rFonts w:ascii="Times New Roman" w:hAnsi="Times New Roman" w:cs="Times New Roman"/>
          <w:b/>
        </w:rPr>
        <w:t>GÜNLÜK DERS PLANI</w:t>
      </w:r>
    </w:p>
    <w:tbl>
      <w:tblPr>
        <w:tblStyle w:val="TabloKlavuzu"/>
        <w:tblW w:w="0" w:type="auto"/>
        <w:tblLook w:val="04A0"/>
      </w:tblPr>
      <w:tblGrid>
        <w:gridCol w:w="2235"/>
        <w:gridCol w:w="8363"/>
      </w:tblGrid>
      <w:tr w:rsidR="00E9599D" w:rsidRPr="00E04D28" w:rsidTr="00E04D28">
        <w:tc>
          <w:tcPr>
            <w:tcW w:w="10598" w:type="dxa"/>
            <w:gridSpan w:val="2"/>
            <w:shd w:val="clear" w:color="auto" w:fill="auto"/>
          </w:tcPr>
          <w:p w:rsidR="00E9599D" w:rsidRPr="00E04D28" w:rsidRDefault="00E9599D">
            <w:pPr>
              <w:rPr>
                <w:rFonts w:ascii="Times New Roman" w:hAnsi="Times New Roman" w:cs="Times New Roman"/>
                <w:b/>
              </w:rPr>
            </w:pPr>
            <w:r w:rsidRPr="00E04D28">
              <w:rPr>
                <w:rFonts w:ascii="Times New Roman" w:hAnsi="Times New Roman" w:cs="Times New Roman"/>
                <w:b/>
              </w:rPr>
              <w:t>1.BÖLÜM</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DERS</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T.C. İNKILAP TARİHİ VE ATATÜRKÇÜLÜK</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SINIF</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8</w:t>
            </w:r>
            <w:r w:rsidR="00E9599D" w:rsidRPr="00E04D28">
              <w:rPr>
                <w:rFonts w:ascii="Times New Roman" w:hAnsi="Times New Roman" w:cs="Times New Roman"/>
              </w:rPr>
              <w:t>. Sınıf</w:t>
            </w:r>
          </w:p>
        </w:tc>
      </w:tr>
      <w:tr w:rsidR="00E9599D" w:rsidRPr="00E04D28" w:rsidTr="00E04D28">
        <w:tc>
          <w:tcPr>
            <w:tcW w:w="2235" w:type="dxa"/>
            <w:shd w:val="clear" w:color="auto" w:fill="auto"/>
          </w:tcPr>
          <w:p w:rsidR="00E9599D" w:rsidRPr="00E04D28" w:rsidRDefault="003076F0">
            <w:pPr>
              <w:rPr>
                <w:rFonts w:ascii="Times New Roman" w:hAnsi="Times New Roman" w:cs="Times New Roman"/>
              </w:rPr>
            </w:pPr>
            <w:r w:rsidRPr="00E04D28">
              <w:rPr>
                <w:rFonts w:ascii="Times New Roman" w:hAnsi="Times New Roman" w:cs="Times New Roman"/>
              </w:rPr>
              <w:t>ÜNİTE</w:t>
            </w:r>
          </w:p>
        </w:tc>
        <w:tc>
          <w:tcPr>
            <w:tcW w:w="8363" w:type="dxa"/>
            <w:shd w:val="clear" w:color="auto" w:fill="auto"/>
            <w:vAlign w:val="center"/>
          </w:tcPr>
          <w:p w:rsidR="00E9599D" w:rsidRPr="00E04D28" w:rsidRDefault="007D5458">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MİLLİ UYANIŞ: BAĞIMSIZLIK YOLUNDA ATILAN ADIMLAR</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KONU</w:t>
            </w:r>
          </w:p>
        </w:tc>
        <w:tc>
          <w:tcPr>
            <w:tcW w:w="8363" w:type="dxa"/>
            <w:shd w:val="clear" w:color="auto" w:fill="auto"/>
            <w:vAlign w:val="center"/>
          </w:tcPr>
          <w:p w:rsidR="00E9599D" w:rsidRPr="00BF46A9" w:rsidRDefault="00BF46A9" w:rsidP="00BF46A9">
            <w:pPr>
              <w:tabs>
                <w:tab w:val="left" w:pos="56"/>
              </w:tabs>
              <w:spacing w:line="256" w:lineRule="auto"/>
              <w:ind w:left="84" w:hanging="14"/>
              <w:rPr>
                <w:rFonts w:ascii="Times New Roman" w:hAnsi="Times New Roman" w:cs="Times New Roman"/>
              </w:rPr>
            </w:pPr>
            <w:r w:rsidRPr="00BF46A9">
              <w:rPr>
                <w:rFonts w:ascii="Times New Roman" w:hAnsi="Times New Roman" w:cs="Times New Roman"/>
              </w:rPr>
              <w:t>MONDROS ATEŞKES</w:t>
            </w:r>
            <w:r>
              <w:rPr>
                <w:rFonts w:ascii="Times New Roman" w:hAnsi="Times New Roman" w:cs="Times New Roman"/>
              </w:rPr>
              <w:t xml:space="preserve"> </w:t>
            </w:r>
            <w:r w:rsidRPr="00BF46A9">
              <w:rPr>
                <w:rFonts w:ascii="Times New Roman" w:hAnsi="Times New Roman" w:cs="Times New Roman"/>
              </w:rPr>
              <w:t>ANTLAŞMASI’NIN İMZALANMASI</w:t>
            </w:r>
            <w:r>
              <w:rPr>
                <w:rFonts w:ascii="Times New Roman" w:hAnsi="Times New Roman" w:cs="Times New Roman"/>
              </w:rPr>
              <w:t xml:space="preserve"> </w:t>
            </w:r>
            <w:r w:rsidRPr="00BF46A9">
              <w:rPr>
                <w:rFonts w:ascii="Times New Roman" w:hAnsi="Times New Roman" w:cs="Times New Roman"/>
              </w:rPr>
              <w:t>VE UYGULANMASI</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SÜRE</w:t>
            </w:r>
          </w:p>
        </w:tc>
        <w:tc>
          <w:tcPr>
            <w:tcW w:w="8363" w:type="dxa"/>
            <w:shd w:val="clear" w:color="auto" w:fill="auto"/>
            <w:vAlign w:val="center"/>
          </w:tcPr>
          <w:p w:rsidR="00E9599D" w:rsidRPr="00E04D28" w:rsidRDefault="00DA7A3B">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40</w:t>
            </w:r>
            <w:r w:rsidR="008162FA">
              <w:rPr>
                <w:rFonts w:ascii="Times New Roman" w:hAnsi="Times New Roman" w:cs="Times New Roman"/>
              </w:rPr>
              <w:t>’+40</w:t>
            </w:r>
            <w:r w:rsidR="00BE6C60" w:rsidRPr="00E04D28">
              <w:rPr>
                <w:rFonts w:ascii="Times New Roman" w:hAnsi="Times New Roman" w:cs="Times New Roman"/>
              </w:rPr>
              <w:t>’=8</w:t>
            </w:r>
            <w:r w:rsidRPr="00E04D28">
              <w:rPr>
                <w:rFonts w:ascii="Times New Roman" w:hAnsi="Times New Roman" w:cs="Times New Roman"/>
              </w:rPr>
              <w:t>0 dk</w:t>
            </w:r>
            <w:r w:rsidR="001B27AE" w:rsidRPr="00E04D28">
              <w:rPr>
                <w:rFonts w:ascii="Times New Roman" w:hAnsi="Times New Roman" w:cs="Times New Roman"/>
              </w:rPr>
              <w:t>.</w:t>
            </w:r>
          </w:p>
        </w:tc>
      </w:tr>
      <w:tr w:rsidR="005B502D" w:rsidRPr="00E04D28" w:rsidTr="00E04D28">
        <w:tc>
          <w:tcPr>
            <w:tcW w:w="2235" w:type="dxa"/>
            <w:shd w:val="clear" w:color="auto" w:fill="auto"/>
          </w:tcPr>
          <w:p w:rsidR="005B502D" w:rsidRPr="00E04D28" w:rsidRDefault="005B502D">
            <w:pPr>
              <w:rPr>
                <w:rFonts w:ascii="Times New Roman" w:hAnsi="Times New Roman" w:cs="Times New Roman"/>
              </w:rPr>
            </w:pPr>
            <w:r w:rsidRPr="00E04D28">
              <w:rPr>
                <w:rFonts w:ascii="Times New Roman" w:hAnsi="Times New Roman" w:cs="Times New Roman"/>
              </w:rPr>
              <w:t>TARİH</w:t>
            </w:r>
          </w:p>
        </w:tc>
        <w:tc>
          <w:tcPr>
            <w:tcW w:w="8363" w:type="dxa"/>
            <w:shd w:val="clear" w:color="auto" w:fill="auto"/>
            <w:vAlign w:val="center"/>
          </w:tcPr>
          <w:p w:rsidR="005B502D" w:rsidRPr="00E04D28" w:rsidRDefault="00E40EE2" w:rsidP="00D763C0">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713E2A">
              <w:rPr>
                <w:rFonts w:ascii="Times New Roman" w:hAnsi="Times New Roman" w:cs="Times New Roman"/>
              </w:rPr>
              <w:t xml:space="preserve"> Ekim 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E04D28" w:rsidTr="00E04D28">
        <w:trPr>
          <w:trHeight w:val="270"/>
        </w:trPr>
        <w:tc>
          <w:tcPr>
            <w:tcW w:w="10560" w:type="dxa"/>
            <w:gridSpan w:val="3"/>
            <w:shd w:val="clear" w:color="auto" w:fill="auto"/>
          </w:tcPr>
          <w:p w:rsidR="00AB1558" w:rsidRPr="00E04D28"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E04D28">
              <w:rPr>
                <w:rFonts w:ascii="Times New Roman" w:eastAsia="Times New Roman" w:hAnsi="Times New Roman" w:cs="Times New Roman"/>
                <w:b/>
                <w:bCs/>
              </w:rPr>
              <w:t>2.BÖLÜM</w:t>
            </w:r>
          </w:p>
        </w:tc>
      </w:tr>
      <w:tr w:rsidR="00AB1558" w:rsidRPr="00E04D28" w:rsidTr="00E04D28">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E04D28">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451BF" w:rsidP="00E451BF">
            <w:pPr>
              <w:tabs>
                <w:tab w:val="left" w:pos="82"/>
              </w:tabs>
              <w:spacing w:after="0" w:line="256" w:lineRule="auto"/>
              <w:ind w:left="54" w:firstLine="2"/>
              <w:rPr>
                <w:rFonts w:ascii="Times New Roman" w:eastAsia="Arial" w:hAnsi="Times New Roman" w:cs="Times New Roman"/>
                <w:b/>
              </w:rPr>
            </w:pPr>
            <w:r w:rsidRPr="00E04D28">
              <w:rPr>
                <w:rFonts w:ascii="Times New Roman" w:eastAsia="Arial" w:hAnsi="Times New Roman" w:cs="Times New Roman"/>
                <w:b/>
              </w:rPr>
              <w:t>İTA.8.2.3. Mondros Ateşkes Antlaşması’nın imzalanması ve uygulanması karşısında Osmanlı yönetiminin, Mustafa Kemal’in ve halkın tutumunu analiz eder</w:t>
            </w:r>
          </w:p>
        </w:tc>
      </w:tr>
      <w:tr w:rsidR="00AB1558" w:rsidRPr="00E04D28" w:rsidTr="00E04D28">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E62317">
            <w:pPr>
              <w:tabs>
                <w:tab w:val="left" w:pos="42"/>
              </w:tabs>
              <w:spacing w:after="0" w:line="256" w:lineRule="auto"/>
              <w:ind w:left="42" w:firstLine="14"/>
              <w:rPr>
                <w:rFonts w:ascii="Times New Roman" w:eastAsia="Times New Roman" w:hAnsi="Times New Roman" w:cs="Times New Roman"/>
                <w:bCs/>
              </w:rPr>
            </w:pPr>
            <w:r w:rsidRPr="00E04D28">
              <w:rPr>
                <w:rFonts w:ascii="Times New Roman" w:eastAsia="Times New Roman" w:hAnsi="Times New Roman" w:cs="Times New Roman"/>
                <w:bCs/>
              </w:rPr>
              <w:t xml:space="preserve">Değerler ve </w:t>
            </w:r>
            <w:r w:rsidR="00E62317" w:rsidRPr="00E04D28">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62317" w:rsidP="00BE6C60">
            <w:pPr>
              <w:spacing w:after="0" w:line="256" w:lineRule="auto"/>
              <w:rPr>
                <w:rFonts w:ascii="Times New Roman" w:eastAsia="Times New Roman" w:hAnsi="Times New Roman" w:cs="Times New Roman"/>
              </w:rPr>
            </w:pPr>
            <w:r w:rsidRPr="00E04D28">
              <w:rPr>
                <w:rFonts w:ascii="Times New Roman" w:eastAsia="Times New Roman" w:hAnsi="Times New Roman" w:cs="Times New Roman"/>
              </w:rPr>
              <w:t>Sorumluluk, Vatanseverlik, Yardımseverlik</w:t>
            </w:r>
          </w:p>
        </w:tc>
      </w:tr>
      <w:tr w:rsidR="00AB1558" w:rsidRPr="00E04D28" w:rsidTr="00E04D28">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E04D28">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E04D28">
              <w:rPr>
                <w:rFonts w:ascii="Times New Roman" w:eastAsia="Times New Roman" w:hAnsi="Times New Roman" w:cs="Times New Roman"/>
              </w:rPr>
              <w:t>Anlatım, soru-cevap, beyin fırtınası, inceleme, tartışma</w:t>
            </w:r>
          </w:p>
        </w:tc>
      </w:tr>
      <w:tr w:rsidR="00AB1558" w:rsidRPr="00E04D28" w:rsidTr="00E04D2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spacing w:after="0" w:line="256" w:lineRule="auto"/>
              <w:outlineLvl w:val="4"/>
              <w:rPr>
                <w:rFonts w:ascii="Times New Roman" w:eastAsia="Times New Roman" w:hAnsi="Times New Roman" w:cs="Times New Roman"/>
              </w:rPr>
            </w:pPr>
            <w:r w:rsidRPr="00E04D28">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D763C0" w:rsidP="00966749">
            <w:pPr>
              <w:tabs>
                <w:tab w:val="left" w:pos="42"/>
                <w:tab w:val="left" w:pos="180"/>
              </w:tabs>
              <w:spacing w:after="0" w:line="256" w:lineRule="auto"/>
              <w:ind w:left="42" w:firstLine="14"/>
              <w:rPr>
                <w:rFonts w:ascii="Times New Roman" w:eastAsia="Times New Roman" w:hAnsi="Times New Roman" w:cs="Times New Roman"/>
              </w:rPr>
            </w:pPr>
            <w:r w:rsidRPr="00D763C0">
              <w:rPr>
                <w:rFonts w:ascii="Times New Roman" w:eastAsia="Times New Roman" w:hAnsi="Times New Roman" w:cs="Times New Roman"/>
              </w:rPr>
              <w:t xml:space="preserve">Ders Kitabı, </w:t>
            </w:r>
            <w:r w:rsidR="00966749">
              <w:rPr>
                <w:rFonts w:ascii="Times New Roman" w:eastAsia="Times New Roman" w:hAnsi="Times New Roman" w:cs="Times New Roman"/>
              </w:rPr>
              <w:t>Akıllı Tahta</w:t>
            </w:r>
            <w:r w:rsidRPr="00D763C0">
              <w:rPr>
                <w:rFonts w:ascii="Times New Roman" w:eastAsia="Times New Roman" w:hAnsi="Times New Roman" w:cs="Times New Roman"/>
              </w:rPr>
              <w:t xml:space="preserve">, EBA, </w:t>
            </w:r>
            <w:r w:rsidR="00966749">
              <w:rPr>
                <w:rFonts w:ascii="Times New Roman" w:eastAsia="Times New Roman" w:hAnsi="Times New Roman" w:cs="Times New Roman"/>
              </w:rPr>
              <w:t xml:space="preserve">MEB </w:t>
            </w:r>
            <w:r w:rsidRPr="00D763C0">
              <w:rPr>
                <w:rFonts w:ascii="Times New Roman" w:eastAsia="Times New Roman" w:hAnsi="Times New Roman" w:cs="Times New Roman"/>
              </w:rPr>
              <w:t>Kazanım Testleri</w:t>
            </w:r>
            <w:r w:rsidR="00966749">
              <w:rPr>
                <w:rFonts w:ascii="Times New Roman" w:eastAsia="Times New Roman" w:hAnsi="Times New Roman" w:cs="Times New Roman"/>
              </w:rPr>
              <w:t>, MEB Çalışma Fasikülleri</w:t>
            </w:r>
          </w:p>
        </w:tc>
      </w:tr>
      <w:tr w:rsidR="00AB1558" w:rsidRPr="00E04D28" w:rsidTr="00E04D2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spacing w:after="0" w:line="256" w:lineRule="auto"/>
              <w:rPr>
                <w:rFonts w:ascii="Times New Roman" w:eastAsia="Times New Roman" w:hAnsi="Times New Roman" w:cs="Times New Roman"/>
              </w:rPr>
            </w:pPr>
            <w:r w:rsidRPr="00E04D28">
              <w:rPr>
                <w:rFonts w:ascii="Times New Roman" w:eastAsia="Times New Roman" w:hAnsi="Times New Roman" w:cs="Times New Roman"/>
                <w:b/>
                <w:bCs/>
              </w:rPr>
              <w:t>Öğretme-Öğrenme Etkinlikleri:</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Dikkati Çekme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Güdüleme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Derse Geçiş</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Bireysel Öğrenme Etkinlikleri (Ödev, deney, problem çözme vb.)</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Özet</w:t>
            </w:r>
          </w:p>
          <w:p w:rsidR="00713E2A" w:rsidRPr="00E04D28" w:rsidRDefault="00713E2A"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9D3" w:rsidRPr="00BF46A9" w:rsidRDefault="00BF46A9" w:rsidP="00BF46A9">
            <w:pPr>
              <w:pStyle w:val="ListeParagraf"/>
              <w:numPr>
                <w:ilvl w:val="0"/>
                <w:numId w:val="1"/>
              </w:numPr>
              <w:autoSpaceDE w:val="0"/>
              <w:autoSpaceDN w:val="0"/>
              <w:adjustRightInd w:val="0"/>
              <w:spacing w:after="0" w:line="240" w:lineRule="auto"/>
              <w:rPr>
                <w:rFonts w:ascii="Times New Roman" w:hAnsi="Times New Roman" w:cs="Times New Roman"/>
                <w:iCs/>
              </w:rPr>
            </w:pPr>
            <w:r w:rsidRPr="00BF46A9">
              <w:rPr>
                <w:rStyle w:val="fontstyle01"/>
                <w:b/>
              </w:rPr>
              <w:t>Ateşkes antlaşması nedir? Ateşkes antlaşmalarının barış antlaşmalarından farklı yönleri</w:t>
            </w:r>
            <w:r>
              <w:rPr>
                <w:rStyle w:val="fontstyle01"/>
                <w:b/>
              </w:rPr>
              <w:t xml:space="preserve"> </w:t>
            </w:r>
            <w:r w:rsidRPr="00BF46A9">
              <w:rPr>
                <w:rStyle w:val="fontstyle01"/>
                <w:b/>
              </w:rPr>
              <w:t xml:space="preserve">nelerdir? </w:t>
            </w:r>
            <w:proofErr w:type="gramStart"/>
            <w:r w:rsidR="00B649D3">
              <w:rPr>
                <w:rStyle w:val="fontstyle01"/>
              </w:rPr>
              <w:t>sorusu</w:t>
            </w:r>
            <w:proofErr w:type="gramEnd"/>
            <w:r w:rsidR="00B649D3">
              <w:rPr>
                <w:rStyle w:val="fontstyle01"/>
              </w:rPr>
              <w:t xml:space="preserve"> sorularak derse ge</w:t>
            </w:r>
            <w:r w:rsidR="00B649D3">
              <w:rPr>
                <w:rStyle w:val="fontstyle01"/>
                <w:rFonts w:hint="eastAsia"/>
              </w:rPr>
              <w:t>ç</w:t>
            </w:r>
            <w:r w:rsidR="00B649D3">
              <w:rPr>
                <w:rStyle w:val="fontstyle01"/>
              </w:rPr>
              <w:t>ilir.</w:t>
            </w:r>
          </w:p>
          <w:p w:rsidR="00012D7B"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Ders kitabındaki </w:t>
            </w:r>
            <w:r w:rsidR="00012D7B">
              <w:rPr>
                <w:rFonts w:ascii="Times New Roman" w:hAnsi="Times New Roman" w:cs="Times New Roman"/>
                <w:iCs/>
              </w:rPr>
              <w:t xml:space="preserve">konu </w:t>
            </w:r>
            <w:r w:rsidRPr="00E04D28">
              <w:rPr>
                <w:rFonts w:ascii="Times New Roman" w:hAnsi="Times New Roman" w:cs="Times New Roman"/>
                <w:iCs/>
              </w:rPr>
              <w:t>metinler</w:t>
            </w:r>
            <w:r w:rsidR="00012D7B">
              <w:rPr>
                <w:rFonts w:ascii="Times New Roman" w:hAnsi="Times New Roman" w:cs="Times New Roman"/>
                <w:iCs/>
              </w:rPr>
              <w:t>i</w:t>
            </w:r>
            <w:r w:rsidRPr="00E04D28">
              <w:rPr>
                <w:rFonts w:ascii="Times New Roman" w:hAnsi="Times New Roman" w:cs="Times New Roman"/>
                <w:iCs/>
              </w:rPr>
              <w:t xml:space="preserve"> okutulur, Metin altındaki sorular sor</w:t>
            </w:r>
            <w:r w:rsidR="00E04D28">
              <w:rPr>
                <w:rFonts w:ascii="Times New Roman" w:hAnsi="Times New Roman" w:cs="Times New Roman"/>
                <w:iCs/>
              </w:rPr>
              <w:t xml:space="preserve">ulur ve </w:t>
            </w:r>
            <w:r w:rsidR="00012D7B">
              <w:rPr>
                <w:rFonts w:ascii="Times New Roman" w:hAnsi="Times New Roman" w:cs="Times New Roman"/>
                <w:iCs/>
              </w:rPr>
              <w:t>cevaplandırılır</w:t>
            </w:r>
          </w:p>
          <w:p w:rsidR="00E451BF" w:rsidRPr="00E04D28"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Mondros Ateşkes Antlaşmasının imzalanmasını gerektiren durumlardan, ateşkesin maddelerinden, maddelerin yorumlanmasından, ateşkes sonrası meydana gelen gelişmelerden, işgallerden, işgallere karşı tutumdan bahsedilir.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w:t>
            </w:r>
            <w:r w:rsidR="00D763C0">
              <w:rPr>
                <w:rFonts w:ascii="Times New Roman" w:hAnsi="Times New Roman" w:cs="Times New Roman"/>
                <w:iCs/>
              </w:rPr>
              <w:t xml:space="preserve"> </w:t>
            </w:r>
            <w:r w:rsidRPr="00E04D28">
              <w:rPr>
                <w:rFonts w:ascii="Times New Roman" w:hAnsi="Times New Roman" w:cs="Times New Roman"/>
                <w:iCs/>
              </w:rPr>
              <w:t xml:space="preserve">Dünya Savaşı yıllarında Osmanlı Devleti’ni yöneten İttihat ve Terakki Hükûmeti üyelerinin birçoğu savaşın sonlarına doğru ülkeyi terk ettiler. Bunun üzerine Ahmet İzzet Paşa tarafından yeni hükûmet kuruldu. Bulgaristan’ın savaştan çekilmesi Osmanlı Devleti ile müttefikleri arasındaki bağlantıyı koparmıştı. Zor durumda kalan Osmanlı yöneticileri ateşkes istemekten başka çare bulamadılar. Osmanlı Devleti adına Bahriye Nazırı Rauf Bey ile İtilaf Devletleri adına İngiliz Amiral Calthorpe arasında Limni Adası’nın Mondros Limanı’nda demirli bulunan Agamemnon Zırhlısı’nda Mondros Ateşkes Antlaşması imzalandı (30 Ekim 1918). Böylece Osmanlı Devleti I. Dünya Savaşı’ndan çekilmiş oldu.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İtilaf Devletleri, barış antlaşmasının imzalanmasını dahi beklemeden Mondros Ateşkes Antlaşması’nın 7. maddesini dayanak göstererek Osmanlı topraklarını işgale başladı. İngilizler ilk olarak Musul’u, daha sonra Antep, Urfa ve Maraş’ı işgal etti. Samsun, Çanakkale, Kars, Batum ve Ardahan’a asker çıkardı. Fransızlar Adana ve Mersin çevresini, İtalyanlar ise Antalya, Konya ve Muğla çevresini işgal etti.</w:t>
            </w:r>
          </w:p>
        </w:tc>
      </w:tr>
      <w:tr w:rsidR="00AB1558" w:rsidRPr="00E04D28" w:rsidTr="00E04D28">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E04D28" w:rsidRDefault="00AB1558" w:rsidP="00AB1558">
            <w:pPr>
              <w:spacing w:after="0" w:line="240" w:lineRule="auto"/>
              <w:rPr>
                <w:rFonts w:ascii="Times New Roman" w:hAnsi="Times New Roman" w:cs="Times New Roman"/>
                <w:b/>
              </w:rPr>
            </w:pPr>
            <w:r w:rsidRPr="00E04D28">
              <w:rPr>
                <w:rFonts w:ascii="Times New Roman" w:hAnsi="Times New Roman" w:cs="Times New Roman"/>
                <w:b/>
              </w:rPr>
              <w:t>3.BÖLÜM</w:t>
            </w:r>
            <w:r w:rsidR="00E04D28">
              <w:rPr>
                <w:rFonts w:ascii="Times New Roman" w:hAnsi="Times New Roman" w:cs="Times New Roman"/>
                <w:b/>
              </w:rPr>
              <w:t>- ÖLÇME VE DEĞERLENDİRME</w:t>
            </w:r>
          </w:p>
        </w:tc>
      </w:tr>
      <w:tr w:rsidR="00AB1558" w:rsidRPr="00E04D28" w:rsidTr="00E04D28">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E04D28" w:rsidRDefault="00AB1558" w:rsidP="00DD36EE">
            <w:pPr>
              <w:pStyle w:val="AralkYok"/>
              <w:rPr>
                <w:rFonts w:ascii="Times New Roman" w:hAnsi="Times New Roman" w:cs="Times New Roman"/>
              </w:rPr>
            </w:pPr>
            <w:r w:rsidRPr="00E04D28">
              <w:rPr>
                <w:rFonts w:ascii="Times New Roman" w:hAnsi="Times New Roman" w:cs="Times New Roman"/>
              </w:rPr>
              <w:t>Öğrencilerden geri dönüt almak için bireysel ya da grup etkinlikleri kapsamında çeşitli sorular sorulabilir.</w:t>
            </w:r>
            <w:r w:rsidR="00935121" w:rsidRPr="00E04D28">
              <w:rPr>
                <w:rFonts w:ascii="Times New Roman" w:hAnsi="Times New Roman" w:cs="Times New Roman"/>
              </w:rPr>
              <w:br/>
            </w:r>
            <w:r w:rsidR="00713E2A">
              <w:rPr>
                <w:rFonts w:ascii="Times New Roman" w:hAnsi="Times New Roman" w:cs="Times New Roman"/>
              </w:rPr>
              <w:t xml:space="preserve">EBA etkinlikleri, </w:t>
            </w:r>
            <w:r w:rsidRPr="00E04D28">
              <w:rPr>
                <w:rFonts w:ascii="Times New Roman" w:hAnsi="Times New Roman" w:cs="Times New Roman"/>
              </w:rPr>
              <w:t>Kazanım Testleri</w:t>
            </w:r>
            <w:r w:rsidR="00713E2A">
              <w:rPr>
                <w:rFonts w:ascii="Times New Roman" w:hAnsi="Times New Roman" w:cs="Times New Roman"/>
              </w:rPr>
              <w:t xml:space="preserve"> ve sosyalciniz.net </w:t>
            </w:r>
            <w:bookmarkStart w:id="0" w:name="_GoBack"/>
            <w:bookmarkEnd w:id="0"/>
            <w:r w:rsidRPr="00E04D28">
              <w:rPr>
                <w:rFonts w:ascii="Times New Roman" w:hAnsi="Times New Roman" w:cs="Times New Roman"/>
              </w:rPr>
              <w:t xml:space="preserve">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E04D28" w:rsidRDefault="00DD36EE" w:rsidP="00021AD6">
            <w:pPr>
              <w:pStyle w:val="AralkYok"/>
              <w:rPr>
                <w:rFonts w:ascii="Times New Roman" w:hAnsi="Times New Roman" w:cs="Times New Roman"/>
              </w:rPr>
            </w:pPr>
            <w:r w:rsidRPr="00E04D28">
              <w:rPr>
                <w:rFonts w:ascii="Times New Roman" w:hAnsi="Times New Roman" w:cs="Times New Roman"/>
              </w:rPr>
              <w:t>1-</w:t>
            </w:r>
            <w:r w:rsidR="00E451BF" w:rsidRPr="00E04D28">
              <w:rPr>
                <w:rFonts w:ascii="Times New Roman" w:hAnsi="Times New Roman" w:cs="Times New Roman"/>
              </w:rPr>
              <w:t>Osmanlı Devletini ateşkes yapmaya zorlayan nedenler nelerdir</w:t>
            </w:r>
            <w:r w:rsidR="00AB1558" w:rsidRPr="00E04D28">
              <w:rPr>
                <w:rFonts w:ascii="Times New Roman" w:hAnsi="Times New Roman" w:cs="Times New Roman"/>
              </w:rPr>
              <w:t>?</w:t>
            </w:r>
            <w:r w:rsidR="00AB1558" w:rsidRPr="00E04D28">
              <w:rPr>
                <w:rFonts w:ascii="Times New Roman" w:hAnsi="Times New Roman" w:cs="Times New Roman"/>
              </w:rPr>
              <w:br/>
            </w:r>
            <w:r w:rsidRPr="00E04D28">
              <w:rPr>
                <w:rFonts w:ascii="Times New Roman" w:hAnsi="Times New Roman" w:cs="Times New Roman"/>
              </w:rPr>
              <w:t>2-</w:t>
            </w:r>
            <w:r w:rsidR="00E451BF" w:rsidRPr="00E04D28">
              <w:rPr>
                <w:rFonts w:ascii="Times New Roman" w:hAnsi="Times New Roman" w:cs="Times New Roman"/>
              </w:rPr>
              <w:t>Mondros Ateşkes Antlaşmasının en tehlikeli maddesi hangisidir? Neden</w:t>
            </w:r>
            <w:r w:rsidR="002C5826" w:rsidRPr="00E04D28">
              <w:rPr>
                <w:rFonts w:ascii="Times New Roman" w:hAnsi="Times New Roman" w:cs="Times New Roman"/>
              </w:rPr>
              <w:t xml:space="preserve">? </w:t>
            </w:r>
          </w:p>
          <w:p w:rsidR="00021AD6" w:rsidRPr="00E04D28" w:rsidRDefault="00DD36EE" w:rsidP="00A2479A">
            <w:pPr>
              <w:pStyle w:val="AralkYok"/>
              <w:rPr>
                <w:rFonts w:ascii="Times New Roman" w:hAnsi="Times New Roman" w:cs="Times New Roman"/>
              </w:rPr>
            </w:pPr>
            <w:r w:rsidRPr="00E04D28">
              <w:rPr>
                <w:rFonts w:ascii="Times New Roman" w:hAnsi="Times New Roman" w:cs="Times New Roman"/>
              </w:rPr>
              <w:t>3-</w:t>
            </w:r>
            <w:r w:rsidR="00E451BF" w:rsidRPr="00E04D28">
              <w:rPr>
                <w:rFonts w:ascii="Times New Roman" w:hAnsi="Times New Roman" w:cs="Times New Roman"/>
              </w:rPr>
              <w:t>İlk işgal nereye yapılmıştır</w:t>
            </w:r>
            <w:r w:rsidR="00E76A7C" w:rsidRPr="00E04D28">
              <w:rPr>
                <w:rFonts w:ascii="Times New Roman" w:hAnsi="Times New Roman" w:cs="Times New Roman"/>
              </w:rPr>
              <w:t>?</w:t>
            </w:r>
            <w:r w:rsidR="00E451BF" w:rsidRPr="00E04D28">
              <w:rPr>
                <w:rFonts w:ascii="Times New Roman" w:hAnsi="Times New Roman" w:cs="Times New Roman"/>
              </w:rPr>
              <w:t xml:space="preserve"> Neden olabilir?</w:t>
            </w:r>
            <w:r w:rsidR="00E451BF" w:rsidRPr="00E04D28">
              <w:rPr>
                <w:rFonts w:ascii="Times New Roman" w:hAnsi="Times New Roman" w:cs="Times New Roman"/>
              </w:rPr>
              <w:br/>
              <w:t>4-İstanbul Hükümetini işgallere karşı tutumu nasıldır</w:t>
            </w:r>
            <w:r w:rsidR="00A2479A" w:rsidRPr="00E04D28">
              <w:rPr>
                <w:rFonts w:ascii="Times New Roman" w:hAnsi="Times New Roman" w:cs="Times New Roman"/>
              </w:rPr>
              <w:t>?</w:t>
            </w:r>
          </w:p>
          <w:p w:rsidR="00A2479A" w:rsidRPr="00E04D28" w:rsidRDefault="00A2479A" w:rsidP="00A2479A">
            <w:pPr>
              <w:pStyle w:val="AralkYok"/>
              <w:rPr>
                <w:rFonts w:ascii="Times New Roman" w:hAnsi="Times New Roman" w:cs="Times New Roman"/>
              </w:rPr>
            </w:pPr>
          </w:p>
        </w:tc>
      </w:tr>
      <w:tr w:rsidR="00935121" w:rsidRPr="00E04D28" w:rsidTr="00E04D28">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rPr>
            </w:pPr>
          </w:p>
        </w:tc>
      </w:tr>
      <w:tr w:rsidR="00935121" w:rsidRPr="00E04D28" w:rsidTr="00E04D28">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4.BÖLÜM</w:t>
            </w:r>
          </w:p>
        </w:tc>
      </w:tr>
      <w:tr w:rsidR="00935121" w:rsidRPr="00E04D28" w:rsidTr="00E04D28">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p>
        </w:tc>
      </w:tr>
    </w:tbl>
    <w:p w:rsidR="009A4001" w:rsidRPr="00E04D28" w:rsidRDefault="00DD36EE" w:rsidP="00E451BF">
      <w:pPr>
        <w:pStyle w:val="AralkYok"/>
        <w:rPr>
          <w:rFonts w:ascii="Times New Roman" w:hAnsi="Times New Roman" w:cs="Times New Roman"/>
        </w:rPr>
      </w:pPr>
      <w:r w:rsidRPr="00E04D28">
        <w:rPr>
          <w:rFonts w:ascii="Times New Roman" w:hAnsi="Times New Roman" w:cs="Times New Roman"/>
        </w:rPr>
        <w:t xml:space="preserve">Zeki DOĞAN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t>Uygundur</w:t>
      </w:r>
      <w:r w:rsidRPr="00E04D28">
        <w:rPr>
          <w:rFonts w:ascii="Times New Roman" w:hAnsi="Times New Roman" w:cs="Times New Roman"/>
        </w:rPr>
        <w:br/>
        <w:t xml:space="preserve">Ders Öğretmeni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r w:rsidR="00B649D3">
        <w:rPr>
          <w:rFonts w:ascii="Times New Roman" w:hAnsi="Times New Roman" w:cs="Times New Roman"/>
        </w:rPr>
        <w:t>Gürsel AKPOLAT</w:t>
      </w:r>
      <w:r w:rsidRPr="00E04D28">
        <w:rPr>
          <w:rFonts w:ascii="Times New Roman" w:hAnsi="Times New Roman" w:cs="Times New Roman"/>
        </w:rPr>
        <w:t xml:space="preserve">     </w:t>
      </w:r>
      <w:r w:rsidRPr="00E04D28">
        <w:rPr>
          <w:rFonts w:ascii="Times New Roman" w:hAnsi="Times New Roman" w:cs="Times New Roman"/>
        </w:rPr>
        <w:br/>
        <w:t xml:space="preserve">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r w:rsidRPr="00E04D28">
        <w:rPr>
          <w:rFonts w:ascii="Times New Roman" w:hAnsi="Times New Roman" w:cs="Times New Roman"/>
        </w:rPr>
        <w:t>Okul Müdürü</w:t>
      </w:r>
    </w:p>
    <w:sectPr w:rsidR="009A4001" w:rsidRPr="00E04D28"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79F2B94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2D7B"/>
    <w:rsid w:val="00013DAB"/>
    <w:rsid w:val="00021AD6"/>
    <w:rsid w:val="000900FC"/>
    <w:rsid w:val="000A74E8"/>
    <w:rsid w:val="001B27AE"/>
    <w:rsid w:val="00297998"/>
    <w:rsid w:val="002C5826"/>
    <w:rsid w:val="003076F0"/>
    <w:rsid w:val="003207C7"/>
    <w:rsid w:val="00372A98"/>
    <w:rsid w:val="003872D1"/>
    <w:rsid w:val="003A1F07"/>
    <w:rsid w:val="0049529D"/>
    <w:rsid w:val="004B11F9"/>
    <w:rsid w:val="00510705"/>
    <w:rsid w:val="00566AA7"/>
    <w:rsid w:val="00584C6A"/>
    <w:rsid w:val="005B502D"/>
    <w:rsid w:val="006133EB"/>
    <w:rsid w:val="00652E01"/>
    <w:rsid w:val="006C3579"/>
    <w:rsid w:val="00713E2A"/>
    <w:rsid w:val="0072398D"/>
    <w:rsid w:val="00756159"/>
    <w:rsid w:val="0078156D"/>
    <w:rsid w:val="007B5EB2"/>
    <w:rsid w:val="007D5458"/>
    <w:rsid w:val="008162FA"/>
    <w:rsid w:val="00850764"/>
    <w:rsid w:val="00894491"/>
    <w:rsid w:val="00935121"/>
    <w:rsid w:val="00954E74"/>
    <w:rsid w:val="00966749"/>
    <w:rsid w:val="009777E5"/>
    <w:rsid w:val="009947A1"/>
    <w:rsid w:val="009A4001"/>
    <w:rsid w:val="00A2479A"/>
    <w:rsid w:val="00A27BBA"/>
    <w:rsid w:val="00A72FC2"/>
    <w:rsid w:val="00AB1558"/>
    <w:rsid w:val="00AF0703"/>
    <w:rsid w:val="00B43D00"/>
    <w:rsid w:val="00B649D3"/>
    <w:rsid w:val="00BC0CF8"/>
    <w:rsid w:val="00BD7B99"/>
    <w:rsid w:val="00BE5672"/>
    <w:rsid w:val="00BE6C60"/>
    <w:rsid w:val="00BF46A9"/>
    <w:rsid w:val="00C52D9E"/>
    <w:rsid w:val="00D2205F"/>
    <w:rsid w:val="00D763C0"/>
    <w:rsid w:val="00D87A07"/>
    <w:rsid w:val="00DA7A3B"/>
    <w:rsid w:val="00DD36EE"/>
    <w:rsid w:val="00E04D28"/>
    <w:rsid w:val="00E118D2"/>
    <w:rsid w:val="00E40EE2"/>
    <w:rsid w:val="00E451BF"/>
    <w:rsid w:val="00E62317"/>
    <w:rsid w:val="00E73BBA"/>
    <w:rsid w:val="00E76A7C"/>
    <w:rsid w:val="00E93767"/>
    <w:rsid w:val="00E9599D"/>
    <w:rsid w:val="00FD665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E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B649D3"/>
    <w:rPr>
      <w:rFonts w:ascii="ArialMT" w:hAnsi="ArialMT"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18891349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295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2025-10-17T02:09:00Z</dcterms:created>
  <dcterms:modified xsi:type="dcterms:W3CDTF">2025-10-17T02:09:00Z</dcterms:modified>
</cp:coreProperties>
</file>