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744256" w:rsidP="007442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DEVLETİ VE </w:t>
            </w:r>
            <w:r w:rsidR="00C94992" w:rsidRPr="003A74CA">
              <w:rPr>
                <w:rFonts w:ascii="Times New Roman" w:hAnsi="Times New Roman" w:cs="Times New Roman"/>
              </w:rPr>
              <w:t xml:space="preserve">KÜLTÜR 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67D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67DF6">
              <w:rPr>
                <w:rFonts w:ascii="Times New Roman" w:hAnsi="Times New Roman" w:cs="Times New Roman"/>
              </w:rPr>
              <w:t>OSMANLI DEVLETİ FETİH POLİTİKASI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744256">
              <w:rPr>
                <w:rFonts w:ascii="Times New Roman" w:hAnsi="Times New Roman" w:cs="Times New Roman"/>
              </w:rPr>
              <w:t>*6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744256">
              <w:rPr>
                <w:rFonts w:ascii="Times New Roman" w:hAnsi="Times New Roman" w:cs="Times New Roman"/>
              </w:rPr>
              <w:t>24</w:t>
            </w:r>
            <w:r w:rsidR="00370321">
              <w:rPr>
                <w:rFonts w:ascii="Times New Roman" w:hAnsi="Times New Roman" w:cs="Times New Roman"/>
              </w:rPr>
              <w:t>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5A1029" w:rsidP="005A10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20-31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 w:rsidR="00527EE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  <w:p w:rsidR="00527EEF" w:rsidRPr="003A74CA" w:rsidRDefault="00527EE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Pr="00C67DF6" w:rsidRDefault="00C67DF6" w:rsidP="00C67D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C67DF6">
              <w:rPr>
                <w:rFonts w:ascii="Times New Roman" w:eastAsia="Times New Roman" w:hAnsi="Times New Roman" w:cs="Times New Roman"/>
                <w:b/>
              </w:rPr>
              <w:t>atan deyince aklınıza neler geliyor? Sizce bir yeri vatan olarak nitelendirmek için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67DF6">
              <w:rPr>
                <w:rFonts w:ascii="Times New Roman" w:eastAsia="Times New Roman" w:hAnsi="Times New Roman" w:cs="Times New Roman"/>
                <w:b/>
              </w:rPr>
              <w:t>orada hangi özelliklerin bulunması gerekir?</w:t>
            </w:r>
            <w:r w:rsidR="000624BF" w:rsidRPr="00C67DF6">
              <w:rPr>
                <w:rFonts w:ascii="Times New Roman" w:eastAsia="Times New Roman" w:hAnsi="Times New Roman" w:cs="Times New Roman"/>
              </w:rPr>
              <w:t xml:space="preserve"> Sorusu sorulur ve cevaplar genişletilerek konuya geçilir.</w:t>
            </w:r>
          </w:p>
          <w:p w:rsidR="00AB1558" w:rsidRPr="00FD76F5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D76F5" w:rsidRPr="00AF5317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 xml:space="preserve">Öğrencilerden harita ve görselleri yorumlamaları istenir. </w:t>
            </w:r>
          </w:p>
          <w:p w:rsidR="00AF5317" w:rsidRPr="0042512C" w:rsidRDefault="00AF5317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Gaza, cihat ve istimalet politikası anlatılır.</w:t>
            </w:r>
          </w:p>
          <w:p w:rsidR="0042512C" w:rsidRPr="0042512C" w:rsidRDefault="00744256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Ders kitabında yer alan etkinlikler</w:t>
            </w:r>
            <w:r w:rsidR="0042512C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A21C5B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 xml:space="preserve">Osmanlı Devletinin yeni yerler </w:t>
            </w:r>
            <w:r>
              <w:rPr>
                <w:rFonts w:ascii="Times New Roman" w:eastAsia="Times New Roman" w:hAnsi="Times New Roman" w:cs="Times New Roman"/>
              </w:rPr>
              <w:t xml:space="preserve">fethetmek ve fethettiği yerleri </w:t>
            </w:r>
            <w:r w:rsidRPr="00A13A5A">
              <w:rPr>
                <w:rFonts w:ascii="Times New Roman" w:eastAsia="Times New Roman" w:hAnsi="Times New Roman" w:cs="Times New Roman"/>
              </w:rPr>
              <w:t>elde tutabilmek için uyguladığı politikaya fetih siyaseti denir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İstimalet </w:t>
            </w: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Pr="00A00BD5">
              <w:rPr>
                <w:rFonts w:ascii="Times New Roman" w:eastAsia="Times New Roman" w:hAnsi="Times New Roman" w:cs="Times New Roman"/>
                <w:b/>
              </w:rPr>
              <w:t>olitikası: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00BD5">
              <w:rPr>
                <w:rFonts w:ascii="Times New Roman" w:eastAsia="Times New Roman" w:hAnsi="Times New Roman" w:cs="Times New Roman"/>
              </w:rPr>
              <w:t>Osmanlı devletinin Balkanlardaki halka uyguladığı hoşgörülü ve ılımlı yönetim politikasıdır.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</w:rPr>
              <w:t>Buna göre, fethedilen yerle</w:t>
            </w:r>
            <w:r>
              <w:rPr>
                <w:rFonts w:ascii="Times New Roman" w:eastAsia="Times New Roman" w:hAnsi="Times New Roman" w:cs="Times New Roman"/>
              </w:rPr>
              <w:t xml:space="preserve">rde bir süre daha eski kurallar </w:t>
            </w:r>
            <w:r w:rsidRPr="00A00BD5">
              <w:rPr>
                <w:rFonts w:ascii="Times New Roman" w:eastAsia="Times New Roman" w:hAnsi="Times New Roman" w:cs="Times New Roman"/>
              </w:rPr>
              <w:t>geçerli olmuş, halka din v</w:t>
            </w:r>
            <w:r>
              <w:rPr>
                <w:rFonts w:ascii="Times New Roman" w:eastAsia="Times New Roman" w:hAnsi="Times New Roman" w:cs="Times New Roman"/>
              </w:rPr>
              <w:t xml:space="preserve">e ibadetinde tam bir serbestlik </w:t>
            </w:r>
            <w:r w:rsidRPr="00A00BD5">
              <w:rPr>
                <w:rFonts w:ascii="Times New Roman" w:eastAsia="Times New Roman" w:hAnsi="Times New Roman" w:cs="Times New Roman"/>
              </w:rPr>
              <w:t>tanınmıştır. Böylece h</w:t>
            </w:r>
            <w:r>
              <w:rPr>
                <w:rFonts w:ascii="Times New Roman" w:eastAsia="Times New Roman" w:hAnsi="Times New Roman" w:cs="Times New Roman"/>
              </w:rPr>
              <w:t xml:space="preserve">alkın yeni yönetimi benimsemesi </w:t>
            </w:r>
            <w:r w:rsidRPr="00A00BD5">
              <w:rPr>
                <w:rFonts w:ascii="Times New Roman" w:eastAsia="Times New Roman" w:hAnsi="Times New Roman" w:cs="Times New Roman"/>
              </w:rPr>
              <w:t>kolaylaşmıştır.</w:t>
            </w:r>
          </w:p>
          <w:p w:rsidR="00A13A5A" w:rsidRP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Gaza ve Cihat Politikası: </w:t>
            </w:r>
            <w:r>
              <w:rPr>
                <w:rFonts w:ascii="Times New Roman" w:eastAsia="Times New Roman" w:hAnsi="Times New Roman" w:cs="Times New Roman"/>
              </w:rPr>
              <w:t xml:space="preserve">Osmanlı hükümdarları Türk </w:t>
            </w:r>
            <w:r w:rsidRPr="00A13A5A">
              <w:rPr>
                <w:rFonts w:ascii="Times New Roman" w:eastAsia="Times New Roman" w:hAnsi="Times New Roman" w:cs="Times New Roman"/>
              </w:rPr>
              <w:t>beylikleriyle mücadele etmekte</w:t>
            </w:r>
            <w:r>
              <w:rPr>
                <w:rFonts w:ascii="Times New Roman" w:eastAsia="Times New Roman" w:hAnsi="Times New Roman" w:cs="Times New Roman"/>
              </w:rPr>
              <w:t xml:space="preserve">nse, Bizans ve Balkanlar’daki </w:t>
            </w:r>
            <w:r w:rsidRPr="00A13A5A">
              <w:rPr>
                <w:rFonts w:ascii="Times New Roman" w:eastAsia="Times New Roman" w:hAnsi="Times New Roman" w:cs="Times New Roman"/>
              </w:rPr>
              <w:t>devletlerle mücadele etmeyi tercih etti.</w:t>
            </w:r>
          </w:p>
          <w:p w:rsid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>Bu durum fetihlerde gaza ve ciha</w:t>
            </w:r>
            <w:r>
              <w:rPr>
                <w:rFonts w:ascii="Times New Roman" w:eastAsia="Times New Roman" w:hAnsi="Times New Roman" w:cs="Times New Roman"/>
              </w:rPr>
              <w:t xml:space="preserve">t anlayışını ön plana çıkarmış, </w:t>
            </w:r>
            <w:r w:rsidRPr="00A13A5A">
              <w:rPr>
                <w:rFonts w:ascii="Times New Roman" w:eastAsia="Times New Roman" w:hAnsi="Times New Roman" w:cs="Times New Roman"/>
              </w:rPr>
              <w:t>böylece fetihlere önemli b</w:t>
            </w:r>
            <w:r>
              <w:rPr>
                <w:rFonts w:ascii="Times New Roman" w:eastAsia="Times New Roman" w:hAnsi="Times New Roman" w:cs="Times New Roman"/>
              </w:rPr>
              <w:t xml:space="preserve">ir amaç (İslam dinini yaymak ve </w:t>
            </w:r>
            <w:r w:rsidRPr="00A13A5A">
              <w:rPr>
                <w:rFonts w:ascii="Times New Roman" w:eastAsia="Times New Roman" w:hAnsi="Times New Roman" w:cs="Times New Roman"/>
              </w:rPr>
              <w:t>korumak) yüklenmiştir.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Adaleti:</w:t>
            </w:r>
            <w:r w:rsidRPr="00A00BD5">
              <w:rPr>
                <w:rFonts w:ascii="Times New Roman" w:eastAsia="Times New Roman" w:hAnsi="Times New Roman" w:cs="Times New Roman"/>
              </w:rPr>
              <w:t xml:space="preserve"> Osmanlının</w:t>
            </w:r>
            <w:r>
              <w:rPr>
                <w:rFonts w:ascii="Times New Roman" w:eastAsia="Times New Roman" w:hAnsi="Times New Roman" w:cs="Times New Roman"/>
              </w:rPr>
              <w:t xml:space="preserve"> Balkanlardaki fetihleri Bizans </w:t>
            </w:r>
            <w:r w:rsidRPr="00A00BD5">
              <w:rPr>
                <w:rFonts w:ascii="Times New Roman" w:eastAsia="Times New Roman" w:hAnsi="Times New Roman" w:cs="Times New Roman"/>
              </w:rPr>
              <w:t>İmparatorluğunun zayıfladığı b</w:t>
            </w:r>
            <w:r>
              <w:rPr>
                <w:rFonts w:ascii="Times New Roman" w:eastAsia="Times New Roman" w:hAnsi="Times New Roman" w:cs="Times New Roman"/>
              </w:rPr>
              <w:t xml:space="preserve">ir devreye rastlar. Burada halk </w:t>
            </w:r>
            <w:r w:rsidRPr="00A00BD5">
              <w:rPr>
                <w:rFonts w:ascii="Times New Roman" w:eastAsia="Times New Roman" w:hAnsi="Times New Roman" w:cs="Times New Roman"/>
              </w:rPr>
              <w:t>“tekfur” denilen mahalli yöneticil</w:t>
            </w:r>
            <w:r>
              <w:rPr>
                <w:rFonts w:ascii="Times New Roman" w:eastAsia="Times New Roman" w:hAnsi="Times New Roman" w:cs="Times New Roman"/>
              </w:rPr>
              <w:t xml:space="preserve">erin adaletsiz ve keyfi idaresi </w:t>
            </w:r>
            <w:r w:rsidRPr="00A00BD5">
              <w:rPr>
                <w:rFonts w:ascii="Times New Roman" w:eastAsia="Times New Roman" w:hAnsi="Times New Roman" w:cs="Times New Roman"/>
              </w:rPr>
              <w:t>altında bunalmıştı. Osma</w:t>
            </w:r>
            <w:r>
              <w:rPr>
                <w:rFonts w:ascii="Times New Roman" w:eastAsia="Times New Roman" w:hAnsi="Times New Roman" w:cs="Times New Roman"/>
              </w:rPr>
              <w:t xml:space="preserve">nlı‘nın gerek yönetimde gerekse </w:t>
            </w:r>
            <w:r w:rsidRPr="00A00BD5">
              <w:rPr>
                <w:rFonts w:ascii="Times New Roman" w:eastAsia="Times New Roman" w:hAnsi="Times New Roman" w:cs="Times New Roman"/>
              </w:rPr>
              <w:t>vergilendirmede uyguladığ</w:t>
            </w:r>
            <w:r>
              <w:rPr>
                <w:rFonts w:ascii="Times New Roman" w:eastAsia="Times New Roman" w:hAnsi="Times New Roman" w:cs="Times New Roman"/>
              </w:rPr>
              <w:t xml:space="preserve">ı adaletli yönetim halkı memnun </w:t>
            </w:r>
            <w:r w:rsidRPr="00A00BD5">
              <w:rPr>
                <w:rFonts w:ascii="Times New Roman" w:eastAsia="Times New Roman" w:hAnsi="Times New Roman" w:cs="Times New Roman"/>
              </w:rPr>
              <w:t>etmiş ve Osmanlı’nın bölgede kalıcı olmasını sağlamıştı.</w:t>
            </w:r>
          </w:p>
          <w:p w:rsidR="00A00BD5" w:rsidRPr="003A74CA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Hoşgörüsü:</w:t>
            </w:r>
            <w:r>
              <w:rPr>
                <w:rFonts w:ascii="Times New Roman" w:eastAsia="Times New Roman" w:hAnsi="Times New Roman" w:cs="Times New Roman"/>
              </w:rPr>
              <w:t xml:space="preserve"> Osmanlı </w:t>
            </w:r>
            <w:r w:rsidRPr="00A00BD5">
              <w:rPr>
                <w:rFonts w:ascii="Times New Roman" w:eastAsia="Times New Roman" w:hAnsi="Times New Roman" w:cs="Times New Roman"/>
              </w:rPr>
              <w:t>Devleti, egemenliği altı</w:t>
            </w:r>
            <w:r>
              <w:rPr>
                <w:rFonts w:ascii="Times New Roman" w:eastAsia="Times New Roman" w:hAnsi="Times New Roman" w:cs="Times New Roman"/>
              </w:rPr>
              <w:t xml:space="preserve">ndaki tüm </w:t>
            </w:r>
            <w:r w:rsidRPr="00A00BD5">
              <w:rPr>
                <w:rFonts w:ascii="Times New Roman" w:eastAsia="Times New Roman" w:hAnsi="Times New Roman" w:cs="Times New Roman"/>
              </w:rPr>
              <w:t>mill</w:t>
            </w:r>
            <w:r>
              <w:rPr>
                <w:rFonts w:ascii="Times New Roman" w:eastAsia="Times New Roman" w:hAnsi="Times New Roman" w:cs="Times New Roman"/>
              </w:rPr>
              <w:t xml:space="preserve">et ve dinlere büyük bir hoşgörü </w:t>
            </w:r>
            <w:r w:rsidRPr="00A00BD5">
              <w:rPr>
                <w:rFonts w:ascii="Times New Roman" w:eastAsia="Times New Roman" w:hAnsi="Times New Roman" w:cs="Times New Roman"/>
              </w:rPr>
              <w:t>ile ya</w:t>
            </w:r>
            <w:r>
              <w:rPr>
                <w:rFonts w:ascii="Times New Roman" w:eastAsia="Times New Roman" w:hAnsi="Times New Roman" w:cs="Times New Roman"/>
              </w:rPr>
              <w:t xml:space="preserve">klaşmış, hiç kimseye ayrımcılık </w:t>
            </w:r>
            <w:r w:rsidRPr="00A00BD5">
              <w:rPr>
                <w:rFonts w:ascii="Times New Roman" w:eastAsia="Times New Roman" w:hAnsi="Times New Roman" w:cs="Times New Roman"/>
              </w:rPr>
              <w:t>yapmamıştır. Osmanlının uyguladığı</w:t>
            </w:r>
            <w:r w:rsidR="00AA72A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bu hoşgörülü politika Müslüman olmayanların da Osmanlı yönetiminden memnun kalmasını </w:t>
            </w:r>
            <w:r w:rsidRPr="00A00BD5">
              <w:rPr>
                <w:rFonts w:ascii="Times New Roman" w:eastAsia="Times New Roman" w:hAnsi="Times New Roman" w:cs="Times New Roman"/>
              </w:rPr>
              <w:t>sağlamıştır.</w:t>
            </w:r>
            <w:bookmarkStart w:id="0" w:name="_GoBack"/>
            <w:bookmarkEnd w:id="0"/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="00527EEF">
              <w:rPr>
                <w:rFonts w:ascii="Times New Roman" w:hAnsi="Times New Roman" w:cs="Times New Roman"/>
              </w:rPr>
              <w:t xml:space="preserve">EBA etkinlikleri, Kazanım Testleri sosyalciniz.net </w:t>
            </w:r>
            <w:r w:rsidRPr="003A74CA">
              <w:rPr>
                <w:rFonts w:ascii="Times New Roman" w:hAnsi="Times New Roman" w:cs="Times New Roman"/>
              </w:rPr>
              <w:t xml:space="preserve">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3A74CA" w:rsidRDefault="00DD36EE" w:rsidP="0003041B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03041B">
              <w:rPr>
                <w:rFonts w:ascii="Times New Roman" w:hAnsi="Times New Roman" w:cs="Times New Roman"/>
              </w:rPr>
              <w:t xml:space="preserve"> </w:t>
            </w:r>
            <w:r w:rsidR="00AB26EB">
              <w:rPr>
                <w:rFonts w:ascii="Times New Roman" w:hAnsi="Times New Roman" w:cs="Times New Roman"/>
              </w:rPr>
              <w:t>Fetih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03041B">
              <w:rPr>
                <w:rFonts w:ascii="Times New Roman" w:hAnsi="Times New Roman" w:cs="Times New Roman"/>
              </w:rPr>
              <w:t xml:space="preserve"> Gaza ve cihad politikası neye denir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AB26EB">
              <w:rPr>
                <w:rFonts w:ascii="Times New Roman" w:hAnsi="Times New Roman" w:cs="Times New Roman"/>
              </w:rPr>
              <w:t xml:space="preserve"> </w:t>
            </w:r>
            <w:r w:rsidR="0003041B">
              <w:rPr>
                <w:rFonts w:ascii="Times New Roman" w:hAnsi="Times New Roman" w:cs="Times New Roman"/>
              </w:rPr>
              <w:t>İstimalet politikası nedir</w:t>
            </w:r>
            <w:r w:rsidR="00AB26EB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744256">
        <w:rPr>
          <w:rFonts w:ascii="Times New Roman" w:hAnsi="Times New Roman" w:cs="Times New Roman"/>
        </w:rPr>
        <w:t xml:space="preserve">        Gürsel AKPOLAT</w:t>
      </w:r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EFECF2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041B"/>
    <w:rsid w:val="000624BF"/>
    <w:rsid w:val="000C6164"/>
    <w:rsid w:val="00174261"/>
    <w:rsid w:val="001B27AE"/>
    <w:rsid w:val="001C2B88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97DEB"/>
    <w:rsid w:val="004B11F9"/>
    <w:rsid w:val="00510705"/>
    <w:rsid w:val="00527EEF"/>
    <w:rsid w:val="00546963"/>
    <w:rsid w:val="00571AD7"/>
    <w:rsid w:val="005A1029"/>
    <w:rsid w:val="005B502D"/>
    <w:rsid w:val="005D101F"/>
    <w:rsid w:val="006C3579"/>
    <w:rsid w:val="0072398D"/>
    <w:rsid w:val="00744256"/>
    <w:rsid w:val="00756159"/>
    <w:rsid w:val="00757B64"/>
    <w:rsid w:val="007A39F0"/>
    <w:rsid w:val="007B5EB2"/>
    <w:rsid w:val="00850764"/>
    <w:rsid w:val="00880F34"/>
    <w:rsid w:val="00935121"/>
    <w:rsid w:val="009449F1"/>
    <w:rsid w:val="00951D85"/>
    <w:rsid w:val="009947A1"/>
    <w:rsid w:val="009A4001"/>
    <w:rsid w:val="00A00BD5"/>
    <w:rsid w:val="00A13A5A"/>
    <w:rsid w:val="00A21C5B"/>
    <w:rsid w:val="00A244DF"/>
    <w:rsid w:val="00A27BBA"/>
    <w:rsid w:val="00A35CFD"/>
    <w:rsid w:val="00A72FC2"/>
    <w:rsid w:val="00A9788A"/>
    <w:rsid w:val="00AA72A3"/>
    <w:rsid w:val="00AB1558"/>
    <w:rsid w:val="00AB26EB"/>
    <w:rsid w:val="00AD0DE3"/>
    <w:rsid w:val="00AE4EB6"/>
    <w:rsid w:val="00AF5317"/>
    <w:rsid w:val="00B43D00"/>
    <w:rsid w:val="00BC0CF8"/>
    <w:rsid w:val="00BD7B99"/>
    <w:rsid w:val="00BE1D7A"/>
    <w:rsid w:val="00C52D9E"/>
    <w:rsid w:val="00C67DF6"/>
    <w:rsid w:val="00C94992"/>
    <w:rsid w:val="00CD3DE0"/>
    <w:rsid w:val="00D2205F"/>
    <w:rsid w:val="00D36C1F"/>
    <w:rsid w:val="00D87A07"/>
    <w:rsid w:val="00DA7A3B"/>
    <w:rsid w:val="00DD36EE"/>
    <w:rsid w:val="00E118D2"/>
    <w:rsid w:val="00E93767"/>
    <w:rsid w:val="00E9599D"/>
    <w:rsid w:val="00EC7B0E"/>
    <w:rsid w:val="00FD0BCE"/>
    <w:rsid w:val="00FD76F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1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2025-10-17T02:06:00Z</dcterms:created>
  <dcterms:modified xsi:type="dcterms:W3CDTF">2025-10-17T02:06:00Z</dcterms:modified>
</cp:coreProperties>
</file>