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A80C03" w:rsidRDefault="001D7CAC">
      <w:pPr>
        <w:rPr>
          <w:rFonts w:ascii="Segoe UI" w:hAnsi="Segoe UI" w:cs="Segoe UI"/>
        </w:rPr>
      </w:pPr>
    </w:p>
    <w:p w:rsidR="00A80C03" w:rsidRPr="00A80C03" w:rsidRDefault="00A80C03" w:rsidP="00A80C03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TÜRKİYE YÜZYILI MAARİF MODELİ’NDE ÖRNEK AİLE VE TOPLUM KATILIMI İÇERİKLERİNİN OLUŞTURULMASI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1. Kavramsal Temel: Neden Örnek İçerik Oluşturulmalı?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Türkiye Yüzyılı Maarif Modeli</w:t>
      </w:r>
      <w:r w:rsidRPr="00A80C03">
        <w:rPr>
          <w:rFonts w:ascii="Segoe UI" w:eastAsia="Times New Roman" w:hAnsi="Segoe UI" w:cs="Segoe UI"/>
          <w:lang w:eastAsia="tr-TR"/>
        </w:rPr>
        <w:t xml:space="preserve">, eğitimde aileyi ve toplumu sadece “izleyici” değil, </w:t>
      </w:r>
      <w:r w:rsidRPr="00A80C03">
        <w:rPr>
          <w:rFonts w:ascii="Segoe UI" w:eastAsia="Times New Roman" w:hAnsi="Segoe UI" w:cs="Segoe UI"/>
          <w:b/>
          <w:bCs/>
          <w:lang w:eastAsia="tr-TR"/>
        </w:rPr>
        <w:t>öğrenme sürecinin aktif paydaşı</w:t>
      </w:r>
      <w:r w:rsidRPr="00A80C03">
        <w:rPr>
          <w:rFonts w:ascii="Segoe UI" w:eastAsia="Times New Roman" w:hAnsi="Segoe UI" w:cs="Segoe UI"/>
          <w:lang w:eastAsia="tr-TR"/>
        </w:rPr>
        <w:t xml:space="preserve"> olarak görür.</w:t>
      </w:r>
      <w:r w:rsidRPr="00A80C03">
        <w:rPr>
          <w:rFonts w:ascii="Segoe UI" w:eastAsia="Times New Roman" w:hAnsi="Segoe UI" w:cs="Segoe UI"/>
          <w:lang w:eastAsia="tr-TR"/>
        </w:rPr>
        <w:br/>
        <w:t xml:space="preserve">Bu anlayış doğrultusunda </w:t>
      </w:r>
      <w:r w:rsidRPr="00A80C03">
        <w:rPr>
          <w:rFonts w:ascii="Segoe UI" w:eastAsia="Times New Roman" w:hAnsi="Segoe UI" w:cs="Segoe UI"/>
          <w:b/>
          <w:bCs/>
          <w:lang w:eastAsia="tr-TR"/>
        </w:rPr>
        <w:t>planlı, değer temelli, disiplinler arası, öğrenciyi ve çevresini geliştiren katılım içerikleri</w:t>
      </w:r>
      <w:r w:rsidRPr="00A80C03">
        <w:rPr>
          <w:rFonts w:ascii="Segoe UI" w:eastAsia="Times New Roman" w:hAnsi="Segoe UI" w:cs="Segoe UI"/>
          <w:lang w:eastAsia="tr-TR"/>
        </w:rPr>
        <w:t xml:space="preserve"> oluşturulmalıdır.</w:t>
      </w:r>
    </w:p>
    <w:p w:rsidR="00A80C03" w:rsidRPr="00A80C03" w:rsidRDefault="00A80C03" w:rsidP="00A80C03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A) AİLE KATILIMI İÇİN ÖRNEK İÇERİKLER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1. Ailemle Birlikte Okuyorum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Aile içinde kitap okuma alışkanlığı kazandırmak ve sözel iletişimi güçlendirmek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Haftada bir akşam belirlenir → 20 dakikalık ortak kitap okuma</w:t>
      </w:r>
    </w:p>
    <w:p w:rsidR="00A80C03" w:rsidRPr="00A80C03" w:rsidRDefault="00A80C03" w:rsidP="00A8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Sonrasında kısa sohbet: “Ne anladım, en çok nereyi sevdim?”</w:t>
      </w:r>
    </w:p>
    <w:p w:rsidR="00A80C03" w:rsidRPr="00A80C03" w:rsidRDefault="00A80C03" w:rsidP="00A8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 bu deneyimi haftalık okuma günlüğüne yazar</w:t>
      </w:r>
    </w:p>
    <w:p w:rsidR="00A80C03" w:rsidRPr="00A80C03" w:rsidRDefault="00A80C03" w:rsidP="00A8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Sınıfta paylaşılır, kitap panosu oluşturulur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2. Değer Haftası: Evde Uygulama Görevi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Değer eğitimini ev ortamına taşımak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Okulda işlenen değere göre ailece bir görev belirlenir</w:t>
      </w:r>
    </w:p>
    <w:p w:rsidR="00A80C03" w:rsidRPr="00A80C03" w:rsidRDefault="00A80C03" w:rsidP="00A80C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 xml:space="preserve">Örnek: </w:t>
      </w:r>
      <w:r w:rsidRPr="00A80C03">
        <w:rPr>
          <w:rFonts w:ascii="Segoe UI" w:eastAsia="Times New Roman" w:hAnsi="Segoe UI" w:cs="Segoe UI"/>
          <w:i/>
          <w:iCs/>
          <w:lang w:eastAsia="tr-TR"/>
        </w:rPr>
        <w:t>“Bu hafta evde sorumlulukla ilgili bir görev üstlendik.”</w:t>
      </w:r>
    </w:p>
    <w:p w:rsidR="00A80C03" w:rsidRPr="00A80C03" w:rsidRDefault="00A80C03" w:rsidP="00A8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 aileyle uygulamasını yazar ya da fotoğrafla gösterir</w:t>
      </w:r>
    </w:p>
    <w:p w:rsidR="00A80C03" w:rsidRPr="00A80C03" w:rsidRDefault="00A80C03" w:rsidP="00A8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Panoda sergilenir: “Ailemin Değerli Anları” köşesi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3. Mesleğimi Tanıtıyorum – Aile Sunumları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Aile bireylerinin mesleklerini öğrencilere tanıtması, iş dünyasını keşfetme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Veli sınıfa gelir ya da video gönderir</w:t>
      </w:r>
    </w:p>
    <w:p w:rsidR="00A80C03" w:rsidRPr="00A80C03" w:rsidRDefault="00A80C03" w:rsidP="00A80C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Mesleğini anlatır, araç-gereç tanıtır, öğrencilere kısa uygulama yaptırır</w:t>
      </w:r>
    </w:p>
    <w:p w:rsidR="00A80C03" w:rsidRPr="00A80C03" w:rsidRDefault="00A80C03" w:rsidP="00A80C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Örnek: Hemşire, marangoz, mühendis, avukat</w:t>
      </w:r>
    </w:p>
    <w:p w:rsidR="00A80C03" w:rsidRPr="00A80C03" w:rsidRDefault="00A80C03" w:rsidP="00A80C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Öğrenciler soru yazar ve sunum sonunda sınıfta paylaşır</w:t>
      </w:r>
    </w:p>
    <w:p w:rsidR="00A80C03" w:rsidRDefault="00A80C03" w:rsidP="00A80C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</w:p>
    <w:p w:rsidR="00A80C03" w:rsidRDefault="00A80C03" w:rsidP="00A80C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</w:p>
    <w:p w:rsidR="00A80C03" w:rsidRPr="00A80C03" w:rsidRDefault="00A80C03" w:rsidP="00A80C03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lastRenderedPageBreak/>
        <w:t>B) TOPLUM KATILIMI İÇİN ÖRNEK İÇERİKLER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1. Mahallemizi Tanıyoruz – Yerel Tarih Yürüyüşü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Yerel çevre bilinci ve kültürel miras farkındalığı kazandırmak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Yerel tarihî yapılar, anıtlar veya meslek grupları belirlenir</w:t>
      </w:r>
    </w:p>
    <w:p w:rsidR="00A80C03" w:rsidRPr="00A80C03" w:rsidRDefault="00A80C03" w:rsidP="00A8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Öğrenciler rehber eşliğinde ziyaret eder (muhtar, yaşlı bir esnaf vb.)</w:t>
      </w:r>
    </w:p>
    <w:p w:rsidR="00A80C03" w:rsidRPr="00A80C03" w:rsidRDefault="00A80C03" w:rsidP="00A8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Etkinlik sonrası “Gözlem Raporu” yazar</w:t>
      </w:r>
    </w:p>
    <w:p w:rsidR="00A80C03" w:rsidRPr="00A80C03" w:rsidRDefault="00A80C03" w:rsidP="00A8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Sınıf panosunda “Mahallemde Tarih Var” sergisi açılır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2. Bir İyilik Yap – Topluma Katkı Günü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Toplum hizmeti ve gönüllülük bilincini geliştirmek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Öğrencilere aşağıdaki gibi küçük görevler verilir:</w:t>
      </w:r>
    </w:p>
    <w:p w:rsidR="00A80C03" w:rsidRPr="00A80C03" w:rsidRDefault="00A80C03" w:rsidP="00A80C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Okul bahçesini temizle</w:t>
      </w:r>
    </w:p>
    <w:p w:rsidR="00A80C03" w:rsidRPr="00A80C03" w:rsidRDefault="00A80C03" w:rsidP="00A80C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Yaşlı bir komşuna yardım et</w:t>
      </w:r>
    </w:p>
    <w:p w:rsidR="00A80C03" w:rsidRPr="00A80C03" w:rsidRDefault="00A80C03" w:rsidP="00A80C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Parktaki çöpleri topla</w:t>
      </w:r>
    </w:p>
    <w:p w:rsidR="00A80C03" w:rsidRPr="00A80C03" w:rsidRDefault="00A80C03" w:rsidP="00A80C0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Kitap bağışı hazırla</w:t>
      </w:r>
    </w:p>
    <w:p w:rsidR="00A80C03" w:rsidRPr="00A80C03" w:rsidRDefault="00A80C03" w:rsidP="00A8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Her öğrenci yaptığı iyiliği “İyilik Günlüğü”ne yazar</w:t>
      </w:r>
    </w:p>
    <w:p w:rsidR="00A80C03" w:rsidRPr="00A80C03" w:rsidRDefault="00A80C03" w:rsidP="00A8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Gönüllülük Haftası’nda sunum yapılır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3. Usta Eller – Kültürel Miras Atölyesi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0C03">
        <w:rPr>
          <w:rFonts w:ascii="Segoe UI" w:eastAsia="Times New Roman" w:hAnsi="Segoe UI" w:cs="Segoe UI"/>
          <w:lang w:eastAsia="tr-TR"/>
        </w:rPr>
        <w:t xml:space="preserve"> Geleneksel sanat ve el işi becerilerini tanıtmak</w:t>
      </w:r>
      <w:r w:rsidRPr="00A80C03">
        <w:rPr>
          <w:rFonts w:ascii="Segoe UI" w:eastAsia="Times New Roman" w:hAnsi="Segoe UI" w:cs="Segoe UI"/>
          <w:lang w:eastAsia="tr-TR"/>
        </w:rPr>
        <w:br/>
      </w:r>
      <w:r w:rsidRPr="00A80C03">
        <w:rPr>
          <w:rFonts w:ascii="Segoe UI" w:eastAsia="Times New Roman" w:hAnsi="Segoe UI" w:cs="Segoe UI"/>
          <w:b/>
          <w:bCs/>
          <w:lang w:eastAsia="tr-TR"/>
        </w:rPr>
        <w:t>İçerik:</w:t>
      </w:r>
    </w:p>
    <w:p w:rsidR="00A80C03" w:rsidRPr="00A80C03" w:rsidRDefault="00A80C03" w:rsidP="00A8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Yerel bir zanaatkâr ya da sanatçı davet edilir</w:t>
      </w:r>
    </w:p>
    <w:p w:rsidR="00A80C03" w:rsidRPr="00A80C03" w:rsidRDefault="00A80C03" w:rsidP="00A8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Ebru, sepet örme, çömlek yapımı, bakır işleme gibi uygulamalı atölye yapılır</w:t>
      </w:r>
    </w:p>
    <w:p w:rsidR="00A80C03" w:rsidRPr="00A80C03" w:rsidRDefault="00A80C03" w:rsidP="00A8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Ürünler okulda sergilenir</w:t>
      </w:r>
    </w:p>
    <w:p w:rsidR="00A80C03" w:rsidRPr="00A80C03" w:rsidRDefault="00A80C03" w:rsidP="00A8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Öğrenciler, atölye sonrası “Mirası Öğreniyorum” temalı yazı yazar</w:t>
      </w:r>
    </w:p>
    <w:p w:rsidR="00A80C03" w:rsidRPr="00A80C03" w:rsidRDefault="00A80C03" w:rsidP="00A80C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b/>
          <w:bCs/>
          <w:lang w:eastAsia="tr-TR"/>
        </w:rPr>
        <w:t>Türkiye Yüzyılı Maarif Modeli’nde örnek aile ve toplum katılımı içerikleri:</w:t>
      </w:r>
    </w:p>
    <w:p w:rsidR="00A80C03" w:rsidRDefault="00A80C03" w:rsidP="00A80C0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Öğrencinin sosyal</w:t>
      </w:r>
      <w:r>
        <w:rPr>
          <w:rFonts w:ascii="Segoe UI" w:eastAsia="Times New Roman" w:hAnsi="Segoe UI" w:cs="Segoe UI"/>
          <w:lang w:eastAsia="tr-TR"/>
        </w:rPr>
        <w:t xml:space="preserve"> sorumluluk bilincini artırır</w:t>
      </w:r>
    </w:p>
    <w:p w:rsidR="00A80C03" w:rsidRDefault="00A80C03" w:rsidP="00A80C0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Aile-ço</w:t>
      </w:r>
      <w:r>
        <w:rPr>
          <w:rFonts w:ascii="Segoe UI" w:eastAsia="Times New Roman" w:hAnsi="Segoe UI" w:cs="Segoe UI"/>
          <w:lang w:eastAsia="tr-TR"/>
        </w:rPr>
        <w:t>cuk-okul üçgenini güçlendirir</w:t>
      </w:r>
    </w:p>
    <w:p w:rsidR="00A80C03" w:rsidRDefault="00A80C03" w:rsidP="00A80C0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>Yerel değerleri, kültürü ve toplumsal b</w:t>
      </w:r>
      <w:r>
        <w:rPr>
          <w:rFonts w:ascii="Segoe UI" w:eastAsia="Times New Roman" w:hAnsi="Segoe UI" w:cs="Segoe UI"/>
          <w:lang w:eastAsia="tr-TR"/>
        </w:rPr>
        <w:t>ağları eğitimle bütünleştirir</w:t>
      </w:r>
    </w:p>
    <w:p w:rsidR="00A80C03" w:rsidRPr="00A80C03" w:rsidRDefault="00A80C03" w:rsidP="00A80C0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0C03">
        <w:rPr>
          <w:rFonts w:ascii="Segoe UI" w:eastAsia="Times New Roman" w:hAnsi="Segoe UI" w:cs="Segoe UI"/>
          <w:lang w:eastAsia="tr-TR"/>
        </w:rPr>
        <w:t xml:space="preserve">Ezber yerine </w:t>
      </w:r>
      <w:r w:rsidRPr="00A80C03">
        <w:rPr>
          <w:rFonts w:ascii="Segoe UI" w:eastAsia="Times New Roman" w:hAnsi="Segoe UI" w:cs="Segoe UI"/>
          <w:b/>
          <w:bCs/>
          <w:lang w:eastAsia="tr-TR"/>
        </w:rPr>
        <w:t>yaşayarak öğrenme</w:t>
      </w:r>
      <w:r w:rsidRPr="00A80C03">
        <w:rPr>
          <w:rFonts w:ascii="Segoe UI" w:eastAsia="Times New Roman" w:hAnsi="Segoe UI" w:cs="Segoe UI"/>
          <w:lang w:eastAsia="tr-TR"/>
        </w:rPr>
        <w:t>yi esas alır</w:t>
      </w:r>
    </w:p>
    <w:p w:rsidR="00A80C03" w:rsidRPr="00A80C03" w:rsidRDefault="00A80C03" w:rsidP="00A80C03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</w:t>
      </w:r>
      <w:hyperlink r:id="rId5" w:history="1">
        <w:r w:rsidRPr="00A80C03">
          <w:rPr>
            <w:rStyle w:val="Kpr"/>
            <w:rFonts w:ascii="Segoe UI" w:hAnsi="Segoe UI" w:cs="Segoe UI"/>
          </w:rPr>
          <w:t>www.sosyalciniz.net</w:t>
        </w:r>
      </w:hyperlink>
    </w:p>
    <w:sectPr w:rsidR="00A80C03" w:rsidRPr="00A80C03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E4B"/>
    <w:multiLevelType w:val="hybridMultilevel"/>
    <w:tmpl w:val="AFF6E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54294"/>
    <w:multiLevelType w:val="multilevel"/>
    <w:tmpl w:val="B5A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547A8"/>
    <w:multiLevelType w:val="multilevel"/>
    <w:tmpl w:val="5A5E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34967"/>
    <w:multiLevelType w:val="multilevel"/>
    <w:tmpl w:val="8D5E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E554A"/>
    <w:multiLevelType w:val="multilevel"/>
    <w:tmpl w:val="91F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3115C"/>
    <w:multiLevelType w:val="multilevel"/>
    <w:tmpl w:val="3E9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62F35"/>
    <w:multiLevelType w:val="multilevel"/>
    <w:tmpl w:val="79BC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0C03"/>
    <w:rsid w:val="000772F4"/>
    <w:rsid w:val="000F6B92"/>
    <w:rsid w:val="001D1B77"/>
    <w:rsid w:val="001D7CAC"/>
    <w:rsid w:val="002450A1"/>
    <w:rsid w:val="00263503"/>
    <w:rsid w:val="002D26EF"/>
    <w:rsid w:val="00440CB5"/>
    <w:rsid w:val="004873AA"/>
    <w:rsid w:val="004B5C41"/>
    <w:rsid w:val="00915C24"/>
    <w:rsid w:val="00951B6E"/>
    <w:rsid w:val="00974BB7"/>
    <w:rsid w:val="00A80C03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A80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80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0C0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80C0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A80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80C03"/>
    <w:rPr>
      <w:i/>
      <w:iCs/>
    </w:rPr>
  </w:style>
  <w:style w:type="paragraph" w:styleId="ListeParagraf">
    <w:name w:val="List Paragraph"/>
    <w:basedOn w:val="Normal"/>
    <w:uiPriority w:val="34"/>
    <w:qFormat/>
    <w:rsid w:val="00A80C0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0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>By NeC ® 2010 | Katilimsiz.Com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2025-06-21T15:52:00Z</dcterms:created>
  <dcterms:modified xsi:type="dcterms:W3CDTF">2025-06-21T15:54:00Z</dcterms:modified>
</cp:coreProperties>
</file>