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FE18BA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26781E">
        <w:rPr>
          <w:rFonts w:ascii="Times New Roman" w:hAnsi="Times New Roman" w:cs="Times New Roman"/>
          <w:sz w:val="24"/>
          <w:szCs w:val="24"/>
        </w:rPr>
        <w:t>35</w:t>
      </w:r>
      <w:r w:rsidR="00FC55E7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2F731C">
        <w:rPr>
          <w:rFonts w:ascii="Times New Roman" w:hAnsi="Times New Roman" w:cs="Times New Roman"/>
          <w:sz w:val="24"/>
          <w:szCs w:val="24"/>
        </w:rPr>
        <w:t xml:space="preserve">2-5 </w:t>
      </w:r>
      <w:r w:rsidR="0026781E">
        <w:rPr>
          <w:rFonts w:ascii="Times New Roman" w:hAnsi="Times New Roman" w:cs="Times New Roman"/>
          <w:sz w:val="24"/>
          <w:szCs w:val="24"/>
        </w:rPr>
        <w:t xml:space="preserve">HAZİRAN </w:t>
      </w:r>
      <w:r w:rsidR="002F33FB">
        <w:rPr>
          <w:rFonts w:ascii="Times New Roman" w:hAnsi="Times New Roman" w:cs="Times New Roman"/>
          <w:sz w:val="24"/>
          <w:szCs w:val="24"/>
        </w:rPr>
        <w:t>2025</w:t>
      </w:r>
    </w:p>
    <w:tbl>
      <w:tblPr>
        <w:tblStyle w:val="TabloKlavuzu"/>
        <w:tblW w:w="0" w:type="auto"/>
        <w:jc w:val="center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26781E" w:rsidP="001907AF">
            <w:pPr>
              <w:tabs>
                <w:tab w:val="left" w:pos="5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26781E">
              <w:rPr>
                <w:rFonts w:ascii="Times New Roman" w:hAnsi="Times New Roman" w:cs="Times New Roman"/>
              </w:rPr>
              <w:t>TEKNOLOJİ VE SOSYAL BİLİMLER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FE18BA" w:rsidRDefault="0026781E" w:rsidP="00FE18BA">
            <w:pPr>
              <w:rPr>
                <w:rFonts w:ascii="Barlow-Regular" w:hAnsi="Barlow-Regular"/>
                <w:color w:val="242021"/>
              </w:rPr>
            </w:pPr>
            <w:r w:rsidRPr="0026781E">
              <w:rPr>
                <w:rFonts w:ascii="Barlow-Regular" w:hAnsi="Barlow-Regular"/>
                <w:color w:val="242021"/>
              </w:rPr>
              <w:t>TEKNOLOJ</w:t>
            </w:r>
            <w:r w:rsidRPr="0026781E">
              <w:rPr>
                <w:rFonts w:ascii="Barlow-Regular" w:hAnsi="Barlow-Regular" w:hint="eastAsia"/>
                <w:color w:val="242021"/>
              </w:rPr>
              <w:t>İ</w:t>
            </w:r>
            <w:r w:rsidRPr="0026781E">
              <w:rPr>
                <w:rFonts w:ascii="Barlow-Regular" w:hAnsi="Barlow-Regular"/>
                <w:color w:val="242021"/>
              </w:rPr>
              <w:t>K GEL</w:t>
            </w:r>
            <w:r w:rsidRPr="0026781E">
              <w:rPr>
                <w:rFonts w:ascii="Barlow-Regular" w:hAnsi="Barlow-Regular" w:hint="eastAsia"/>
                <w:color w:val="242021"/>
              </w:rPr>
              <w:t>İŞ</w:t>
            </w:r>
            <w:r w:rsidRPr="0026781E">
              <w:rPr>
                <w:rFonts w:ascii="Barlow-Regular" w:hAnsi="Barlow-Regular"/>
                <w:color w:val="242021"/>
              </w:rPr>
              <w:t>MELER</w:t>
            </w:r>
            <w:r w:rsidRPr="0026781E">
              <w:rPr>
                <w:rFonts w:ascii="Barlow-Regular" w:hAnsi="Barlow-Regular" w:hint="eastAsia"/>
                <w:color w:val="242021"/>
              </w:rPr>
              <w:t>İ</w:t>
            </w:r>
            <w:r w:rsidRPr="0026781E">
              <w:rPr>
                <w:rFonts w:ascii="Barlow-Regular" w:hAnsi="Barlow-Regular"/>
                <w:color w:val="242021"/>
              </w:rPr>
              <w:t>N TOPLUM HAYATINA ETK</w:t>
            </w:r>
            <w:r w:rsidRPr="0026781E">
              <w:rPr>
                <w:rFonts w:ascii="Barlow-Regular" w:hAnsi="Barlow-Regular" w:hint="eastAsia"/>
                <w:color w:val="242021"/>
              </w:rPr>
              <w:t>İ</w:t>
            </w:r>
            <w:r w:rsidRPr="0026781E">
              <w:rPr>
                <w:rFonts w:ascii="Barlow-Regular" w:hAnsi="Barlow-Regular"/>
                <w:color w:val="242021"/>
              </w:rPr>
              <w:t>LER</w:t>
            </w:r>
            <w:r w:rsidRPr="0026781E">
              <w:rPr>
                <w:rFonts w:ascii="Barlow-Regular" w:hAnsi="Barlow-Regular" w:hint="eastAsia"/>
                <w:color w:val="242021"/>
              </w:rPr>
              <w:t>İ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2F731C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</w:t>
            </w:r>
            <w:r w:rsidR="0026781E">
              <w:rPr>
                <w:rFonts w:ascii="Times New Roman" w:hAnsi="Times New Roman" w:cs="Times New Roman"/>
              </w:rPr>
              <w:t xml:space="preserve"> Haziran </w:t>
            </w:r>
            <w:r w:rsidR="002F33FB">
              <w:rPr>
                <w:rFonts w:ascii="Times New Roman" w:hAnsi="Times New Roman" w:cs="Times New Roman"/>
              </w:rPr>
              <w:t>2025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2F731C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F2F6F">
              <w:rPr>
                <w:rFonts w:ascii="Times New Roman" w:hAnsi="Times New Roman" w:cs="Times New Roman"/>
              </w:rPr>
              <w:t>2</w:t>
            </w:r>
            <w:r w:rsidR="00575602" w:rsidRPr="005B555F">
              <w:rPr>
                <w:rFonts w:ascii="Times New Roman" w:hAnsi="Times New Roman" w:cs="Times New Roman"/>
              </w:rPr>
              <w:t>0</w:t>
            </w:r>
            <w:r w:rsidR="00CC2BDD" w:rsidRPr="005B5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2BDD" w:rsidRPr="005B555F">
              <w:rPr>
                <w:rFonts w:ascii="Times New Roman" w:hAnsi="Times New Roman" w:cs="Times New Roman"/>
              </w:rPr>
              <w:t>dk</w:t>
            </w:r>
            <w:proofErr w:type="spellEnd"/>
            <w:r w:rsidR="00CC2BDD" w:rsidRPr="005B555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59469B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59469B" w:rsidRPr="005B555F" w:rsidRDefault="0059469B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59469B" w:rsidRPr="0059469B" w:rsidRDefault="0059469B">
            <w:pPr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G</w:t>
            </w:r>
            <w:r w:rsidRPr="0059469B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enel ağ, e-ticaret, teknoloji</w:t>
            </w:r>
          </w:p>
        </w:tc>
      </w:tr>
      <w:tr w:rsidR="0059469B" w:rsidRPr="005B555F" w:rsidTr="009261A3">
        <w:trPr>
          <w:jc w:val="center"/>
        </w:trPr>
        <w:tc>
          <w:tcPr>
            <w:tcW w:w="2946" w:type="dxa"/>
            <w:shd w:val="clear" w:color="auto" w:fill="auto"/>
          </w:tcPr>
          <w:p w:rsidR="0059469B" w:rsidRPr="005B555F" w:rsidRDefault="0059469B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</w:tcPr>
          <w:p w:rsidR="0059469B" w:rsidRPr="00C11A7C" w:rsidRDefault="0059469B" w:rsidP="00601E2F">
            <w:pPr>
              <w:rPr>
                <w:rFonts w:ascii="Times New Roman" w:hAnsi="Times New Roman" w:cs="Times New Roman"/>
              </w:rPr>
            </w:pPr>
            <w:r w:rsidRPr="00C11A7C">
              <w:rPr>
                <w:rFonts w:ascii="Times New Roman" w:hAnsi="Times New Roman" w:cs="Times New Roman"/>
              </w:rPr>
              <w:t>SB.5.6.1.Teknolojik gelişmelerin toplum hayatına etkilerini tartışabilme</w:t>
            </w:r>
          </w:p>
          <w:p w:rsidR="0059469B" w:rsidRPr="00C11A7C" w:rsidRDefault="0059469B" w:rsidP="00601E2F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11A7C">
              <w:rPr>
                <w:rFonts w:ascii="Times New Roman" w:hAnsi="Times New Roman" w:cs="Times New Roman"/>
                <w:i/>
                <w:sz w:val="18"/>
                <w:szCs w:val="18"/>
              </w:rPr>
              <w:t>a) Teknolojik gelişmelerin toplum hayatına etkileri hakkında gerekçeler sunar.</w:t>
            </w:r>
            <w:r w:rsidRPr="00C11A7C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b) Teknolojik gelişmelerin toplum hayatına etkileri üzerindeki tartışmalarda tutarsızlıkları tespit eder.</w:t>
            </w:r>
            <w:r w:rsidRPr="00C11A7C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c) Teknolojik gelişmelerin toplum hayatına etkilerine yönelik görüşleri çürütür veya kabul eder.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27C6E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427C6E" w:rsidRPr="005B555F" w:rsidRDefault="00427C6E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427C6E" w:rsidRDefault="005E425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  <w:tr w:rsidR="005E425F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5E425F" w:rsidRPr="005B555F" w:rsidRDefault="005E425F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5E425F" w:rsidRDefault="005E425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KB2.18. Tartışma (SB.5.6.1)</w:t>
            </w:r>
          </w:p>
        </w:tc>
      </w:tr>
      <w:tr w:rsidR="005E425F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5E425F" w:rsidRPr="005B555F" w:rsidRDefault="005E425F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5E425F" w:rsidRDefault="005E425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E3.3. Yaratıcılık, E3.4. Gerçeği Arama, E3.5. Açık Fikirlilik</w:t>
            </w:r>
          </w:p>
        </w:tc>
      </w:tr>
      <w:tr w:rsidR="005E425F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5E425F" w:rsidRPr="005B555F" w:rsidRDefault="005E425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5E425F" w:rsidRDefault="005E425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SDB3.3 Sorumlu Karar Verme Becerisi</w:t>
            </w:r>
          </w:p>
        </w:tc>
      </w:tr>
      <w:tr w:rsidR="005E425F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5E425F" w:rsidRPr="005B555F" w:rsidRDefault="005E425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5E425F" w:rsidRDefault="005E425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D11. Özgürlük</w:t>
            </w:r>
          </w:p>
        </w:tc>
      </w:tr>
      <w:tr w:rsidR="005E425F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5E425F" w:rsidRPr="005B555F" w:rsidRDefault="005E425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5E425F" w:rsidRPr="002C5C6E" w:rsidRDefault="005E425F" w:rsidP="0059469B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>
              <w:rPr>
                <w:rStyle w:val="fontstyle01"/>
              </w:rPr>
              <w:t>OB1. Bilgi Okuryazarlığı, OB2. Dijital Okuryazarlık,  OB4. Finansal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Okuryazarlık, </w:t>
            </w:r>
            <w:r>
              <w:rPr>
                <w:rStyle w:val="fontstyle01"/>
              </w:rPr>
              <w:br/>
            </w:r>
          </w:p>
        </w:tc>
      </w:tr>
      <w:tr w:rsidR="005E425F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5E425F" w:rsidRPr="005B555F" w:rsidRDefault="005E425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5E425F" w:rsidRDefault="005E425F" w:rsidP="0059469B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Bilişim Teknolojileri ve Yazılım, Fen Bilimleri</w:t>
            </w:r>
          </w:p>
        </w:tc>
      </w:tr>
      <w:tr w:rsidR="005E425F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5E425F" w:rsidRPr="005B555F" w:rsidRDefault="005E425F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5E425F" w:rsidRDefault="005E425F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44176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644176" w:rsidRPr="005B555F" w:rsidRDefault="0064417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44176" w:rsidRDefault="00644176" w:rsidP="0064417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teknolojik ve bilimsel gelişmelerin insan hayatına etkileri, konusunda temel düzeyde bilgi sahibi oldukları kabul edilerek genel hatırlatmalar yapılacak.</w:t>
            </w:r>
          </w:p>
        </w:tc>
      </w:tr>
      <w:tr w:rsidR="00644176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644176" w:rsidRPr="005B555F" w:rsidRDefault="0064417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44176" w:rsidRDefault="00644176" w:rsidP="0064417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Öğrencilerin teknolojik ve bilimsel gelişmelerin insan hayatına etkileri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>konusunda bilgi düzeylerini belirlemek için açık uçlu sorular sorulacak.</w:t>
            </w:r>
          </w:p>
        </w:tc>
      </w:tr>
      <w:tr w:rsidR="00644176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44176" w:rsidRPr="005B555F" w:rsidRDefault="0064417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44176" w:rsidRDefault="0064417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hangi teknolojik araçlara sahip oldukları ve bunları günlük hayatlarında hangi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sıklık ve amaçla kullandıkları sorulacak. Öğrencilerden teknolojik ürünlerin kullanımı sırasında karşılaştıkları problemlere örnek vermeleri istenecek.</w:t>
            </w:r>
          </w:p>
        </w:tc>
      </w:tr>
      <w:tr w:rsidR="00644176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44176" w:rsidRPr="005B555F" w:rsidRDefault="0064417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44176" w:rsidRPr="00B80F7E" w:rsidRDefault="00644176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644176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644176" w:rsidRPr="005B555F" w:rsidRDefault="0064417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44176" w:rsidRPr="00B80F7E" w:rsidRDefault="00644176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44176" w:rsidRPr="00644176" w:rsidRDefault="00644176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4176">
              <w:rPr>
                <w:rFonts w:ascii="Barlow-Light" w:hAnsi="Barlow-Light"/>
                <w:color w:val="242021"/>
                <w:sz w:val="20"/>
              </w:rPr>
              <w:t>Verilen yazılı ve görsel kaynaklar üzerinden; teknolojik gelişmelerin kültür, ekonomi, eğitim, sağlık, iletişim ve ulaşım açısından to</w:t>
            </w:r>
            <w:r>
              <w:rPr>
                <w:rFonts w:ascii="Barlow-Light" w:hAnsi="Barlow-Light"/>
                <w:color w:val="242021"/>
                <w:sz w:val="20"/>
              </w:rPr>
              <w:t>plum hayatına etkileri incelenecek</w:t>
            </w:r>
            <w:r w:rsidRPr="00644176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644176">
              <w:rPr>
                <w:rFonts w:ascii="Barlow-Medium" w:hAnsi="Barlow-Medium"/>
                <w:color w:val="242021"/>
                <w:sz w:val="20"/>
              </w:rPr>
              <w:t>(OB1, OB4)</w:t>
            </w:r>
            <w:r w:rsidRPr="00644176">
              <w:rPr>
                <w:rFonts w:ascii="Barlow-Light" w:hAnsi="Barlow-Light"/>
                <w:color w:val="242021"/>
                <w:sz w:val="20"/>
              </w:rPr>
              <w:t>.</w:t>
            </w:r>
            <w:r w:rsidRPr="00644176"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644176" w:rsidRDefault="00644176" w:rsidP="006441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4176">
              <w:rPr>
                <w:rFonts w:ascii="Barlow-Light" w:hAnsi="Barlow-Light"/>
                <w:color w:val="242021"/>
                <w:sz w:val="20"/>
              </w:rPr>
              <w:t>Tartışma yöntemi aracılığıyla öğrencilerden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644176">
              <w:rPr>
                <w:rFonts w:ascii="Barlow-Light" w:hAnsi="Barlow-Light"/>
                <w:color w:val="242021"/>
                <w:sz w:val="20"/>
              </w:rPr>
              <w:t>inceledikleri kaynaklardan yola çıkarak teknolojik gelişmelerin toplum hayatına etkilerini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644176">
              <w:rPr>
                <w:rFonts w:ascii="Barlow-Light" w:hAnsi="Barlow-Light"/>
                <w:color w:val="242021"/>
                <w:sz w:val="20"/>
              </w:rPr>
              <w:t>gerekçe</w:t>
            </w:r>
            <w:r>
              <w:rPr>
                <w:rFonts w:ascii="Barlow-Light" w:hAnsi="Barlow-Light"/>
                <w:color w:val="242021"/>
                <w:sz w:val="20"/>
              </w:rPr>
              <w:t>leriyle ortaya koymaları istenecek</w:t>
            </w:r>
            <w:r w:rsidRPr="00644176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644176">
              <w:rPr>
                <w:rFonts w:ascii="Barlow-Medium" w:hAnsi="Barlow-Medium"/>
                <w:color w:val="242021"/>
                <w:sz w:val="20"/>
              </w:rPr>
              <w:t>(SDB3.3)</w:t>
            </w:r>
          </w:p>
          <w:p w:rsidR="00644176" w:rsidRDefault="00644176" w:rsidP="006441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4176">
              <w:rPr>
                <w:rFonts w:ascii="Barlow-Light" w:hAnsi="Barlow-Light"/>
                <w:color w:val="242021"/>
                <w:sz w:val="20"/>
              </w:rPr>
              <w:lastRenderedPageBreak/>
              <w:t>Tartışma sürecinde ortaya çıkan farklı görüşler ve tutarsızlıklar öğrenciler tarafından tespit edilip tahtaya listelen</w:t>
            </w:r>
            <w:r>
              <w:rPr>
                <w:rFonts w:ascii="Barlow-Light" w:hAnsi="Barlow-Light"/>
                <w:color w:val="242021"/>
                <w:sz w:val="20"/>
              </w:rPr>
              <w:t>ecek.</w:t>
            </w:r>
          </w:p>
          <w:p w:rsidR="00644176" w:rsidRPr="00644176" w:rsidRDefault="00644176" w:rsidP="00644176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44176">
              <w:rPr>
                <w:rFonts w:ascii="Barlow-Light" w:hAnsi="Barlow-Light"/>
                <w:color w:val="242021"/>
                <w:sz w:val="20"/>
              </w:rPr>
              <w:t xml:space="preserve">Tespit edilen farklı görüş ve tutarsızlıklara ilişkin sınıf değerlendirmesi yapılarak kabul edilen veya kabul edilmeyen görüşler gerekçeleriyle kişisel haklara saygı ve özgürlük çerçevesinde </w:t>
            </w:r>
            <w:r w:rsidRPr="00644176">
              <w:rPr>
                <w:rFonts w:ascii="Barlow-Medium" w:hAnsi="Barlow-Medium"/>
                <w:color w:val="242021"/>
                <w:sz w:val="20"/>
              </w:rPr>
              <w:t xml:space="preserve">(D11.3) </w:t>
            </w:r>
            <w:r w:rsidRPr="00644176">
              <w:rPr>
                <w:rFonts w:ascii="Barlow-Light" w:hAnsi="Barlow-Light"/>
                <w:color w:val="242021"/>
                <w:sz w:val="20"/>
              </w:rPr>
              <w:t>yazılı ya da sözlü olarak öğ</w:t>
            </w:r>
            <w:r>
              <w:rPr>
                <w:rFonts w:ascii="Barlow-Light" w:hAnsi="Barlow-Light"/>
                <w:color w:val="242021"/>
                <w:sz w:val="20"/>
              </w:rPr>
              <w:t>renciler tarafından ifade edilecek</w:t>
            </w:r>
            <w:r w:rsidRPr="00644176">
              <w:rPr>
                <w:rFonts w:ascii="Barlow-Light" w:hAnsi="Barlow-Light"/>
                <w:color w:val="242021"/>
                <w:sz w:val="20"/>
              </w:rPr>
              <w:t xml:space="preserve"> </w:t>
            </w:r>
            <w:r w:rsidRPr="00644176">
              <w:rPr>
                <w:rFonts w:ascii="Barlow-Medium" w:hAnsi="Barlow-Medium"/>
                <w:color w:val="242021"/>
                <w:sz w:val="20"/>
              </w:rPr>
              <w:t>(E3.3, E3.4, E3.5,</w:t>
            </w:r>
            <w:r>
              <w:rPr>
                <w:rFonts w:ascii="Barlow-Medium" w:hAnsi="Barlow-Medium"/>
                <w:color w:val="242021"/>
                <w:sz w:val="20"/>
                <w:szCs w:val="20"/>
              </w:rPr>
              <w:t xml:space="preserve"> </w:t>
            </w:r>
            <w:r w:rsidRPr="00644176">
              <w:rPr>
                <w:rFonts w:ascii="Barlow-Medium" w:hAnsi="Barlow-Medium"/>
                <w:color w:val="242021"/>
                <w:sz w:val="20"/>
              </w:rPr>
              <w:t>SDB3.3)</w:t>
            </w:r>
            <w:r w:rsidRPr="00644176">
              <w:rPr>
                <w:rFonts w:ascii="Barlow-Light" w:hAnsi="Barlow-Light"/>
                <w:color w:val="242021"/>
                <w:sz w:val="20"/>
              </w:rPr>
              <w:t>.</w:t>
            </w:r>
          </w:p>
          <w:p w:rsidR="00644176" w:rsidRPr="00AF7F2E" w:rsidRDefault="00644176" w:rsidP="00AF7F2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F7F2E">
              <w:rPr>
                <w:rFonts w:ascii="Barlow-Light" w:hAnsi="Barlow-Light"/>
                <w:color w:val="242021"/>
                <w:sz w:val="20"/>
              </w:rPr>
              <w:t xml:space="preserve">Ders kitabındaki görseller incelenecek, metinler okunacak ve </w:t>
            </w:r>
            <w:r w:rsidR="00AF7F2E">
              <w:rPr>
                <w:rFonts w:ascii="Barlow-Light" w:hAnsi="Barlow-Light"/>
                <w:color w:val="242021"/>
                <w:sz w:val="20"/>
              </w:rPr>
              <w:t>ilgili sorular cevaplandırılacak</w:t>
            </w:r>
          </w:p>
          <w:p w:rsidR="00644176" w:rsidRDefault="00AF7F2E" w:rsidP="002D3CDD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12</w:t>
            </w:r>
            <w:r w:rsidR="00644176">
              <w:rPr>
                <w:rFonts w:ascii="Times New Roman" w:hAnsi="Times New Roman" w:cs="Times New Roman"/>
                <w:sz w:val="20"/>
                <w:szCs w:val="20"/>
              </w:rPr>
              <w:t xml:space="preserve">1’deki </w:t>
            </w:r>
            <w:proofErr w:type="gramStart"/>
            <w:r w:rsidR="00644176">
              <w:rPr>
                <w:rFonts w:ascii="Times New Roman" w:hAnsi="Times New Roman" w:cs="Times New Roman"/>
                <w:sz w:val="20"/>
                <w:szCs w:val="20"/>
              </w:rPr>
              <w:t>Keşfedelim</w:t>
            </w:r>
            <w:proofErr w:type="gramEnd"/>
            <w:r w:rsidR="00644176">
              <w:rPr>
                <w:rFonts w:ascii="Times New Roman" w:hAnsi="Times New Roman" w:cs="Times New Roman"/>
                <w:sz w:val="20"/>
                <w:szCs w:val="20"/>
              </w:rPr>
              <w:t xml:space="preserve"> etkinliği yapılacak</w:t>
            </w:r>
          </w:p>
          <w:p w:rsidR="00644176" w:rsidRDefault="00AF7F2E" w:rsidP="00AF7F2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122’de</w:t>
            </w:r>
            <w:r w:rsidR="00644176"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ki </w:t>
            </w:r>
            <w:r>
              <w:t xml:space="preserve"> </w:t>
            </w:r>
            <w:r w:rsidRPr="00AF7F2E">
              <w:rPr>
                <w:rFonts w:ascii="ArialMT" w:hAnsi="ArialMT"/>
                <w:color w:val="242021"/>
                <w:sz w:val="18"/>
                <w:szCs w:val="18"/>
              </w:rPr>
              <w:t>Türkiye</w:t>
            </w:r>
            <w:proofErr w:type="gramEnd"/>
            <w:r w:rsidRPr="00AF7F2E">
              <w:rPr>
                <w:rFonts w:ascii="ArialMT" w:hAnsi="ArialMT"/>
                <w:color w:val="242021"/>
                <w:sz w:val="18"/>
                <w:szCs w:val="18"/>
              </w:rPr>
              <w:t xml:space="preserve"> Kültür </w:t>
            </w:r>
            <w:proofErr w:type="spellStart"/>
            <w:r w:rsidRPr="00AF7F2E">
              <w:rPr>
                <w:rFonts w:ascii="ArialMT" w:hAnsi="ArialMT"/>
                <w:color w:val="242021"/>
                <w:sz w:val="18"/>
                <w:szCs w:val="18"/>
              </w:rPr>
              <w:t>Portalı</w:t>
            </w:r>
            <w:proofErr w:type="spellEnd"/>
            <w:r w:rsidRPr="00AF7F2E">
              <w:t xml:space="preserve"> </w:t>
            </w:r>
            <w:r w:rsidR="00644176"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EBA </w:t>
            </w:r>
            <w:proofErr w:type="spellStart"/>
            <w:r w:rsidR="00644176" w:rsidRPr="00AF7F2E">
              <w:rPr>
                <w:rFonts w:ascii="Times New Roman" w:hAnsi="Times New Roman" w:cs="Times New Roman"/>
                <w:sz w:val="20"/>
                <w:szCs w:val="20"/>
              </w:rPr>
              <w:t>karekodu</w:t>
            </w:r>
            <w:proofErr w:type="spellEnd"/>
            <w:r w:rsidR="00644176"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 okutularak izlenecek.</w:t>
            </w:r>
          </w:p>
          <w:p w:rsidR="00644176" w:rsidRDefault="00644176" w:rsidP="00AF7F2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r w:rsidR="00AF7F2E">
              <w:rPr>
                <w:rFonts w:ascii="Times New Roman" w:hAnsi="Times New Roman" w:cs="Times New Roman"/>
                <w:sz w:val="20"/>
                <w:szCs w:val="20"/>
              </w:rPr>
              <w:t>127’deki</w:t>
            </w:r>
            <w:r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F7F2E">
              <w:rPr>
                <w:rFonts w:ascii="Times New Roman" w:hAnsi="Times New Roman" w:cs="Times New Roman"/>
                <w:sz w:val="20"/>
                <w:szCs w:val="20"/>
              </w:rPr>
              <w:t>Uygulayalım</w:t>
            </w:r>
            <w:proofErr w:type="gramEnd"/>
            <w:r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 Etkinliği yapılacak</w:t>
            </w:r>
          </w:p>
          <w:p w:rsidR="00644176" w:rsidRPr="00AF7F2E" w:rsidRDefault="00AF7F2E" w:rsidP="00AF7F2E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Sayfa 128’de</w:t>
            </w:r>
            <w:r w:rsidR="00644176"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ki </w:t>
            </w:r>
            <w:proofErr w:type="gramStart"/>
            <w:r w:rsidR="00644176" w:rsidRPr="00AF7F2E">
              <w:rPr>
                <w:rFonts w:ascii="Times New Roman" w:hAnsi="Times New Roman" w:cs="Times New Roman"/>
                <w:sz w:val="20"/>
                <w:szCs w:val="20"/>
              </w:rPr>
              <w:t>Değerlendirelim</w:t>
            </w:r>
            <w:proofErr w:type="gramEnd"/>
            <w:r w:rsidR="00644176" w:rsidRPr="00AF7F2E">
              <w:rPr>
                <w:rFonts w:ascii="Times New Roman" w:hAnsi="Times New Roman" w:cs="Times New Roman"/>
                <w:sz w:val="20"/>
                <w:szCs w:val="20"/>
              </w:rPr>
              <w:t xml:space="preserve"> etkinliği yapılacak</w:t>
            </w:r>
          </w:p>
          <w:p w:rsidR="00644176" w:rsidRPr="002D3CDD" w:rsidRDefault="00644176" w:rsidP="005D3BB8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Sayfa </w:t>
            </w:r>
            <w:r w:rsidR="00AF7F2E">
              <w:rPr>
                <w:rFonts w:ascii="Times New Roman" w:hAnsi="Times New Roman" w:cs="Times New Roman"/>
                <w:sz w:val="20"/>
                <w:szCs w:val="20"/>
              </w:rPr>
              <w:t>129’daki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7F2E">
              <w:rPr>
                <w:rFonts w:ascii="Times New Roman" w:hAnsi="Times New Roman" w:cs="Times New Roman"/>
                <w:sz w:val="20"/>
                <w:szCs w:val="20"/>
              </w:rPr>
              <w:t>teknolojinin etkileri etkinliği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yapılacak</w:t>
            </w:r>
          </w:p>
          <w:p w:rsidR="00644176" w:rsidRPr="00702585" w:rsidRDefault="00644176" w:rsidP="00AF7F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4176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644176" w:rsidRPr="005B555F" w:rsidRDefault="00644176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644176" w:rsidRPr="000158D9" w:rsidRDefault="00644176" w:rsidP="000158D9">
            <w:pPr>
              <w:pStyle w:val="AralkYok"/>
              <w:rPr>
                <w:rStyle w:val="fontstyle01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</w:p>
          <w:p w:rsidR="00644176" w:rsidRPr="00702585" w:rsidRDefault="00644176" w:rsidP="0064417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insanların hayatını kolaylaştıracak bir ürün tasarlayarak sınıfa sunmaları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istenebilir.</w:t>
            </w:r>
          </w:p>
        </w:tc>
      </w:tr>
      <w:tr w:rsidR="00AF7F2E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AF7F2E" w:rsidRPr="005B555F" w:rsidRDefault="00AF7F2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F7F2E" w:rsidRDefault="00AF7F2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Buluşlar ve teknolojik ürünlerin insan ve toplum hayatına etkileriyle ilgili öğrenme süreci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görseller ve işitsel materyallerle desteklenebilir.</w:t>
            </w:r>
          </w:p>
        </w:tc>
      </w:tr>
      <w:tr w:rsidR="00AF7F2E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AF7F2E" w:rsidRPr="005B555F" w:rsidRDefault="00AF7F2E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AF7F2E" w:rsidRPr="005B555F" w:rsidRDefault="00AF7F2E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F7F2E" w:rsidRPr="0084435C" w:rsidRDefault="00AF7F2E" w:rsidP="00BD315E">
            <w:pPr>
              <w:rPr>
                <w:sz w:val="20"/>
                <w:szCs w:val="20"/>
              </w:rPr>
            </w:pPr>
          </w:p>
        </w:tc>
      </w:tr>
      <w:tr w:rsidR="00AF7F2E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AF7F2E" w:rsidRPr="005B555F" w:rsidRDefault="00AF7F2E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F7F2E" w:rsidRPr="00B80F7E" w:rsidRDefault="00AF7F2E" w:rsidP="00AF7F2E">
            <w:pPr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Kısa cevaplı ve açık uçlu sorular</w:t>
            </w:r>
            <w:r>
              <w:t xml:space="preserve"> </w:t>
            </w:r>
          </w:p>
        </w:tc>
      </w:tr>
      <w:tr w:rsidR="00AF7F2E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AF7F2E" w:rsidRPr="005B555F" w:rsidRDefault="00AF7F2E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AF7F2E" w:rsidRPr="00DC5D58" w:rsidRDefault="00AF7F2E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r w:rsidR="002F731C">
        <w:rPr>
          <w:rFonts w:ascii="Times New Roman" w:hAnsi="Times New Roman" w:cs="Times New Roman"/>
        </w:rPr>
        <w:t>02/06</w:t>
      </w:r>
      <w:r w:rsidR="00D47DB6">
        <w:rPr>
          <w:rFonts w:ascii="Times New Roman" w:hAnsi="Times New Roman" w:cs="Times New Roman"/>
        </w:rPr>
        <w:t>/</w:t>
      </w:r>
      <w:r w:rsidR="00BD315E">
        <w:rPr>
          <w:rFonts w:ascii="Times New Roman" w:hAnsi="Times New Roman" w:cs="Times New Roman"/>
        </w:rPr>
        <w:t>2025</w:t>
      </w:r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02429"/>
    <w:rsid w:val="00012196"/>
    <w:rsid w:val="000158D9"/>
    <w:rsid w:val="0003298C"/>
    <w:rsid w:val="0004653E"/>
    <w:rsid w:val="00046693"/>
    <w:rsid w:val="00056AF1"/>
    <w:rsid w:val="00074D91"/>
    <w:rsid w:val="0008758C"/>
    <w:rsid w:val="000A1E44"/>
    <w:rsid w:val="000A63B8"/>
    <w:rsid w:val="000E63AE"/>
    <w:rsid w:val="000E7C82"/>
    <w:rsid w:val="001025B1"/>
    <w:rsid w:val="00102BC7"/>
    <w:rsid w:val="00120C2E"/>
    <w:rsid w:val="00130F06"/>
    <w:rsid w:val="0017346C"/>
    <w:rsid w:val="00180FBD"/>
    <w:rsid w:val="001907AF"/>
    <w:rsid w:val="001A2B44"/>
    <w:rsid w:val="001D1B77"/>
    <w:rsid w:val="001D41A0"/>
    <w:rsid w:val="001D7CAC"/>
    <w:rsid w:val="001E153D"/>
    <w:rsid w:val="001E383E"/>
    <w:rsid w:val="00220F27"/>
    <w:rsid w:val="00254999"/>
    <w:rsid w:val="00266291"/>
    <w:rsid w:val="0026781E"/>
    <w:rsid w:val="00284F1F"/>
    <w:rsid w:val="002A083C"/>
    <w:rsid w:val="002A641E"/>
    <w:rsid w:val="002C5C6E"/>
    <w:rsid w:val="002D26EF"/>
    <w:rsid w:val="002D3CDD"/>
    <w:rsid w:val="002D40F5"/>
    <w:rsid w:val="002E46C7"/>
    <w:rsid w:val="002F33FB"/>
    <w:rsid w:val="002F731C"/>
    <w:rsid w:val="00306A8C"/>
    <w:rsid w:val="00310336"/>
    <w:rsid w:val="003139B9"/>
    <w:rsid w:val="0031407D"/>
    <w:rsid w:val="00324D51"/>
    <w:rsid w:val="00333F82"/>
    <w:rsid w:val="003402D4"/>
    <w:rsid w:val="0034123F"/>
    <w:rsid w:val="0036376C"/>
    <w:rsid w:val="0038402D"/>
    <w:rsid w:val="003D2F1A"/>
    <w:rsid w:val="003E1A66"/>
    <w:rsid w:val="003E7D41"/>
    <w:rsid w:val="004219CA"/>
    <w:rsid w:val="0042471E"/>
    <w:rsid w:val="00427C6E"/>
    <w:rsid w:val="00430DB0"/>
    <w:rsid w:val="00496E99"/>
    <w:rsid w:val="004C64C6"/>
    <w:rsid w:val="004F03DD"/>
    <w:rsid w:val="005237BC"/>
    <w:rsid w:val="005542C2"/>
    <w:rsid w:val="00572500"/>
    <w:rsid w:val="00575602"/>
    <w:rsid w:val="005807F3"/>
    <w:rsid w:val="00581A35"/>
    <w:rsid w:val="00584272"/>
    <w:rsid w:val="0059469B"/>
    <w:rsid w:val="005B555F"/>
    <w:rsid w:val="005D363C"/>
    <w:rsid w:val="005D3BB8"/>
    <w:rsid w:val="005E425F"/>
    <w:rsid w:val="006211B3"/>
    <w:rsid w:val="00644176"/>
    <w:rsid w:val="0064482F"/>
    <w:rsid w:val="00670BE1"/>
    <w:rsid w:val="006D7A9B"/>
    <w:rsid w:val="00700BA0"/>
    <w:rsid w:val="00702585"/>
    <w:rsid w:val="00717DC4"/>
    <w:rsid w:val="00733BE7"/>
    <w:rsid w:val="007543D3"/>
    <w:rsid w:val="007812CB"/>
    <w:rsid w:val="007E447E"/>
    <w:rsid w:val="007F5221"/>
    <w:rsid w:val="008058BB"/>
    <w:rsid w:val="00811A47"/>
    <w:rsid w:val="0084116F"/>
    <w:rsid w:val="0084435C"/>
    <w:rsid w:val="0087295B"/>
    <w:rsid w:val="00882B0F"/>
    <w:rsid w:val="00894CC5"/>
    <w:rsid w:val="008A2D22"/>
    <w:rsid w:val="008A42EA"/>
    <w:rsid w:val="008E58AA"/>
    <w:rsid w:val="00923166"/>
    <w:rsid w:val="00951B6E"/>
    <w:rsid w:val="0096728D"/>
    <w:rsid w:val="00974A2F"/>
    <w:rsid w:val="00980F6B"/>
    <w:rsid w:val="009C3D51"/>
    <w:rsid w:val="009E7606"/>
    <w:rsid w:val="00A04976"/>
    <w:rsid w:val="00A43578"/>
    <w:rsid w:val="00A557A1"/>
    <w:rsid w:val="00A90A1A"/>
    <w:rsid w:val="00AC15F1"/>
    <w:rsid w:val="00AE4A9C"/>
    <w:rsid w:val="00AF7F2E"/>
    <w:rsid w:val="00B04E72"/>
    <w:rsid w:val="00B05104"/>
    <w:rsid w:val="00B1210E"/>
    <w:rsid w:val="00B47D76"/>
    <w:rsid w:val="00B60179"/>
    <w:rsid w:val="00B72013"/>
    <w:rsid w:val="00B80F7E"/>
    <w:rsid w:val="00BD315E"/>
    <w:rsid w:val="00C11A7C"/>
    <w:rsid w:val="00C122EE"/>
    <w:rsid w:val="00C404E4"/>
    <w:rsid w:val="00C5422D"/>
    <w:rsid w:val="00C65564"/>
    <w:rsid w:val="00C95786"/>
    <w:rsid w:val="00C96C90"/>
    <w:rsid w:val="00CA21DC"/>
    <w:rsid w:val="00CC2BDD"/>
    <w:rsid w:val="00CF642B"/>
    <w:rsid w:val="00D00AC4"/>
    <w:rsid w:val="00D040E0"/>
    <w:rsid w:val="00D05B9E"/>
    <w:rsid w:val="00D47DB6"/>
    <w:rsid w:val="00D52642"/>
    <w:rsid w:val="00D53EE0"/>
    <w:rsid w:val="00D85187"/>
    <w:rsid w:val="00DB5095"/>
    <w:rsid w:val="00DC36D2"/>
    <w:rsid w:val="00DC5D4C"/>
    <w:rsid w:val="00DC5D58"/>
    <w:rsid w:val="00DE075C"/>
    <w:rsid w:val="00E120AF"/>
    <w:rsid w:val="00E32C90"/>
    <w:rsid w:val="00E32C98"/>
    <w:rsid w:val="00E46664"/>
    <w:rsid w:val="00E508DC"/>
    <w:rsid w:val="00E76AD7"/>
    <w:rsid w:val="00E76BF0"/>
    <w:rsid w:val="00EE17FA"/>
    <w:rsid w:val="00EF2F6F"/>
    <w:rsid w:val="00F07975"/>
    <w:rsid w:val="00F2391E"/>
    <w:rsid w:val="00F4484F"/>
    <w:rsid w:val="00F6182E"/>
    <w:rsid w:val="00FA425E"/>
    <w:rsid w:val="00FB067E"/>
    <w:rsid w:val="00FC55E7"/>
    <w:rsid w:val="00FC61C4"/>
    <w:rsid w:val="00FE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11">
    <w:name w:val="fontstyle11"/>
    <w:basedOn w:val="VarsaylanParagrafYazTipi"/>
    <w:rsid w:val="00E76AD7"/>
    <w:rPr>
      <w:rFonts w:ascii="Barlow-Light" w:hAnsi="Barlow-Light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2</cp:revision>
  <dcterms:created xsi:type="dcterms:W3CDTF">2025-05-28T19:20:00Z</dcterms:created>
  <dcterms:modified xsi:type="dcterms:W3CDTF">2025-05-28T19:20:00Z</dcterms:modified>
</cp:coreProperties>
</file>