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F24891" w:rsidRPr="006A5039" w:rsidTr="00050AB6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ADI SOYADI:</w:t>
            </w:r>
          </w:p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</w:rPr>
            </w:pPr>
          </w:p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127002" w:rsidP="00050AB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F24891" w:rsidRPr="006A5039">
              <w:rPr>
                <w:rFonts w:ascii="Segoe UI" w:hAnsi="Segoe UI" w:cs="Segoe UI"/>
              </w:rPr>
              <w:t xml:space="preserve"> EĞİTİM ÖĞRETİM YILI </w:t>
            </w:r>
            <w:r w:rsidR="00F24891" w:rsidRPr="006A5039">
              <w:rPr>
                <w:rFonts w:ascii="Segoe UI" w:hAnsi="Segoe UI" w:cs="Segoe UI"/>
              </w:rPr>
              <w:br/>
              <w:t xml:space="preserve">KOVANCILAR BAYRAMYAZI ORTAOKULU </w:t>
            </w:r>
            <w:r w:rsidR="00F24891" w:rsidRPr="006A5039">
              <w:rPr>
                <w:rFonts w:ascii="Segoe UI" w:hAnsi="Segoe UI" w:cs="Segoe UI"/>
              </w:rPr>
              <w:br/>
            </w:r>
            <w:r w:rsidR="00F24891" w:rsidRPr="006A5039">
              <w:rPr>
                <w:rFonts w:ascii="Segoe UI" w:hAnsi="Segoe UI" w:cs="Segoe UI"/>
                <w:b/>
              </w:rPr>
              <w:t>TEKNOLOJİ VE TASARIM DERSİ</w:t>
            </w:r>
          </w:p>
          <w:p w:rsidR="00F24891" w:rsidRPr="006A5039" w:rsidRDefault="00F24891" w:rsidP="00050AB6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Pr="006A5039">
              <w:rPr>
                <w:rFonts w:ascii="Segoe U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</w:rPr>
            </w:pPr>
          </w:p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PUAN</w:t>
            </w:r>
          </w:p>
        </w:tc>
      </w:tr>
    </w:tbl>
    <w:p w:rsidR="00F24891" w:rsidRPr="006A5039" w:rsidRDefault="00F24891" w:rsidP="00F24891">
      <w:pPr>
        <w:pStyle w:val="AralkYok"/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  <w:gridCol w:w="872"/>
        <w:gridCol w:w="957"/>
      </w:tblGrid>
      <w:tr w:rsidR="00F24891" w:rsidRPr="006A5039" w:rsidTr="00050AB6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  <w:b/>
              </w:rPr>
            </w:pPr>
            <w:r w:rsidRPr="006A5039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F24891" w:rsidRPr="006A5039" w:rsidTr="00050AB6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</w:tr>
    </w:tbl>
    <w:p w:rsidR="00D55BA3" w:rsidRPr="00F24891" w:rsidRDefault="00F24891" w:rsidP="00F24891">
      <w:pPr>
        <w:pStyle w:val="AralkYok"/>
        <w:rPr>
          <w:rFonts w:ascii="Segoe UI" w:hAnsi="Segoe UI" w:cs="Segoe UI"/>
          <w:b/>
        </w:rPr>
      </w:pPr>
      <w:r>
        <w:br/>
      </w:r>
      <w:r w:rsidR="00C518D0" w:rsidRPr="00F24891">
        <w:rPr>
          <w:rFonts w:ascii="Segoe UI" w:hAnsi="Segoe UI" w:cs="Segoe UI"/>
          <w:b/>
        </w:rPr>
        <w:t xml:space="preserve">SORU 1. </w:t>
      </w:r>
      <w:r w:rsidR="00D55BA3" w:rsidRPr="00F24891">
        <w:rPr>
          <w:rFonts w:ascii="Segoe UI" w:hAnsi="Segoe UI" w:cs="Segoe UI"/>
          <w:b/>
        </w:rPr>
        <w:t>Aşağıda verilen açıklamaların hangi kavramlara at olduğunu yazınız.</w:t>
      </w:r>
    </w:p>
    <w:tbl>
      <w:tblPr>
        <w:tblStyle w:val="TabloKlavuzu"/>
        <w:tblW w:w="0" w:type="auto"/>
        <w:tblLook w:val="04A0"/>
      </w:tblPr>
      <w:tblGrid>
        <w:gridCol w:w="5015"/>
        <w:gridCol w:w="5016"/>
      </w:tblGrid>
      <w:tr w:rsidR="00127002" w:rsidRPr="00F24891" w:rsidTr="00127002">
        <w:trPr>
          <w:trHeight w:val="816"/>
        </w:trPr>
        <w:tc>
          <w:tcPr>
            <w:tcW w:w="5015" w:type="dxa"/>
          </w:tcPr>
          <w:p w:rsidR="00127002" w:rsidRPr="00F24891" w:rsidRDefault="00790D9E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790D9E">
              <w:rPr>
                <w:rFonts w:ascii="Segoe UI" w:hAnsi="Segoe UI" w:cs="Segoe UI"/>
                <w:b/>
              </w:rPr>
              <w:t>I.</w:t>
            </w:r>
            <w:r>
              <w:rPr>
                <w:rFonts w:ascii="Segoe UI" w:hAnsi="Segoe UI" w:cs="Segoe UI"/>
              </w:rPr>
              <w:t xml:space="preserve"> </w:t>
            </w:r>
            <w:r w:rsidR="00127002" w:rsidRPr="00F24891">
              <w:rPr>
                <w:rFonts w:ascii="Segoe UI" w:hAnsi="Segoe UI" w:cs="Segoe UI"/>
              </w:rPr>
              <w:t>İnsanların ihtiyaçlarına uygun yardımcı araç ve aletlerin yapılması veya üretilmesi için, gerekli olan yetenek ve bilgidir.</w:t>
            </w:r>
          </w:p>
        </w:tc>
        <w:tc>
          <w:tcPr>
            <w:tcW w:w="5016" w:type="dxa"/>
          </w:tcPr>
          <w:p w:rsidR="00127002" w:rsidRPr="00F24891" w:rsidRDefault="00790D9E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790D9E">
              <w:rPr>
                <w:rFonts w:ascii="Segoe UI" w:hAnsi="Segoe UI" w:cs="Segoe UI"/>
                <w:b/>
              </w:rPr>
              <w:t>II.</w:t>
            </w:r>
            <w:r>
              <w:rPr>
                <w:rFonts w:ascii="Segoe UI" w:hAnsi="Segoe UI" w:cs="Segoe UI"/>
              </w:rPr>
              <w:t xml:space="preserve"> </w:t>
            </w:r>
            <w:r w:rsidR="00127002" w:rsidRPr="00F24891">
              <w:rPr>
                <w:rFonts w:ascii="Segoe UI" w:hAnsi="Segoe UI" w:cs="Segoe UI"/>
              </w:rPr>
              <w:t>Bir planın ya da nesnenin, yapılma sürecindeki mimari ve mühendislik çizimlerinin meydana getirilmesidir.</w:t>
            </w:r>
          </w:p>
        </w:tc>
      </w:tr>
      <w:tr w:rsidR="00127002" w:rsidRPr="00F24891" w:rsidTr="00127002">
        <w:trPr>
          <w:trHeight w:val="440"/>
        </w:trPr>
        <w:tc>
          <w:tcPr>
            <w:tcW w:w="5015" w:type="dxa"/>
          </w:tcPr>
          <w:p w:rsidR="00127002" w:rsidRPr="00F24891" w:rsidRDefault="00127002" w:rsidP="00F24891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 w:rsidRPr="00F24891">
              <w:rPr>
                <w:rFonts w:ascii="Segoe UI" w:hAnsi="Segoe UI" w:cs="Segoe UI"/>
                <w:color w:val="FF0000"/>
              </w:rPr>
              <w:t>....</w:t>
            </w:r>
            <w:proofErr w:type="gramEnd"/>
          </w:p>
        </w:tc>
        <w:tc>
          <w:tcPr>
            <w:tcW w:w="5016" w:type="dxa"/>
          </w:tcPr>
          <w:p w:rsidR="00127002" w:rsidRPr="00F24891" w:rsidRDefault="00127002" w:rsidP="00F24891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 w:rsidRPr="00F24891">
              <w:rPr>
                <w:rFonts w:ascii="Segoe UI" w:hAnsi="Segoe UI" w:cs="Segoe UI"/>
                <w:color w:val="FF0000"/>
              </w:rPr>
              <w:t>....</w:t>
            </w:r>
            <w:proofErr w:type="gramEnd"/>
          </w:p>
        </w:tc>
      </w:tr>
    </w:tbl>
    <w:p w:rsidR="00C518D0" w:rsidRPr="00F24891" w:rsidRDefault="00C518D0" w:rsidP="00F24891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F24891" w:rsidTr="00F24891">
        <w:tc>
          <w:tcPr>
            <w:tcW w:w="10031" w:type="dxa"/>
          </w:tcPr>
          <w:p w:rsidR="00127002" w:rsidRDefault="00C518D0" w:rsidP="00023516">
            <w:pPr>
              <w:pStyle w:val="AralkYok"/>
              <w:rPr>
                <w:rFonts w:ascii="Segoe UI" w:hAnsi="Segoe UI" w:cs="Segoe UI"/>
              </w:rPr>
            </w:pPr>
            <w:r w:rsidRPr="00F24891">
              <w:rPr>
                <w:rFonts w:ascii="Segoe UI" w:hAnsi="Segoe UI" w:cs="Segoe UI"/>
              </w:rPr>
              <w:t>CEVAP:</w:t>
            </w:r>
          </w:p>
          <w:p w:rsidR="00C518D0" w:rsidRDefault="00C518D0" w:rsidP="00384F1F">
            <w:pPr>
              <w:rPr>
                <w:rStyle w:val="fontstyle01"/>
              </w:rPr>
            </w:pPr>
          </w:p>
          <w:p w:rsidR="00384F1F" w:rsidRPr="00F24891" w:rsidRDefault="00384F1F" w:rsidP="00384F1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55BA3" w:rsidRPr="00F24891" w:rsidRDefault="00D55BA3" w:rsidP="00F24891">
      <w:pPr>
        <w:pStyle w:val="AralkYok"/>
        <w:rPr>
          <w:rFonts w:ascii="Segoe UI" w:hAnsi="Segoe UI" w:cs="Segoe UI"/>
        </w:rPr>
      </w:pPr>
    </w:p>
    <w:p w:rsidR="00D5497D" w:rsidRPr="00F24891" w:rsidRDefault="00C518D0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  <w:b/>
        </w:rPr>
        <w:t>SORU 2.</w:t>
      </w:r>
      <w:r w:rsidRPr="00F24891">
        <w:rPr>
          <w:rFonts w:ascii="Segoe UI" w:hAnsi="Segoe UI" w:cs="Segoe UI"/>
        </w:rPr>
        <w:t xml:space="preserve"> Doğal kaynaklardan elde edilen ve zamanla tükenmeyecek olan enerji kaynaklarına yenilenebilir enerji kaynakları denir.</w:t>
      </w:r>
      <w:r w:rsidR="001B2B2B" w:rsidRPr="00F24891">
        <w:rPr>
          <w:rFonts w:ascii="Segoe UI" w:hAnsi="Segoe UI" w:cs="Segoe UI"/>
        </w:rPr>
        <w:br/>
      </w:r>
      <w:r w:rsidR="00D5497D" w:rsidRPr="00F24891">
        <w:rPr>
          <w:rFonts w:ascii="Segoe UI" w:hAnsi="Segoe UI" w:cs="Segoe UI"/>
          <w:b/>
        </w:rPr>
        <w:t>Yenilenebilir enerji kaynaklarına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F24891" w:rsidTr="00F24891">
        <w:tc>
          <w:tcPr>
            <w:tcW w:w="10031" w:type="dxa"/>
          </w:tcPr>
          <w:p w:rsidR="00C518D0" w:rsidRPr="00F24891" w:rsidRDefault="00127002" w:rsidP="00F24891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C518D0" w:rsidRDefault="00C518D0" w:rsidP="00384F1F">
            <w:pPr>
              <w:rPr>
                <w:rStyle w:val="fontstyle01"/>
              </w:rPr>
            </w:pPr>
          </w:p>
          <w:p w:rsidR="00384F1F" w:rsidRPr="00F24891" w:rsidRDefault="00384F1F" w:rsidP="00384F1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7157B" w:rsidRPr="00F24891" w:rsidRDefault="00F24891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</w:rPr>
        <w:br/>
      </w:r>
      <w:r w:rsidR="00C518D0" w:rsidRPr="00F24891">
        <w:rPr>
          <w:rFonts w:ascii="Segoe UI" w:hAnsi="Segoe UI" w:cs="Segoe UI"/>
          <w:b/>
        </w:rPr>
        <w:t xml:space="preserve">SORU 3. </w:t>
      </w:r>
      <w:r w:rsidR="0067157B" w:rsidRPr="00F24891">
        <w:rPr>
          <w:rFonts w:ascii="Segoe UI" w:hAnsi="Segoe UI" w:cs="Segoe UI"/>
          <w:b/>
        </w:rPr>
        <w:t xml:space="preserve">Teknolojinin yararlarına </w:t>
      </w:r>
      <w:r w:rsidR="00127002">
        <w:rPr>
          <w:rFonts w:ascii="Segoe UI" w:hAnsi="Segoe UI" w:cs="Segoe UI"/>
          <w:b/>
        </w:rPr>
        <w:t xml:space="preserve">2 </w:t>
      </w:r>
      <w:r w:rsidR="0067157B" w:rsidRPr="00F24891">
        <w:rPr>
          <w:rFonts w:ascii="Segoe UI" w:hAnsi="Segoe UI" w:cs="Segoe UI"/>
          <w:b/>
        </w:rPr>
        <w:t>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F24891" w:rsidTr="00F24891">
        <w:trPr>
          <w:trHeight w:val="1930"/>
        </w:trPr>
        <w:tc>
          <w:tcPr>
            <w:tcW w:w="10031" w:type="dxa"/>
          </w:tcPr>
          <w:p w:rsidR="00023516" w:rsidRPr="00F24891" w:rsidRDefault="00127002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C518D0" w:rsidRDefault="00C518D0" w:rsidP="00384F1F">
            <w:pPr>
              <w:rPr>
                <w:rStyle w:val="fontstyle01"/>
              </w:rPr>
            </w:pPr>
          </w:p>
          <w:p w:rsidR="00384F1F" w:rsidRDefault="00384F1F" w:rsidP="00384F1F">
            <w:pPr>
              <w:rPr>
                <w:rStyle w:val="fontstyle01"/>
              </w:rPr>
            </w:pPr>
          </w:p>
          <w:p w:rsidR="00384F1F" w:rsidRDefault="00384F1F" w:rsidP="00384F1F">
            <w:pPr>
              <w:rPr>
                <w:rStyle w:val="fontstyle01"/>
              </w:rPr>
            </w:pPr>
          </w:p>
          <w:p w:rsidR="00384F1F" w:rsidRDefault="00384F1F" w:rsidP="00384F1F">
            <w:pPr>
              <w:rPr>
                <w:rStyle w:val="fontstyle01"/>
              </w:rPr>
            </w:pPr>
          </w:p>
          <w:p w:rsidR="00384F1F" w:rsidRDefault="00384F1F" w:rsidP="00384F1F">
            <w:pPr>
              <w:rPr>
                <w:rStyle w:val="fontstyle01"/>
              </w:rPr>
            </w:pPr>
          </w:p>
          <w:p w:rsidR="00384F1F" w:rsidRPr="00F24891" w:rsidRDefault="00384F1F" w:rsidP="00384F1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1B2B2B" w:rsidRPr="00F24891" w:rsidRDefault="00F24891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</w:rPr>
        <w:br/>
      </w:r>
      <w:r w:rsidR="00C518D0" w:rsidRPr="00F24891">
        <w:rPr>
          <w:rFonts w:ascii="Segoe UI" w:hAnsi="Segoe UI" w:cs="Segoe UI"/>
          <w:b/>
        </w:rPr>
        <w:t>SORU 4.</w:t>
      </w:r>
      <w:r w:rsidR="00C518D0" w:rsidRPr="00F24891">
        <w:rPr>
          <w:rFonts w:ascii="Segoe UI" w:hAnsi="Segoe UI" w:cs="Segoe UI"/>
        </w:rPr>
        <w:t xml:space="preserve"> </w:t>
      </w:r>
      <w:r w:rsidR="00F97D16" w:rsidRPr="00F24891">
        <w:rPr>
          <w:rFonts w:ascii="Segoe UI" w:hAnsi="Segoe UI" w:cs="Segoe UI"/>
        </w:rPr>
        <w:t xml:space="preserve">İnsanların çalışma ortamlarındaki faaliyetlerini ve etkileşimlerini inceleyen bir disiplindir. İşyerlerinde, evde, hatta yolda kullandığımız eşyaların tasarımı ve düzenlenmesi, insan vücudunun doğal hareketleriyle uyumlu olmalıdır. </w:t>
      </w:r>
      <w:r w:rsidR="001B2B2B" w:rsidRPr="00F24891">
        <w:rPr>
          <w:rFonts w:ascii="Segoe UI" w:hAnsi="Segoe UI" w:cs="Segoe UI"/>
        </w:rPr>
        <w:br/>
      </w:r>
      <w:r w:rsidR="00F97D16" w:rsidRPr="00F24891">
        <w:rPr>
          <w:rFonts w:ascii="Segoe UI" w:hAnsi="Segoe UI" w:cs="Segoe UI"/>
          <w:b/>
        </w:rPr>
        <w:t>Yukarıda açıklaması verilen kavramın adı nedir?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127002" w:rsidRDefault="00127002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127002" w:rsidRDefault="00127002" w:rsidP="00127002">
            <w:pPr>
              <w:rPr>
                <w:sz w:val="24"/>
                <w:szCs w:val="24"/>
              </w:rPr>
            </w:pPr>
          </w:p>
          <w:p w:rsidR="00023516" w:rsidRPr="00F24891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D55BA3" w:rsidRPr="00F24891" w:rsidRDefault="00F24891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</w:rPr>
        <w:br/>
      </w:r>
      <w:r w:rsidR="00C518D0" w:rsidRPr="00F24891">
        <w:rPr>
          <w:rFonts w:ascii="Segoe UI" w:hAnsi="Segoe UI" w:cs="Segoe UI"/>
          <w:b/>
        </w:rPr>
        <w:t xml:space="preserve">SORU 5. </w:t>
      </w:r>
      <w:r w:rsidR="00D55BA3" w:rsidRPr="00F24891">
        <w:rPr>
          <w:rFonts w:ascii="Segoe UI" w:hAnsi="Segoe UI" w:cs="Segoe UI"/>
          <w:b/>
        </w:rPr>
        <w:t>Bina, köprü, baraj, kule gibi yapıları tasarlama ve üretme işi hangi tür tasarıma girer?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1B2B2B" w:rsidRDefault="001B2B2B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  <w:r w:rsidRPr="00F24891">
              <w:rPr>
                <w:rFonts w:ascii="Segoe UI" w:hAnsi="Segoe UI" w:cs="Segoe UI"/>
                <w:color w:val="FF0000"/>
              </w:rPr>
              <w:br/>
            </w:r>
          </w:p>
          <w:p w:rsidR="00023516" w:rsidRPr="00F24891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F24891" w:rsidRDefault="00F24891" w:rsidP="00F24891">
      <w:pPr>
        <w:pStyle w:val="AralkYok"/>
        <w:rPr>
          <w:rFonts w:ascii="Segoe UI" w:hAnsi="Segoe UI" w:cs="Segoe UI"/>
        </w:rPr>
      </w:pPr>
    </w:p>
    <w:p w:rsidR="00F24891" w:rsidRDefault="00F24891" w:rsidP="00F24891">
      <w:pPr>
        <w:pStyle w:val="AralkYok"/>
        <w:rPr>
          <w:rFonts w:ascii="Segoe UI" w:hAnsi="Segoe UI" w:cs="Segoe UI"/>
        </w:rPr>
      </w:pPr>
    </w:p>
    <w:p w:rsidR="00D55BA3" w:rsidRPr="00F24891" w:rsidRDefault="00C518D0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  <w:b/>
        </w:rPr>
        <w:lastRenderedPageBreak/>
        <w:t>SORU 6.</w:t>
      </w:r>
      <w:r w:rsidRPr="00F24891">
        <w:rPr>
          <w:rFonts w:ascii="Segoe UI" w:hAnsi="Segoe UI" w:cs="Segoe UI"/>
        </w:rPr>
        <w:t xml:space="preserve"> Tasarım elemanları ve ilkeleri; soyut bir fikri beş duyu organımızdan en az biriyle algılayabilecek somut bir çalışma oluşturmada kullanılan temel yapı taşlarıdır.</w:t>
      </w:r>
      <w:r w:rsidR="001B2B2B" w:rsidRPr="00F24891">
        <w:rPr>
          <w:rFonts w:ascii="Segoe UI" w:hAnsi="Segoe UI" w:cs="Segoe UI"/>
        </w:rPr>
        <w:br/>
      </w:r>
      <w:r w:rsidRPr="00F24891">
        <w:rPr>
          <w:rFonts w:ascii="Segoe UI" w:hAnsi="Segoe UI" w:cs="Segoe UI"/>
          <w:b/>
        </w:rPr>
        <w:t>Buna göre tasarım elemanlarından 3 tanesini yazınız.</w:t>
      </w:r>
      <w:r w:rsidR="00127002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127002" w:rsidRDefault="00127002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023516" w:rsidRDefault="00023516" w:rsidP="00384F1F">
            <w:pPr>
              <w:rPr>
                <w:rStyle w:val="fontstyle01"/>
              </w:rPr>
            </w:pPr>
          </w:p>
          <w:p w:rsidR="00384F1F" w:rsidRPr="00F24891" w:rsidRDefault="00384F1F" w:rsidP="00384F1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518D0" w:rsidRPr="00F24891" w:rsidRDefault="00C518D0" w:rsidP="00F24891">
      <w:pPr>
        <w:pStyle w:val="AralkYok"/>
        <w:rPr>
          <w:rFonts w:ascii="Segoe UI" w:hAnsi="Segoe UI" w:cs="Segoe UI"/>
        </w:rPr>
      </w:pPr>
    </w:p>
    <w:p w:rsidR="00C518D0" w:rsidRPr="00F24891" w:rsidRDefault="001B2B2B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  <w:b/>
        </w:rPr>
        <w:t>SORU 7.</w:t>
      </w:r>
    </w:p>
    <w:tbl>
      <w:tblPr>
        <w:tblStyle w:val="TabloKlavuzu"/>
        <w:tblW w:w="0" w:type="auto"/>
        <w:tblLook w:val="04A0"/>
      </w:tblPr>
      <w:tblGrid>
        <w:gridCol w:w="5015"/>
        <w:gridCol w:w="5016"/>
      </w:tblGrid>
      <w:tr w:rsidR="00C518D0" w:rsidRPr="00F24891" w:rsidTr="00F24891">
        <w:tc>
          <w:tcPr>
            <w:tcW w:w="5015" w:type="dxa"/>
          </w:tcPr>
          <w:p w:rsidR="00C518D0" w:rsidRPr="00F24891" w:rsidRDefault="00127002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>
                  <wp:extent cx="2552700" cy="1809750"/>
                  <wp:effectExtent l="19050" t="0" r="0" b="0"/>
                  <wp:docPr id="5" name="4 Resim" descr="Screenshot_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</w:tcPr>
          <w:p w:rsidR="00C518D0" w:rsidRPr="00F24891" w:rsidRDefault="00127002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>
                  <wp:extent cx="2371725" cy="1714500"/>
                  <wp:effectExtent l="19050" t="0" r="9525" b="0"/>
                  <wp:docPr id="4" name="2 Resim" descr="Screenshot_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D0" w:rsidRPr="00F24891" w:rsidTr="00F24891">
        <w:tc>
          <w:tcPr>
            <w:tcW w:w="5015" w:type="dxa"/>
          </w:tcPr>
          <w:p w:rsidR="00C518D0" w:rsidRPr="00F24891" w:rsidRDefault="00C518D0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proofErr w:type="gramStart"/>
            <w:r w:rsidRPr="00F24891">
              <w:rPr>
                <w:rFonts w:ascii="Segoe UI" w:hAnsi="Segoe UI" w:cs="Segoe UI"/>
              </w:rPr>
              <w:t>....</w:t>
            </w:r>
            <w:proofErr w:type="gramEnd"/>
          </w:p>
        </w:tc>
        <w:tc>
          <w:tcPr>
            <w:tcW w:w="5016" w:type="dxa"/>
          </w:tcPr>
          <w:p w:rsidR="00C518D0" w:rsidRPr="00F24891" w:rsidRDefault="00C518D0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proofErr w:type="gramStart"/>
            <w:r w:rsidRPr="00F24891">
              <w:rPr>
                <w:rFonts w:ascii="Segoe UI" w:hAnsi="Segoe UI" w:cs="Segoe UI"/>
              </w:rPr>
              <w:t>....</w:t>
            </w:r>
            <w:proofErr w:type="gramEnd"/>
          </w:p>
        </w:tc>
      </w:tr>
    </w:tbl>
    <w:p w:rsidR="00C518D0" w:rsidRPr="00F24891" w:rsidRDefault="001B2B2B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</w:rPr>
        <w:br/>
      </w:r>
      <w:r w:rsidR="00C518D0" w:rsidRPr="00F24891">
        <w:rPr>
          <w:rFonts w:ascii="Segoe UI" w:hAnsi="Segoe UI" w:cs="Segoe UI"/>
          <w:b/>
        </w:rPr>
        <w:t>Yukarıda verilen görsellerin hangi tasarım elamanlarına ait olduğunu altlarına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F24891" w:rsidRDefault="001B2B2B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  <w:r w:rsidRPr="00F24891">
              <w:rPr>
                <w:rFonts w:ascii="Segoe UI" w:hAnsi="Segoe UI" w:cs="Segoe UI"/>
                <w:color w:val="FF0000"/>
              </w:rPr>
              <w:br/>
            </w:r>
          </w:p>
          <w:p w:rsidR="00023516" w:rsidRPr="00F24891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C518D0" w:rsidRPr="00F24891" w:rsidRDefault="00C518D0" w:rsidP="00F24891">
      <w:pPr>
        <w:pStyle w:val="AralkYok"/>
        <w:rPr>
          <w:rFonts w:ascii="Segoe UI" w:hAnsi="Segoe UI" w:cs="Segoe UI"/>
        </w:rPr>
      </w:pPr>
    </w:p>
    <w:p w:rsidR="00C518D0" w:rsidRPr="00F24891" w:rsidRDefault="001B2B2B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  <w:b/>
        </w:rPr>
        <w:t>SORU 8.</w:t>
      </w:r>
      <w:r w:rsidRPr="00F24891">
        <w:rPr>
          <w:rFonts w:ascii="Segoe UI" w:hAnsi="Segoe UI" w:cs="Segoe UI"/>
        </w:rPr>
        <w:t xml:space="preserve"> </w:t>
      </w:r>
      <w:r w:rsidR="00C518D0" w:rsidRPr="00F24891">
        <w:rPr>
          <w:rFonts w:ascii="Segoe UI" w:hAnsi="Segoe UI" w:cs="Segoe UI"/>
        </w:rPr>
        <w:t xml:space="preserve">Bilgisayar, tablet, gözlük, telefon ekranları, kamera lensleri, cam yüzeylerde toz veya su tutmayan, yansıma önleyici, kendisini temizleme özelliği olan ürünler, ultraviyole korumalı ve buhardan etkilenmeyen ürünler, çizilmeye karşı dayanıklı olan ürünler </w:t>
      </w:r>
      <w:proofErr w:type="gramStart"/>
      <w:r w:rsidR="00C518D0" w:rsidRPr="00F24891">
        <w:rPr>
          <w:rFonts w:ascii="Segoe UI" w:hAnsi="Segoe UI" w:cs="Segoe UI"/>
        </w:rPr>
        <w:t>............................</w:t>
      </w:r>
      <w:proofErr w:type="gramEnd"/>
      <w:r w:rsidR="00C518D0" w:rsidRPr="00F24891">
        <w:rPr>
          <w:rFonts w:ascii="Segoe UI" w:hAnsi="Segoe UI" w:cs="Segoe UI"/>
        </w:rPr>
        <w:t xml:space="preserve"> </w:t>
      </w:r>
      <w:proofErr w:type="gramStart"/>
      <w:r w:rsidR="00C518D0" w:rsidRPr="00F24891">
        <w:rPr>
          <w:rFonts w:ascii="Segoe UI" w:hAnsi="Segoe UI" w:cs="Segoe UI"/>
        </w:rPr>
        <w:t>ile</w:t>
      </w:r>
      <w:proofErr w:type="gramEnd"/>
      <w:r w:rsidR="00C518D0" w:rsidRPr="00F24891">
        <w:rPr>
          <w:rFonts w:ascii="Segoe UI" w:hAnsi="Segoe UI" w:cs="Segoe UI"/>
        </w:rPr>
        <w:t xml:space="preserve"> üretilen ürünlerdir. </w:t>
      </w:r>
      <w:r w:rsidRPr="00F24891">
        <w:rPr>
          <w:rFonts w:ascii="Segoe UI" w:hAnsi="Segoe UI" w:cs="Segoe UI"/>
        </w:rPr>
        <w:br/>
      </w:r>
      <w:r w:rsidR="00C518D0" w:rsidRPr="00F24891">
        <w:rPr>
          <w:rFonts w:ascii="Segoe UI" w:hAnsi="Segoe UI" w:cs="Segoe UI"/>
          <w:b/>
        </w:rPr>
        <w:t xml:space="preserve">Yukarıda </w:t>
      </w:r>
      <w:r w:rsidR="00127002">
        <w:rPr>
          <w:rFonts w:ascii="Segoe UI" w:hAnsi="Segoe UI" w:cs="Segoe UI"/>
          <w:b/>
        </w:rPr>
        <w:t>boş bırakılan yere</w:t>
      </w:r>
      <w:r w:rsidR="00C518D0" w:rsidRPr="00F24891">
        <w:rPr>
          <w:rFonts w:ascii="Segoe UI" w:hAnsi="Segoe UI" w:cs="Segoe UI"/>
          <w:b/>
        </w:rPr>
        <w:t xml:space="preserve"> ne yazılmalıdır?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F24891" w:rsidRDefault="001B2B2B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</w:p>
          <w:p w:rsidR="00023516" w:rsidRDefault="00023516" w:rsidP="00384F1F">
            <w:pPr>
              <w:rPr>
                <w:rStyle w:val="fontstyle01"/>
              </w:rPr>
            </w:pPr>
          </w:p>
          <w:p w:rsidR="00384F1F" w:rsidRPr="00F24891" w:rsidRDefault="00384F1F" w:rsidP="00384F1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518D0" w:rsidRPr="00F24891" w:rsidRDefault="00C518D0" w:rsidP="00F24891">
      <w:pPr>
        <w:pStyle w:val="AralkYok"/>
        <w:rPr>
          <w:rFonts w:ascii="Segoe UI" w:hAnsi="Segoe UI" w:cs="Segoe UI"/>
        </w:rPr>
      </w:pPr>
    </w:p>
    <w:p w:rsidR="001B2B2B" w:rsidRPr="00F24891" w:rsidRDefault="001B2B2B" w:rsidP="00F24891">
      <w:pPr>
        <w:pStyle w:val="AralkYok"/>
        <w:rPr>
          <w:rFonts w:ascii="Segoe UI" w:hAnsi="Segoe UI" w:cs="Segoe UI"/>
          <w:color w:val="FF0000"/>
        </w:rPr>
      </w:pPr>
      <w:r w:rsidRPr="00F24891">
        <w:rPr>
          <w:rFonts w:ascii="Segoe UI" w:hAnsi="Segoe UI" w:cs="Segoe UI"/>
          <w:b/>
        </w:rPr>
        <w:t>SORU 9.</w:t>
      </w:r>
      <w:r w:rsidR="00762E70" w:rsidRPr="00F24891">
        <w:rPr>
          <w:rFonts w:ascii="Segoe UI" w:hAnsi="Segoe UI" w:cs="Segoe UI"/>
          <w:b/>
        </w:rPr>
        <w:t>Son yıllarda ülkemizde otomotiv ve savunma sanayi alanında gerçekleştirilen teknolojik çalışmalara örnekler veriniz</w:t>
      </w:r>
      <w:r w:rsidR="00762E70" w:rsidRPr="00F24891">
        <w:rPr>
          <w:rFonts w:ascii="Segoe UI" w:hAnsi="Segoe UI" w:cs="Segoe UI"/>
        </w:rPr>
        <w:t>.</w:t>
      </w:r>
      <w:r w:rsidR="00762E70" w:rsidRPr="00F24891">
        <w:rPr>
          <w:rFonts w:ascii="Segoe UI" w:hAnsi="Segoe UI" w:cs="Segoe UI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127002" w:rsidRDefault="00127002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1B2B2B" w:rsidRDefault="001B2B2B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384F1F" w:rsidRDefault="00384F1F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023516" w:rsidRPr="00F24891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762E70" w:rsidRPr="00F24891" w:rsidRDefault="00762E70" w:rsidP="00F24891">
      <w:pPr>
        <w:pStyle w:val="AralkYok"/>
        <w:rPr>
          <w:rFonts w:ascii="Segoe UI" w:hAnsi="Segoe UI" w:cs="Segoe UI"/>
        </w:rPr>
      </w:pPr>
    </w:p>
    <w:p w:rsidR="00762E70" w:rsidRPr="00F24891" w:rsidRDefault="001B2B2B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  <w:b/>
        </w:rPr>
        <w:t xml:space="preserve">SORU 10. </w:t>
      </w:r>
      <w:r w:rsidR="00762E70" w:rsidRPr="00F24891">
        <w:rPr>
          <w:rFonts w:ascii="Segoe UI" w:hAnsi="Segoe UI" w:cs="Segoe UI"/>
          <w:b/>
        </w:rPr>
        <w:t>Uzaya gönderilen Türk astronotun adı nedir?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127002" w:rsidRDefault="00127002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023516" w:rsidRDefault="00023516" w:rsidP="00384F1F">
            <w:pPr>
              <w:rPr>
                <w:rStyle w:val="fontstyle01"/>
              </w:rPr>
            </w:pPr>
          </w:p>
          <w:p w:rsidR="00384F1F" w:rsidRPr="00F24891" w:rsidRDefault="00384F1F" w:rsidP="00384F1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55BA3" w:rsidRPr="00F24891" w:rsidRDefault="00D55BA3" w:rsidP="00F24891">
      <w:pPr>
        <w:pStyle w:val="AralkYok"/>
        <w:rPr>
          <w:rFonts w:ascii="Segoe UI" w:hAnsi="Segoe UI" w:cs="Segoe UI"/>
          <w:color w:val="FF0000"/>
        </w:rPr>
      </w:pPr>
    </w:p>
    <w:p w:rsidR="00F24891" w:rsidRPr="00F24891" w:rsidRDefault="00F24891" w:rsidP="00F24891">
      <w:pPr>
        <w:pStyle w:val="AralkYok"/>
        <w:jc w:val="right"/>
        <w:rPr>
          <w:rFonts w:ascii="Segoe UI" w:eastAsia="Calibri" w:hAnsi="Segoe UI" w:cs="Segoe UI"/>
          <w:i/>
        </w:rPr>
      </w:pPr>
      <w:r w:rsidRPr="00F24891">
        <w:rPr>
          <w:rFonts w:ascii="Segoe UI" w:eastAsia="Calibri" w:hAnsi="Segoe UI" w:cs="Segoe UI"/>
          <w:i/>
        </w:rPr>
        <w:t xml:space="preserve">Zeki DOĞAN – </w:t>
      </w:r>
      <w:hyperlink r:id="rId8" w:history="1">
        <w:r w:rsidRPr="00F24891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F24891">
        <w:rPr>
          <w:rFonts w:ascii="Segoe UI" w:eastAsia="Calibri" w:hAnsi="Segoe UI" w:cs="Segoe UI"/>
          <w:i/>
        </w:rPr>
        <w:br/>
        <w:t>BAŞARILAR</w:t>
      </w:r>
      <w:proofErr w:type="gramStart"/>
      <w:r w:rsidRPr="00F24891">
        <w:rPr>
          <w:rFonts w:ascii="Segoe UI" w:eastAsia="Calibri" w:hAnsi="Segoe UI" w:cs="Segoe UI"/>
          <w:i/>
        </w:rPr>
        <w:t>....</w:t>
      </w:r>
      <w:proofErr w:type="gramEnd"/>
    </w:p>
    <w:p w:rsidR="00127002" w:rsidRPr="00F24891" w:rsidRDefault="00127002" w:rsidP="00F24891">
      <w:pPr>
        <w:pStyle w:val="AralkYok"/>
        <w:rPr>
          <w:rFonts w:ascii="Segoe UI" w:hAnsi="Segoe UI" w:cs="Segoe UI"/>
          <w:color w:val="FF0000"/>
        </w:rPr>
      </w:pPr>
    </w:p>
    <w:sectPr w:rsidR="00127002" w:rsidRPr="00F24891" w:rsidSect="00F248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770" w:rsidRDefault="00765770" w:rsidP="00F24891">
      <w:pPr>
        <w:spacing w:after="0" w:line="240" w:lineRule="auto"/>
      </w:pPr>
      <w:r>
        <w:separator/>
      </w:r>
    </w:p>
  </w:endnote>
  <w:endnote w:type="continuationSeparator" w:id="0">
    <w:p w:rsidR="00765770" w:rsidRDefault="00765770" w:rsidP="00F2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770" w:rsidRDefault="00765770" w:rsidP="00F24891">
      <w:pPr>
        <w:spacing w:after="0" w:line="240" w:lineRule="auto"/>
      </w:pPr>
      <w:r>
        <w:separator/>
      </w:r>
    </w:p>
  </w:footnote>
  <w:footnote w:type="continuationSeparator" w:id="0">
    <w:p w:rsidR="00765770" w:rsidRDefault="00765770" w:rsidP="00F2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5497D"/>
    <w:rsid w:val="00023516"/>
    <w:rsid w:val="00025740"/>
    <w:rsid w:val="00127002"/>
    <w:rsid w:val="001B2B2B"/>
    <w:rsid w:val="0034678F"/>
    <w:rsid w:val="00384F1F"/>
    <w:rsid w:val="003D2C78"/>
    <w:rsid w:val="005C4383"/>
    <w:rsid w:val="0067157B"/>
    <w:rsid w:val="00762E70"/>
    <w:rsid w:val="00765770"/>
    <w:rsid w:val="00790D9E"/>
    <w:rsid w:val="007C70D7"/>
    <w:rsid w:val="00872BE0"/>
    <w:rsid w:val="00A66DD1"/>
    <w:rsid w:val="00C518D0"/>
    <w:rsid w:val="00D31C53"/>
    <w:rsid w:val="00D5497D"/>
    <w:rsid w:val="00D55BA3"/>
    <w:rsid w:val="00F24891"/>
    <w:rsid w:val="00F84A36"/>
    <w:rsid w:val="00F9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55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4678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8D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F248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F248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2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4891"/>
  </w:style>
  <w:style w:type="paragraph" w:styleId="Altbilgi">
    <w:name w:val="footer"/>
    <w:basedOn w:val="Normal"/>
    <w:link w:val="AltbilgiChar"/>
    <w:uiPriority w:val="99"/>
    <w:semiHidden/>
    <w:unhideWhenUsed/>
    <w:rsid w:val="00F2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4891"/>
  </w:style>
  <w:style w:type="character" w:customStyle="1" w:styleId="fontstyle01">
    <w:name w:val="fontstyle01"/>
    <w:basedOn w:val="VarsaylanParagrafYazTipi"/>
    <w:rsid w:val="00127002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2025-05-13T02:20:00Z</cp:lastPrinted>
  <dcterms:created xsi:type="dcterms:W3CDTF">2025-05-13T02:21:00Z</dcterms:created>
  <dcterms:modified xsi:type="dcterms:W3CDTF">2025-05-13T02:21:00Z</dcterms:modified>
</cp:coreProperties>
</file>