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92E7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692E7D" w:rsidRPr="00742C89" w:rsidRDefault="00692E7D" w:rsidP="00692E7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YAPMA </w:t>
            </w:r>
            <w:r w:rsidR="00C12641">
              <w:rPr>
                <w:rFonts w:ascii="Times New Roman" w:hAnsi="Times New Roman" w:cs="Times New Roman"/>
              </w:rPr>
              <w:t>DESTAN</w:t>
            </w:r>
            <w:r w:rsidR="007E6C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92E7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Nisan</w:t>
            </w:r>
            <w:r w:rsidR="00CA4983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 w:rsidR="004C043D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92E7D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92E7D">
              <w:rPr>
                <w:rFonts w:ascii="Times New Roman" w:eastAsia="Arial" w:hAnsi="Times New Roman" w:cs="Times New Roman"/>
                <w:b/>
              </w:rPr>
              <w:t>MD.1.3.1. Yapma destan türünün özelliklerini sıralar.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D" w:rsidRPr="00692E7D" w:rsidRDefault="00692E7D" w:rsidP="00692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Yapma destan türünün özellikleri şunlardır: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Yazarı bellidir: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Doğal destanlar anonimdir, yani kimin tarafından oluşturulduğu bilinmezken, yapma destanların bir şairi veya yazarı vardır.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Yakın dönemi konu alır: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Doğal destanlar genellikle çok eski çağlarda yaşanmış olayları anlatırken, yapma destanlar yakın tarihteki önemli olayları veya kahramanlıkları ele alır.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Olağanüstülükler daha azdır: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Doğal destanlarda mitolojik unsurlar ve abartılı olaylar sıkça görülürken, yapma destanlarda gerçekçiliğe daha çok önem verilir ve olağanüstülükler daha sınırlıdır.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Yazılıdır: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destanlar, bir şair tarafından kaleme alınmış metinlerdir. Doğal destanlar ise sözlü gelenekte oluşup yayılmıştır ve sonradan yazıya geçirilmiştir.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Şairin etkisi vardır: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destanlarda şairin kişisel yorumları, duyguları ve üslubu belirgindir. Doğal destanlar ise halkın ortak düşünce ve duygularını yansıtır.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Doğal destanlara öykünme: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 genellikle doğal destanların özelliklerini taklit etme veya onlara benzer bir etki yaratma amacıyla yazılır.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Milli veya toplumsal konular: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 da genellikle bir milletin veya topluluğun önemli olaylarını, kahramanlıklarını veya değerlerini konu edinir.</w:t>
            </w:r>
          </w:p>
          <w:p w:rsidR="007E6C43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Manzum (şiirsel) anlatım: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Tıpkı doğal destanlar gibi, yapma destanlar da genellikle şiir biçiminde yazılır.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D" w:rsidRPr="00692E7D" w:rsidRDefault="00692E7D" w:rsidP="00692E7D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1-Yapma destan türünün özellikleri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677F8"/>
    <w:multiLevelType w:val="hybridMultilevel"/>
    <w:tmpl w:val="1436A416"/>
    <w:lvl w:ilvl="0" w:tplc="C130EE3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22969"/>
    <w:multiLevelType w:val="multilevel"/>
    <w:tmpl w:val="DB6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1322C"/>
    <w:multiLevelType w:val="multilevel"/>
    <w:tmpl w:val="0D22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71A64"/>
    <w:multiLevelType w:val="multilevel"/>
    <w:tmpl w:val="3B72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8"/>
  </w:num>
  <w:num w:numId="12">
    <w:abstractNumId w:val="7"/>
  </w:num>
  <w:num w:numId="13">
    <w:abstractNumId w:val="4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03757"/>
    <w:rsid w:val="00412000"/>
    <w:rsid w:val="004775E5"/>
    <w:rsid w:val="00487160"/>
    <w:rsid w:val="00493028"/>
    <w:rsid w:val="0049529D"/>
    <w:rsid w:val="004B11F9"/>
    <w:rsid w:val="004B1D65"/>
    <w:rsid w:val="004C043D"/>
    <w:rsid w:val="004D5AD3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92E7D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E6C43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C26A0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C0CF8"/>
    <w:rsid w:val="00BD7B99"/>
    <w:rsid w:val="00BF208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37F58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3757"/>
    <w:rPr>
      <w:b/>
      <w:bCs/>
    </w:rPr>
  </w:style>
  <w:style w:type="character" w:customStyle="1" w:styleId="mdc-buttonlabel">
    <w:name w:val="mdc-button__label"/>
    <w:basedOn w:val="VarsaylanParagrafYazTipi"/>
    <w:rsid w:val="00692E7D"/>
  </w:style>
  <w:style w:type="paragraph" w:styleId="BalonMetni">
    <w:name w:val="Balloon Text"/>
    <w:basedOn w:val="Normal"/>
    <w:link w:val="BalonMetniChar"/>
    <w:uiPriority w:val="99"/>
    <w:semiHidden/>
    <w:unhideWhenUsed/>
    <w:rsid w:val="006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2025-04-04T08:37:00Z</dcterms:created>
  <dcterms:modified xsi:type="dcterms:W3CDTF">2025-04-04T08:37:00Z</dcterms:modified>
</cp:coreProperties>
</file>