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24" w:rsidRDefault="00F14624">
      <w:pPr>
        <w:pStyle w:val="Heading1"/>
        <w:spacing w:before="203"/>
        <w:ind w:left="743"/>
        <w:rPr>
          <w:color w:val="231F20"/>
          <w:shd w:val="clear" w:color="auto" w:fill="A4DAD2"/>
        </w:rPr>
      </w:pPr>
    </w:p>
    <w:p w:rsidR="008064A5" w:rsidRDefault="00F14624">
      <w:pPr>
        <w:pStyle w:val="Heading1"/>
        <w:spacing w:before="203"/>
        <w:ind w:left="743"/>
      </w:pPr>
      <w:r>
        <w:rPr>
          <w:color w:val="201D1E"/>
        </w:rPr>
        <w:t>KIŞISEL</w:t>
      </w:r>
      <w:r>
        <w:rPr>
          <w:color w:val="201D1E"/>
          <w:spacing w:val="42"/>
        </w:rPr>
        <w:t xml:space="preserve"> </w:t>
      </w:r>
      <w:r>
        <w:rPr>
          <w:color w:val="201D1E"/>
        </w:rPr>
        <w:t>BÜTÇE</w:t>
      </w:r>
      <w:r>
        <w:rPr>
          <w:color w:val="201D1E"/>
          <w:spacing w:val="49"/>
        </w:rPr>
        <w:t xml:space="preserve"> </w:t>
      </w:r>
      <w:r>
        <w:rPr>
          <w:color w:val="201D1E"/>
        </w:rPr>
        <w:t>UYGULAMA</w:t>
      </w:r>
      <w:r>
        <w:rPr>
          <w:color w:val="201D1E"/>
          <w:spacing w:val="36"/>
        </w:rPr>
        <w:t xml:space="preserve"> </w:t>
      </w:r>
      <w:r>
        <w:rPr>
          <w:color w:val="201D1E"/>
        </w:rPr>
        <w:t>RAPORU</w:t>
      </w:r>
      <w:r>
        <w:rPr>
          <w:color w:val="201D1E"/>
          <w:spacing w:val="49"/>
        </w:rPr>
        <w:t xml:space="preserve"> </w:t>
      </w:r>
      <w:r>
        <w:rPr>
          <w:color w:val="201D1E"/>
        </w:rPr>
        <w:t>ÖZ</w:t>
      </w:r>
      <w:r>
        <w:rPr>
          <w:color w:val="201D1E"/>
          <w:spacing w:val="49"/>
        </w:rPr>
        <w:t xml:space="preserve"> </w:t>
      </w:r>
      <w:r>
        <w:rPr>
          <w:color w:val="201D1E"/>
        </w:rPr>
        <w:t>DEĞERLENDIRME</w:t>
      </w:r>
      <w:r>
        <w:rPr>
          <w:color w:val="201D1E"/>
          <w:spacing w:val="50"/>
        </w:rPr>
        <w:t xml:space="preserve"> </w:t>
      </w:r>
      <w:r>
        <w:rPr>
          <w:color w:val="201D1E"/>
          <w:spacing w:val="-2"/>
        </w:rPr>
        <w:t>FORMU</w:t>
      </w:r>
    </w:p>
    <w:p w:rsidR="008064A5" w:rsidRDefault="00F14624">
      <w:pPr>
        <w:pStyle w:val="GvdeMetni"/>
        <w:spacing w:before="238"/>
        <w:ind w:left="141" w:right="140"/>
        <w:jc w:val="both"/>
      </w:pPr>
      <w:r>
        <w:rPr>
          <w:rFonts w:ascii="Arial" w:hAnsi="Arial"/>
          <w:b/>
          <w:color w:val="231F20"/>
          <w:spacing w:val="-6"/>
        </w:rPr>
        <w:t xml:space="preserve">Yönerge: </w:t>
      </w:r>
      <w:r>
        <w:rPr>
          <w:color w:val="231F20"/>
          <w:spacing w:val="-6"/>
        </w:rPr>
        <w:t xml:space="preserve">Bu form, hazırladığını uygulama raporuna ilişkin kendinize ilişkin değerlendirme- </w:t>
      </w:r>
      <w:proofErr w:type="spellStart"/>
      <w:r>
        <w:rPr>
          <w:color w:val="231F20"/>
          <w:spacing w:val="-4"/>
        </w:rPr>
        <w:t>nizi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belirtmeniz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amacıyla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hazırlanmıştır.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Aşağıdaki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formda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verilen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ifadeleri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okuduktan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sonra </w:t>
      </w:r>
      <w:r>
        <w:rPr>
          <w:color w:val="231F20"/>
          <w:spacing w:val="-2"/>
        </w:rPr>
        <w:t>kendinize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ilişkin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düşüncelerinizi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ifade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etmek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“Evet”,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“Hayır”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“Kısmen”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bölümlerine </w:t>
      </w:r>
      <w:r>
        <w:rPr>
          <w:color w:val="231F20"/>
        </w:rPr>
        <w:t>“1” işareti koyarak doldurunuz.</w:t>
      </w:r>
    </w:p>
    <w:p w:rsidR="008064A5" w:rsidRDefault="008064A5">
      <w:pPr>
        <w:pStyle w:val="GvdeMetni"/>
        <w:spacing w:before="79"/>
        <w:rPr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/>
      </w:tblPr>
      <w:tblGrid>
        <w:gridCol w:w="1306"/>
        <w:gridCol w:w="7337"/>
      </w:tblGrid>
      <w:tr w:rsidR="008064A5">
        <w:trPr>
          <w:trHeight w:val="324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</w:rPr>
              <w:t xml:space="preserve">Adı </w:t>
            </w:r>
            <w:r>
              <w:rPr>
                <w:rFonts w:ascii="Arial" w:hAnsi="Arial"/>
                <w:b/>
                <w:color w:val="201D1E"/>
                <w:spacing w:val="-2"/>
              </w:rPr>
              <w:t>Soyadı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87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</w:t>
            </w:r>
            <w:proofErr w:type="gramEnd"/>
            <w:r w:rsidRPr="00F14624">
              <w:rPr>
                <w:color w:val="FF0000"/>
                <w:spacing w:val="-2"/>
                <w:sz w:val="24"/>
              </w:rPr>
              <w:t xml:space="preserve">Her öğrenci için ayrı </w:t>
            </w:r>
            <w:proofErr w:type="spellStart"/>
            <w:r w:rsidRPr="00F14624">
              <w:rPr>
                <w:color w:val="FF0000"/>
                <w:spacing w:val="-2"/>
                <w:sz w:val="24"/>
              </w:rPr>
              <w:t>ayrı</w:t>
            </w:r>
            <w:proofErr w:type="spellEnd"/>
            <w:r w:rsidRPr="00F14624">
              <w:rPr>
                <w:color w:val="FF0000"/>
                <w:spacing w:val="-2"/>
                <w:sz w:val="24"/>
              </w:rPr>
              <w:t xml:space="preserve"> yapılabilir</w:t>
            </w:r>
            <w:r>
              <w:rPr>
                <w:color w:val="231F20"/>
                <w:spacing w:val="-2"/>
                <w:sz w:val="24"/>
              </w:rPr>
              <w:t>.</w:t>
            </w:r>
            <w:r>
              <w:rPr>
                <w:color w:val="231F20"/>
                <w:spacing w:val="-2"/>
                <w:sz w:val="24"/>
              </w:rPr>
              <w:t>....................</w:t>
            </w:r>
            <w:r>
              <w:rPr>
                <w:color w:val="231F20"/>
                <w:spacing w:val="-2"/>
                <w:sz w:val="24"/>
              </w:rPr>
              <w:t>.</w:t>
            </w:r>
          </w:p>
        </w:tc>
      </w:tr>
      <w:tr w:rsidR="008064A5">
        <w:trPr>
          <w:trHeight w:val="296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1" w:line="245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  <w:spacing w:val="-2"/>
              </w:rPr>
              <w:t>Numara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77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  <w:tr w:rsidR="008064A5">
        <w:trPr>
          <w:trHeight w:val="262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" w:line="239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  <w:spacing w:val="-2"/>
              </w:rPr>
              <w:t>Sınıfı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43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  <w:tr w:rsidR="008064A5">
        <w:trPr>
          <w:trHeight w:val="290"/>
        </w:trPr>
        <w:tc>
          <w:tcPr>
            <w:tcW w:w="1306" w:type="dxa"/>
          </w:tcPr>
          <w:p w:rsidR="008064A5" w:rsidRDefault="00F14624">
            <w:pPr>
              <w:pStyle w:val="TableParagraph"/>
              <w:spacing w:line="251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  <w:spacing w:val="-2"/>
              </w:rPr>
              <w:t>Tarih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</w:tbl>
    <w:p w:rsidR="008064A5" w:rsidRDefault="008064A5">
      <w:pPr>
        <w:pStyle w:val="GvdeMetni"/>
        <w:spacing w:before="16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245"/>
        <w:gridCol w:w="751"/>
        <w:gridCol w:w="992"/>
        <w:gridCol w:w="789"/>
      </w:tblGrid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5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751" w:type="dxa"/>
          </w:tcPr>
          <w:p w:rsidR="008064A5" w:rsidRDefault="00F14624">
            <w:pPr>
              <w:pStyle w:val="TableParagraph"/>
              <w:spacing w:before="95"/>
              <w:ind w:left="143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Evet</w:t>
            </w:r>
          </w:p>
        </w:tc>
        <w:tc>
          <w:tcPr>
            <w:tcW w:w="992" w:type="dxa"/>
          </w:tcPr>
          <w:p w:rsidR="008064A5" w:rsidRDefault="00F14624">
            <w:pPr>
              <w:pStyle w:val="TableParagraph"/>
              <w:spacing w:before="95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Kısmen</w:t>
            </w:r>
          </w:p>
        </w:tc>
        <w:tc>
          <w:tcPr>
            <w:tcW w:w="789" w:type="dxa"/>
          </w:tcPr>
          <w:p w:rsidR="008064A5" w:rsidRDefault="00F14624">
            <w:pPr>
              <w:pStyle w:val="TableParagraph"/>
              <w:spacing w:before="95"/>
              <w:ind w:left="1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Hayır</w:t>
            </w: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>İhtiyaç</w:t>
            </w:r>
            <w:r>
              <w:rPr>
                <w:rFonts w:ascii="Arial MT" w:hAnsi="Arial MT"/>
                <w:color w:val="231F20"/>
                <w:spacing w:val="-11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ve</w:t>
            </w:r>
            <w:r>
              <w:rPr>
                <w:rFonts w:ascii="Arial MT" w:hAnsi="Arial MT"/>
                <w:color w:val="231F20"/>
                <w:spacing w:val="-11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istek</w:t>
            </w:r>
            <w:r>
              <w:rPr>
                <w:rFonts w:ascii="Arial MT" w:hAnsi="Arial MT"/>
                <w:color w:val="231F20"/>
                <w:spacing w:val="-10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arasındaki</w:t>
            </w:r>
            <w:r>
              <w:rPr>
                <w:rFonts w:ascii="Arial MT" w:hAnsi="Arial MT"/>
                <w:color w:val="231F20"/>
                <w:spacing w:val="-11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farkı</w:t>
            </w:r>
            <w:r>
              <w:rPr>
                <w:rFonts w:ascii="Arial MT" w:hAnsi="Arial MT"/>
                <w:color w:val="231F20"/>
                <w:spacing w:val="-10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bilirim.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Bir</w:t>
            </w:r>
            <w:r>
              <w:rPr>
                <w:rFonts w:ascii="Arial MT" w:hAnsi="Arial MT"/>
                <w:color w:val="231F20"/>
                <w:spacing w:val="-2"/>
              </w:rPr>
              <w:t xml:space="preserve"> </w:t>
            </w:r>
            <w:r>
              <w:rPr>
                <w:rFonts w:ascii="Arial MT" w:hAnsi="Arial MT"/>
                <w:color w:val="231F20"/>
              </w:rPr>
              <w:t>bütçe</w:t>
            </w:r>
            <w:r>
              <w:rPr>
                <w:rFonts w:ascii="Arial MT" w:hAnsi="Arial MT"/>
                <w:color w:val="231F20"/>
                <w:spacing w:val="-1"/>
              </w:rPr>
              <w:t xml:space="preserve"> </w:t>
            </w:r>
            <w:r>
              <w:rPr>
                <w:rFonts w:ascii="Arial MT" w:hAnsi="Arial MT"/>
                <w:color w:val="231F20"/>
              </w:rPr>
              <w:t>planı</w:t>
            </w:r>
            <w:r>
              <w:rPr>
                <w:rFonts w:ascii="Arial MT" w:hAnsi="Arial MT"/>
                <w:color w:val="231F20"/>
                <w:spacing w:val="-1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</w:rPr>
              <w:t>oluşturabilirim.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01D1E"/>
              </w:rPr>
              <w:t>Gelir</w:t>
            </w:r>
            <w:r>
              <w:rPr>
                <w:rFonts w:ascii="Arial MT" w:hAnsi="Arial MT"/>
                <w:color w:val="201D1E"/>
                <w:spacing w:val="-4"/>
              </w:rPr>
              <w:t xml:space="preserve"> </w:t>
            </w:r>
            <w:r>
              <w:rPr>
                <w:rFonts w:ascii="Arial MT" w:hAnsi="Arial MT"/>
                <w:color w:val="201D1E"/>
              </w:rPr>
              <w:t>ve</w:t>
            </w:r>
            <w:r>
              <w:rPr>
                <w:rFonts w:ascii="Arial MT" w:hAnsi="Arial MT"/>
                <w:color w:val="201D1E"/>
                <w:spacing w:val="-3"/>
              </w:rPr>
              <w:t xml:space="preserve"> </w:t>
            </w:r>
            <w:r>
              <w:rPr>
                <w:rFonts w:ascii="Arial MT" w:hAnsi="Arial MT"/>
                <w:color w:val="201D1E"/>
              </w:rPr>
              <w:t>harcamalar</w:t>
            </w:r>
            <w:r>
              <w:rPr>
                <w:rFonts w:ascii="Arial MT" w:hAnsi="Arial MT"/>
                <w:color w:val="201D1E"/>
                <w:spacing w:val="-3"/>
              </w:rPr>
              <w:t xml:space="preserve"> </w:t>
            </w:r>
            <w:r>
              <w:rPr>
                <w:rFonts w:ascii="Arial MT" w:hAnsi="Arial MT"/>
                <w:color w:val="201D1E"/>
              </w:rPr>
              <w:t>arasındaki</w:t>
            </w:r>
            <w:r>
              <w:rPr>
                <w:rFonts w:ascii="Arial MT" w:hAnsi="Arial MT"/>
                <w:color w:val="201D1E"/>
                <w:spacing w:val="-3"/>
              </w:rPr>
              <w:t xml:space="preserve"> </w:t>
            </w:r>
            <w:r>
              <w:rPr>
                <w:rFonts w:ascii="Arial MT" w:hAnsi="Arial MT"/>
                <w:color w:val="201D1E"/>
              </w:rPr>
              <w:t>dengeyi</w:t>
            </w:r>
            <w:r>
              <w:rPr>
                <w:rFonts w:ascii="Arial MT" w:hAnsi="Arial MT"/>
                <w:color w:val="201D1E"/>
                <w:spacing w:val="-3"/>
              </w:rPr>
              <w:t xml:space="preserve"> </w:t>
            </w:r>
            <w:r>
              <w:rPr>
                <w:rFonts w:ascii="Arial MT" w:hAnsi="Arial MT"/>
                <w:color w:val="201D1E"/>
                <w:spacing w:val="-2"/>
              </w:rPr>
              <w:t>sağlayabilirim.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w w:val="90"/>
              </w:rPr>
              <w:t>Gelir</w:t>
            </w:r>
            <w:r>
              <w:rPr>
                <w:rFonts w:ascii="Arial MT" w:hAnsi="Arial MT"/>
                <w:color w:val="231F20"/>
                <w:spacing w:val="12"/>
              </w:rPr>
              <w:t xml:space="preserve"> </w:t>
            </w:r>
            <w:r>
              <w:rPr>
                <w:rFonts w:ascii="Arial MT" w:hAnsi="Arial MT"/>
                <w:color w:val="231F20"/>
                <w:w w:val="90"/>
              </w:rPr>
              <w:t>ve</w:t>
            </w:r>
            <w:r>
              <w:rPr>
                <w:rFonts w:ascii="Arial MT" w:hAnsi="Arial MT"/>
                <w:color w:val="231F20"/>
                <w:spacing w:val="13"/>
              </w:rPr>
              <w:t xml:space="preserve"> </w:t>
            </w:r>
            <w:r>
              <w:rPr>
                <w:rFonts w:ascii="Arial MT" w:hAnsi="Arial MT"/>
                <w:color w:val="231F20"/>
                <w:w w:val="90"/>
              </w:rPr>
              <w:t>gider</w:t>
            </w:r>
            <w:r>
              <w:rPr>
                <w:rFonts w:ascii="Arial MT" w:hAnsi="Arial MT"/>
                <w:color w:val="231F20"/>
                <w:spacing w:val="13"/>
              </w:rPr>
              <w:t xml:space="preserve"> </w:t>
            </w:r>
            <w:r>
              <w:rPr>
                <w:rFonts w:ascii="Arial MT" w:hAnsi="Arial MT"/>
                <w:color w:val="231F20"/>
                <w:w w:val="90"/>
              </w:rPr>
              <w:t>karşılaştırması</w:t>
            </w:r>
            <w:r>
              <w:rPr>
                <w:rFonts w:ascii="Arial MT" w:hAnsi="Arial MT"/>
                <w:color w:val="231F20"/>
                <w:spacing w:val="13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  <w:w w:val="90"/>
              </w:rPr>
              <w:t>yapabilirim.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>Tasarruf</w:t>
            </w:r>
            <w:r>
              <w:rPr>
                <w:rFonts w:ascii="Arial MT" w:hAnsi="Arial MT"/>
                <w:color w:val="231F20"/>
                <w:spacing w:val="-11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etmenin</w:t>
            </w:r>
            <w:r>
              <w:rPr>
                <w:rFonts w:ascii="Arial MT" w:hAnsi="Arial MT"/>
                <w:color w:val="231F20"/>
                <w:spacing w:val="-11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gerekliliğine</w:t>
            </w:r>
            <w:r>
              <w:rPr>
                <w:rFonts w:ascii="Arial MT" w:hAnsi="Arial MT"/>
                <w:color w:val="231F20"/>
                <w:spacing w:val="-10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inanırım.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Tasarruf</w:t>
            </w:r>
            <w:r>
              <w:rPr>
                <w:rFonts w:ascii="Arial MT" w:hAnsi="Arial MT"/>
                <w:color w:val="231F20"/>
                <w:spacing w:val="-10"/>
              </w:rPr>
              <w:t xml:space="preserve"> </w:t>
            </w:r>
            <w:r>
              <w:rPr>
                <w:rFonts w:ascii="Arial MT" w:hAnsi="Arial MT"/>
                <w:color w:val="231F20"/>
              </w:rPr>
              <w:t>etme</w:t>
            </w:r>
            <w:r>
              <w:rPr>
                <w:rFonts w:ascii="Arial MT" w:hAnsi="Arial MT"/>
                <w:color w:val="231F20"/>
                <w:spacing w:val="-9"/>
              </w:rPr>
              <w:t xml:space="preserve"> </w:t>
            </w:r>
            <w:r>
              <w:rPr>
                <w:rFonts w:ascii="Arial MT" w:hAnsi="Arial MT"/>
                <w:color w:val="231F20"/>
              </w:rPr>
              <w:t>yollarını</w:t>
            </w:r>
            <w:r>
              <w:rPr>
                <w:rFonts w:ascii="Arial MT" w:hAnsi="Arial MT"/>
                <w:color w:val="231F20"/>
                <w:spacing w:val="-9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</w:rPr>
              <w:t>bilirim.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>Hazırladığım</w:t>
            </w:r>
            <w:r>
              <w:rPr>
                <w:rFonts w:ascii="Arial MT" w:hAnsi="Arial MT"/>
                <w:color w:val="231F20"/>
                <w:spacing w:val="-6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bütçe</w:t>
            </w:r>
            <w:r>
              <w:rPr>
                <w:rFonts w:ascii="Arial MT" w:hAnsi="Arial MT"/>
                <w:color w:val="231F20"/>
                <w:spacing w:val="-5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planını</w:t>
            </w:r>
            <w:r>
              <w:rPr>
                <w:rFonts w:ascii="Arial MT" w:hAnsi="Arial MT"/>
                <w:color w:val="231F20"/>
                <w:spacing w:val="-5"/>
              </w:rPr>
              <w:t xml:space="preserve"> </w:t>
            </w:r>
            <w:r>
              <w:rPr>
                <w:rFonts w:ascii="Arial MT" w:hAnsi="Arial MT"/>
                <w:color w:val="231F20"/>
                <w:spacing w:val="-4"/>
              </w:rPr>
              <w:t>uygulayabilirim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 w:rsidP="00F14624">
            <w:pPr>
              <w:pStyle w:val="TableParagraph"/>
              <w:spacing w:before="96"/>
              <w:ind w:right="45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2"/>
              </w:rPr>
              <w:t>Gereksiz</w:t>
            </w:r>
            <w:r>
              <w:rPr>
                <w:rFonts w:ascii="Arial MT" w:hAnsi="Arial MT"/>
                <w:color w:val="231F20"/>
                <w:spacing w:val="-7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</w:rPr>
              <w:t>tüketimi</w:t>
            </w:r>
            <w:r>
              <w:rPr>
                <w:rFonts w:ascii="Arial MT" w:hAnsi="Arial MT"/>
                <w:color w:val="231F20"/>
                <w:spacing w:val="-7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</w:rPr>
              <w:t>azaltmanın</w:t>
            </w:r>
            <w:r>
              <w:rPr>
                <w:rFonts w:ascii="Arial MT" w:hAnsi="Arial MT"/>
                <w:color w:val="231F20"/>
                <w:spacing w:val="-6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</w:rPr>
              <w:t>doğaya</w:t>
            </w:r>
            <w:r>
              <w:rPr>
                <w:rFonts w:ascii="Arial MT" w:hAnsi="Arial MT"/>
                <w:color w:val="231F20"/>
                <w:spacing w:val="-7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</w:rPr>
              <w:t>katkılarını</w:t>
            </w:r>
            <w:r>
              <w:rPr>
                <w:rFonts w:ascii="Arial MT" w:hAnsi="Arial MT"/>
                <w:color w:val="231F20"/>
                <w:spacing w:val="-7"/>
              </w:rPr>
              <w:t xml:space="preserve"> </w:t>
            </w:r>
            <w:r>
              <w:rPr>
                <w:rFonts w:ascii="Arial MT" w:hAnsi="Arial MT"/>
                <w:color w:val="231F20"/>
                <w:spacing w:val="-2"/>
              </w:rPr>
              <w:t>açıklayabilirim.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right="49"/>
              <w:jc w:val="right"/>
              <w:rPr>
                <w:rFonts w:ascii="Arial MT"/>
              </w:rPr>
            </w:pPr>
            <w:r>
              <w:rPr>
                <w:rFonts w:ascii="Arial MT"/>
                <w:color w:val="231F20"/>
                <w:spacing w:val="-2"/>
              </w:rPr>
              <w:t>Toplam</w:t>
            </w:r>
          </w:p>
        </w:tc>
        <w:tc>
          <w:tcPr>
            <w:tcW w:w="2532" w:type="dxa"/>
            <w:gridSpan w:val="3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21</w:t>
            </w: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right="4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Alınan</w:t>
            </w:r>
            <w:r>
              <w:rPr>
                <w:rFonts w:ascii="Arial MT" w:hAnsi="Arial MT"/>
                <w:color w:val="231F20"/>
                <w:spacing w:val="-5"/>
              </w:rPr>
              <w:t xml:space="preserve"> Not</w:t>
            </w:r>
          </w:p>
        </w:tc>
        <w:tc>
          <w:tcPr>
            <w:tcW w:w="2532" w:type="dxa"/>
            <w:gridSpan w:val="3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87</w:t>
            </w:r>
          </w:p>
        </w:tc>
      </w:tr>
    </w:tbl>
    <w:p w:rsidR="008064A5" w:rsidRDefault="008064A5">
      <w:pPr>
        <w:pStyle w:val="GvdeMetni"/>
        <w:spacing w:before="82"/>
      </w:pPr>
    </w:p>
    <w:p w:rsidR="008064A5" w:rsidRDefault="00F14624">
      <w:pPr>
        <w:pStyle w:val="GvdeMetni"/>
        <w:spacing w:line="249" w:lineRule="auto"/>
        <w:ind w:left="141" w:right="369"/>
      </w:pPr>
      <w:r>
        <w:rPr>
          <w:rFonts w:ascii="Arial" w:hAnsi="Arial"/>
          <w:b/>
          <w:color w:val="231F20"/>
        </w:rPr>
        <w:t>Puanlama: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Puanlama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anahtarında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ölçütlerin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aldığı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sütunda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"Evet"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 puan,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"Kısmen"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"Hayır"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puan'dır.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formdan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alabileceği </w:t>
      </w:r>
      <w:r>
        <w:rPr>
          <w:color w:val="231F20"/>
          <w:spacing w:val="-2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yüksek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24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puan;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düşük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8’dir.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Öğrencilerin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almış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oldukları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puanların </w:t>
      </w:r>
      <w:r>
        <w:rPr>
          <w:color w:val="231F20"/>
          <w:spacing w:val="-4"/>
        </w:rPr>
        <w:t>100’lük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sisteme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dönüşümü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kullanılabilecek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bağıntı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şekildedir:</w:t>
      </w:r>
    </w:p>
    <w:p w:rsidR="008064A5" w:rsidRDefault="00F14624">
      <w:pPr>
        <w:spacing w:before="3"/>
        <w:ind w:left="141"/>
        <w:rPr>
          <w:rFonts w:ascii="Arial" w:hAnsi="Arial"/>
          <w:b/>
          <w:color w:val="231F20"/>
          <w:spacing w:val="-5"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  <w:spacing w:val="-5"/>
        </w:rPr>
        <w:t>100</w:t>
      </w:r>
    </w:p>
    <w:p w:rsidR="00F14624" w:rsidRDefault="00F14624">
      <w:pPr>
        <w:spacing w:before="3"/>
        <w:ind w:left="141"/>
        <w:rPr>
          <w:rFonts w:ascii="Arial" w:hAnsi="Arial"/>
          <w:b/>
          <w:color w:val="231F20"/>
          <w:spacing w:val="-5"/>
        </w:rPr>
      </w:pPr>
    </w:p>
    <w:p w:rsidR="00F14624" w:rsidRPr="00F14624" w:rsidRDefault="00F14624">
      <w:pPr>
        <w:spacing w:before="3"/>
        <w:ind w:left="141"/>
        <w:rPr>
          <w:rFonts w:ascii="Arial" w:hAnsi="Arial"/>
          <w:color w:val="FF0000"/>
        </w:rPr>
      </w:pPr>
      <w:r w:rsidRPr="00F14624">
        <w:rPr>
          <w:rFonts w:ascii="Arial" w:hAnsi="Arial"/>
          <w:color w:val="FF0000"/>
          <w:spacing w:val="-5"/>
        </w:rPr>
        <w:t>21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/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24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=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0.87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*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100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=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87</w:t>
      </w:r>
    </w:p>
    <w:sectPr w:rsidR="00F14624" w:rsidRPr="00F14624" w:rsidSect="008064A5">
      <w:type w:val="continuous"/>
      <w:pgSz w:w="11060" w:h="15600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hnschrif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064A5"/>
    <w:rsid w:val="008064A5"/>
    <w:rsid w:val="00F1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4A5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64A5"/>
  </w:style>
  <w:style w:type="paragraph" w:customStyle="1" w:styleId="Heading1">
    <w:name w:val="Heading 1"/>
    <w:basedOn w:val="Normal"/>
    <w:uiPriority w:val="1"/>
    <w:qFormat/>
    <w:rsid w:val="008064A5"/>
    <w:pPr>
      <w:spacing w:before="3"/>
      <w:ind w:left="141"/>
      <w:outlineLvl w:val="1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8064A5"/>
  </w:style>
  <w:style w:type="paragraph" w:customStyle="1" w:styleId="TableParagraph">
    <w:name w:val="Table Paragraph"/>
    <w:basedOn w:val="Normal"/>
    <w:uiPriority w:val="1"/>
    <w:qFormat/>
    <w:rsid w:val="008064A5"/>
    <w:rPr>
      <w:rFonts w:ascii="Bahnschrift" w:eastAsia="Bahnschrift" w:hAnsi="Bahnschrift" w:cs="Bahnschrif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>By NeC ® 2010 | Katilimsiz.Com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2025-04-29T18:05:00Z</dcterms:created>
  <dcterms:modified xsi:type="dcterms:W3CDTF">2025-04-29T18:23:00Z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2025-04-29T00:00:00Z</vt:filetime>
  </property>
  <property fmtid="{D5CDD505-2E9C-101B-9397-08002B2CF9AE}" pid="5" name="Producer">
    <vt:lpwstr>Adobe PDF Library 17.0</vt:lpwstr>
  </property>
</Properties>
</file>