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AE0E58">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D741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B81450" w:rsidP="003E4272">
            <w:pPr>
              <w:rPr>
                <w:rFonts w:ascii="Times New Roman" w:hAnsi="Times New Roman" w:cs="Times New Roman"/>
              </w:rPr>
            </w:pPr>
            <w:r>
              <w:rPr>
                <w:rFonts w:ascii="Times New Roman" w:hAnsi="Times New Roman" w:cs="Times New Roman"/>
              </w:rPr>
              <w:t>DES</w:t>
            </w:r>
            <w:r w:rsidR="00CD7415">
              <w:rPr>
                <w:rFonts w:ascii="Times New Roman" w:hAnsi="Times New Roman" w:cs="Times New Roman"/>
              </w:rPr>
              <w:t>TAN</w:t>
            </w:r>
            <w:r w:rsidR="00263CD1">
              <w:rPr>
                <w:rFonts w:ascii="Times New Roman" w:hAnsi="Times New Roman" w:cs="Times New Roman"/>
              </w:rPr>
              <w:t>LAR</w:t>
            </w:r>
            <w:r w:rsidR="003E4272">
              <w:rPr>
                <w:rFonts w:ascii="Times New Roman" w:hAnsi="Times New Roman" w:cs="Times New Roman"/>
              </w:rPr>
              <w:t>DAKİ MİL</w:t>
            </w:r>
            <w:r w:rsidR="00072AE1">
              <w:rPr>
                <w:rFonts w:ascii="Times New Roman" w:hAnsi="Times New Roman" w:cs="Times New Roman"/>
              </w:rPr>
              <w:t>L</w:t>
            </w:r>
            <w:r w:rsidR="003E4272">
              <w:rPr>
                <w:rFonts w:ascii="Times New Roman" w:hAnsi="Times New Roman" w:cs="Times New Roman"/>
              </w:rPr>
              <w:t>İ VE MANEVİ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72AE1" w:rsidP="00DE1004">
            <w:pPr>
              <w:tabs>
                <w:tab w:val="left" w:pos="56"/>
              </w:tabs>
              <w:spacing w:line="256" w:lineRule="auto"/>
              <w:rPr>
                <w:rFonts w:ascii="Times New Roman" w:hAnsi="Times New Roman" w:cs="Times New Roman"/>
              </w:rPr>
            </w:pPr>
            <w:r>
              <w:rPr>
                <w:rFonts w:ascii="Times New Roman" w:hAnsi="Times New Roman" w:cs="Times New Roman"/>
              </w:rPr>
              <w:t>3-7 Mart</w:t>
            </w:r>
            <w:r w:rsidR="00B81450">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72AE1" w:rsidP="000A2123">
            <w:pPr>
              <w:tabs>
                <w:tab w:val="left" w:pos="82"/>
              </w:tabs>
              <w:spacing w:after="0" w:line="256" w:lineRule="auto"/>
              <w:ind w:left="54" w:firstLine="2"/>
              <w:rPr>
                <w:rFonts w:ascii="Times New Roman" w:eastAsia="Arial" w:hAnsi="Times New Roman" w:cs="Times New Roman"/>
                <w:b/>
              </w:rPr>
            </w:pPr>
            <w:r w:rsidRPr="00072AE1">
              <w:rPr>
                <w:rFonts w:ascii="Times New Roman" w:eastAsia="Arial" w:hAnsi="Times New Roman" w:cs="Times New Roman"/>
                <w:b/>
              </w:rPr>
              <w:t>MD.2.2.9. Destanlarda yer alan millî motiflerin kullanıldığı yerlere günlük hayatından örnekler verir.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Pr="00072AE1">
              <w:rPr>
                <w:rFonts w:ascii="Times New Roman" w:eastAsia="Times New Roman" w:hAnsi="Times New Roman" w:cs="Times New Roman"/>
                <w:sz w:val="24"/>
                <w:szCs w:val="24"/>
                <w:lang w:eastAsia="tr-TR"/>
              </w:rPr>
              <w:t xml:space="preserve">estanlarda yer alan millî motiflerin günlük hayatımızdaki yansımalarına dair bazı örnekler </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1. Kurt Motifi:</w:t>
            </w:r>
          </w:p>
          <w:p w:rsidR="00072AE1" w:rsidRPr="00072AE1" w:rsidRDefault="00072AE1" w:rsidP="00072AE1">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Kurt, Türk kültüründe güç, cesaret ve yol göstericiliği simgeler. Günümüzde bu motif, özellikle bozkurt figürü olarak çeşitli yerlerde karşımıza çıkar. Örneğin, bazı spor kulüplerinin amblemlerinde, dövmelerde, kıyafetlerde ve aksesuarlarda kurt motifi kullanılmaktadır.</w:t>
            </w:r>
          </w:p>
          <w:p w:rsidR="00072AE1" w:rsidRPr="00072AE1" w:rsidRDefault="00072AE1" w:rsidP="00072AE1">
            <w:pPr>
              <w:numPr>
                <w:ilvl w:val="1"/>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Ayrıca, "kurt gibi" ifadesi, güçlü ve cesur insanları tanımlamak için kullanılır.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2. At Motifi:</w:t>
            </w:r>
          </w:p>
          <w:p w:rsidR="00072AE1" w:rsidRPr="00072AE1" w:rsidRDefault="00072AE1" w:rsidP="00072AE1">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At, Türk kültüründe hız, özgürlük ve sadakati temsil eder. Günümüzde at motifi, at yarışları, binicilik sporları, atlı okçuluk gibi etkinliklerde yaşatılmaktadır.</w:t>
            </w:r>
          </w:p>
          <w:p w:rsidR="00072AE1" w:rsidRPr="00072AE1" w:rsidRDefault="00072AE1" w:rsidP="00072AE1">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Ayrıca, at figürleri, halılarda, kilimlerde, tablolarda ve heykellerde sıkça kullanılır.</w:t>
            </w:r>
          </w:p>
          <w:p w:rsidR="00072AE1" w:rsidRPr="00072AE1" w:rsidRDefault="00072AE1" w:rsidP="00072AE1">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"At gibi olmak" ifadesi, hızlı ve güçlü olmayı temsil eder.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3. Ağaç Motifi:</w:t>
            </w:r>
          </w:p>
          <w:p w:rsidR="00072AE1" w:rsidRPr="00072AE1" w:rsidRDefault="00072AE1" w:rsidP="00072AE1">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Ağaç, Türk kültüründe yaşam, bereket ve devamlılığı simgeler. Günümüzde ağaç motifi, özellikle hayat ağacı figürü olarak çeşitli yerlerde karşımıza çıkar. Örneğin, halılarda, kilimlerde, takılarda ve seramiklerde hayat ağacı motifi kullanılır.</w:t>
            </w:r>
          </w:p>
          <w:p w:rsidR="00072AE1" w:rsidRPr="00072AE1" w:rsidRDefault="00072AE1" w:rsidP="00072AE1">
            <w:pPr>
              <w:numPr>
                <w:ilvl w:val="1"/>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Ayrıca, ağaç dikme etkinlikleri ve ağaç sevgisi, Türk toplumunda önemli bir yer tutar.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lastRenderedPageBreak/>
              <w:t>4. Işık Motifi:</w:t>
            </w:r>
          </w:p>
          <w:p w:rsidR="00072AE1" w:rsidRPr="00072AE1" w:rsidRDefault="00072AE1" w:rsidP="00072AE1">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 xml:space="preserve">Işık, Türk destanlarında aydınlığı ve iyiliği temsil etmektedir. Türk geleneklerinde ve günlük yaşantısında, ışık motifleri; </w:t>
            </w:r>
          </w:p>
          <w:p w:rsidR="00072AE1" w:rsidRPr="00072AE1" w:rsidRDefault="00072AE1" w:rsidP="00072AE1">
            <w:pPr>
              <w:numPr>
                <w:ilvl w:val="2"/>
                <w:numId w:val="3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72AE1">
              <w:rPr>
                <w:rFonts w:ascii="Times New Roman" w:eastAsia="Times New Roman" w:hAnsi="Times New Roman" w:cs="Times New Roman"/>
                <w:sz w:val="24"/>
                <w:szCs w:val="24"/>
                <w:lang w:eastAsia="tr-TR"/>
              </w:rPr>
              <w:t>Yeni doğan bebeklere ışık getirmesi ümidiyle altın takılması.</w:t>
            </w:r>
            <w:proofErr w:type="gramEnd"/>
          </w:p>
          <w:p w:rsidR="00072AE1" w:rsidRPr="00072AE1" w:rsidRDefault="00072AE1" w:rsidP="00072AE1">
            <w:pPr>
              <w:numPr>
                <w:ilvl w:val="2"/>
                <w:numId w:val="3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72AE1">
              <w:rPr>
                <w:rFonts w:ascii="Times New Roman" w:eastAsia="Times New Roman" w:hAnsi="Times New Roman" w:cs="Times New Roman"/>
                <w:sz w:val="24"/>
                <w:szCs w:val="24"/>
                <w:lang w:eastAsia="tr-TR"/>
              </w:rPr>
              <w:t>Düğünlerde ve bayramlarda aydınlatmaların artırılması.</w:t>
            </w:r>
            <w:proofErr w:type="gramEnd"/>
          </w:p>
          <w:p w:rsidR="00072AE1" w:rsidRPr="00072AE1" w:rsidRDefault="00072AE1" w:rsidP="00072AE1">
            <w:pPr>
              <w:numPr>
                <w:ilvl w:val="2"/>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Evlerde ve ibadethanelerde aydınlık ve ferah bir ortam oluşturulması gibi çeşitli şekillerde kendini gösterir.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5. Sayı Motifi:</w:t>
            </w:r>
          </w:p>
          <w:p w:rsidR="00072AE1" w:rsidRPr="00072AE1" w:rsidRDefault="00072AE1" w:rsidP="00072AE1">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 xml:space="preserve">Türk destanlarında belirli sayıların (örneğin 3, 7, 40) özel anlamları vardır. Günlük yaşamda bu durum; </w:t>
            </w:r>
          </w:p>
          <w:p w:rsidR="00072AE1" w:rsidRPr="00072AE1" w:rsidRDefault="00072AE1" w:rsidP="00072AE1">
            <w:pPr>
              <w:numPr>
                <w:ilvl w:val="2"/>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Nazardan korunmak için 40 adet nazar boncuğu takılması.</w:t>
            </w:r>
          </w:p>
          <w:p w:rsidR="00072AE1" w:rsidRPr="00072AE1" w:rsidRDefault="00072AE1" w:rsidP="00072AE1">
            <w:pPr>
              <w:numPr>
                <w:ilvl w:val="2"/>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Bir dileğin gerçekleşmesi için 40 gün boyunca dua edilmesi.</w:t>
            </w:r>
          </w:p>
          <w:p w:rsidR="00072AE1" w:rsidRPr="00072AE1" w:rsidRDefault="00072AE1" w:rsidP="00072AE1">
            <w:pPr>
              <w:numPr>
                <w:ilvl w:val="2"/>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Çeşitli geleneklerde 7 sayısının uğurlu kabul edilmesi gibi örneklerle karşımıza çıkmaktadır.</w:t>
            </w:r>
          </w:p>
          <w:p w:rsidR="00546C2D" w:rsidRPr="003E4272"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Bu motifler, Türk kültürünün zenginliğini ve derinliğini yansıtmaktadır.</w:t>
            </w:r>
            <w:r w:rsidR="00CE3DD2" w:rsidRPr="00CE3DD2">
              <w:rPr>
                <w:rFonts w:ascii="Arial" w:eastAsia="Times New Roman" w:hAnsi="Arial" w:cs="Arial"/>
                <w:vanish/>
                <w:sz w:val="16"/>
                <w:szCs w:val="16"/>
                <w:lang w:eastAsia="tr-TR"/>
              </w:rPr>
              <w:t>Formun Altı</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82B39">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E3DD2" w:rsidRPr="00CE3DD2">
              <w:rPr>
                <w:rFonts w:ascii="Times New Roman" w:eastAsia="Arial" w:hAnsi="Times New Roman" w:cs="Times New Roman"/>
                <w:b/>
              </w:rPr>
              <w:t xml:space="preserve"> </w:t>
            </w:r>
            <w:r w:rsidR="003E4272" w:rsidRPr="003E4272">
              <w:rPr>
                <w:rFonts w:ascii="Times New Roman" w:eastAsia="Arial" w:hAnsi="Times New Roman" w:cs="Times New Roman"/>
                <w:b/>
              </w:rPr>
              <w:t xml:space="preserve"> Destanda yer alan millî ve manevi değerler</w:t>
            </w:r>
            <w:r w:rsidR="003E4272">
              <w:rPr>
                <w:rFonts w:ascii="Times New Roman" w:eastAsia="Arial" w:hAnsi="Times New Roman" w:cs="Times New Roman"/>
                <w:b/>
              </w:rPr>
              <w:t xml:space="preserve"> nelerdir?</w:t>
            </w:r>
            <w:r w:rsidR="00D82B39">
              <w:rPr>
                <w:rFonts w:ascii="Times New Roman" w:eastAsia="Arial"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FE344E">
      <w:pgSz w:w="11906" w:h="16838"/>
      <w:pgMar w:top="425"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36ACB"/>
    <w:multiLevelType w:val="multilevel"/>
    <w:tmpl w:val="5538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06CEF"/>
    <w:multiLevelType w:val="multilevel"/>
    <w:tmpl w:val="CAE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E541D"/>
    <w:multiLevelType w:val="multilevel"/>
    <w:tmpl w:val="2E74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51737"/>
    <w:multiLevelType w:val="multilevel"/>
    <w:tmpl w:val="9DF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214900"/>
    <w:multiLevelType w:val="multilevel"/>
    <w:tmpl w:val="8EF4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508B3C2E"/>
    <w:multiLevelType w:val="multilevel"/>
    <w:tmpl w:val="FE0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7939A5"/>
    <w:multiLevelType w:val="multilevel"/>
    <w:tmpl w:val="5D2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5C4E56B6"/>
    <w:multiLevelType w:val="multilevel"/>
    <w:tmpl w:val="BB84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6E5972"/>
    <w:multiLevelType w:val="multilevel"/>
    <w:tmpl w:val="7D38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806305"/>
    <w:multiLevelType w:val="multilevel"/>
    <w:tmpl w:val="287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E92098"/>
    <w:multiLevelType w:val="multilevel"/>
    <w:tmpl w:val="54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7">
    <w:nsid w:val="68ED1660"/>
    <w:multiLevelType w:val="multilevel"/>
    <w:tmpl w:val="08F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5D4D3A"/>
    <w:multiLevelType w:val="multilevel"/>
    <w:tmpl w:val="E08C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9E33CF0"/>
    <w:multiLevelType w:val="multilevel"/>
    <w:tmpl w:val="EF6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21"/>
  </w:num>
  <w:num w:numId="4">
    <w:abstractNumId w:val="18"/>
  </w:num>
  <w:num w:numId="5">
    <w:abstractNumId w:val="0"/>
  </w:num>
  <w:num w:numId="6">
    <w:abstractNumId w:val="1"/>
  </w:num>
  <w:num w:numId="7">
    <w:abstractNumId w:val="13"/>
  </w:num>
  <w:num w:numId="8">
    <w:abstractNumId w:val="12"/>
  </w:num>
  <w:num w:numId="9">
    <w:abstractNumId w:val="10"/>
  </w:num>
  <w:num w:numId="10">
    <w:abstractNumId w:val="30"/>
  </w:num>
  <w:num w:numId="11">
    <w:abstractNumId w:val="14"/>
  </w:num>
  <w:num w:numId="12">
    <w:abstractNumId w:val="2"/>
  </w:num>
  <w:num w:numId="13">
    <w:abstractNumId w:val="16"/>
  </w:num>
  <w:num w:numId="14">
    <w:abstractNumId w:val="17"/>
  </w:num>
  <w:num w:numId="15">
    <w:abstractNumId w:val="11"/>
  </w:num>
  <w:num w:numId="16">
    <w:abstractNumId w:val="29"/>
  </w:num>
  <w:num w:numId="17">
    <w:abstractNumId w:val="6"/>
  </w:num>
  <w:num w:numId="18">
    <w:abstractNumId w:val="15"/>
  </w:num>
  <w:num w:numId="19">
    <w:abstractNumId w:val="7"/>
  </w:num>
  <w:num w:numId="20">
    <w:abstractNumId w:val="8"/>
  </w:num>
  <w:num w:numId="21">
    <w:abstractNumId w:val="23"/>
  </w:num>
  <w:num w:numId="22">
    <w:abstractNumId w:val="4"/>
  </w:num>
  <w:num w:numId="23">
    <w:abstractNumId w:val="9"/>
  </w:num>
  <w:num w:numId="24">
    <w:abstractNumId w:val="31"/>
  </w:num>
  <w:num w:numId="25">
    <w:abstractNumId w:val="19"/>
  </w:num>
  <w:num w:numId="26">
    <w:abstractNumId w:val="28"/>
  </w:num>
  <w:num w:numId="27">
    <w:abstractNumId w:val="27"/>
  </w:num>
  <w:num w:numId="28">
    <w:abstractNumId w:val="20"/>
  </w:num>
  <w:num w:numId="29">
    <w:abstractNumId w:val="5"/>
  </w:num>
  <w:num w:numId="30">
    <w:abstractNumId w:val="22"/>
  </w:num>
  <w:num w:numId="31">
    <w:abstractNumId w:val="25"/>
  </w:num>
  <w:num w:numId="32">
    <w:abstractNumId w:val="3"/>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06C"/>
    <w:rsid w:val="00033B90"/>
    <w:rsid w:val="000443BC"/>
    <w:rsid w:val="00044683"/>
    <w:rsid w:val="0006313A"/>
    <w:rsid w:val="00072AE1"/>
    <w:rsid w:val="00073E4C"/>
    <w:rsid w:val="00085067"/>
    <w:rsid w:val="00092CAB"/>
    <w:rsid w:val="00095D2A"/>
    <w:rsid w:val="000A077F"/>
    <w:rsid w:val="000A2123"/>
    <w:rsid w:val="000B6B25"/>
    <w:rsid w:val="001306C2"/>
    <w:rsid w:val="00165EFF"/>
    <w:rsid w:val="00175834"/>
    <w:rsid w:val="00182365"/>
    <w:rsid w:val="00186F37"/>
    <w:rsid w:val="00191DE2"/>
    <w:rsid w:val="001A42D8"/>
    <w:rsid w:val="001B0766"/>
    <w:rsid w:val="001B27AE"/>
    <w:rsid w:val="001C15F2"/>
    <w:rsid w:val="002239CC"/>
    <w:rsid w:val="00246E90"/>
    <w:rsid w:val="002555E4"/>
    <w:rsid w:val="00263CD1"/>
    <w:rsid w:val="00272536"/>
    <w:rsid w:val="00276BA3"/>
    <w:rsid w:val="002A0F83"/>
    <w:rsid w:val="002A6D68"/>
    <w:rsid w:val="002C4408"/>
    <w:rsid w:val="002C4ABF"/>
    <w:rsid w:val="002D1F75"/>
    <w:rsid w:val="002D5974"/>
    <w:rsid w:val="002E15AF"/>
    <w:rsid w:val="002F47D2"/>
    <w:rsid w:val="003051CF"/>
    <w:rsid w:val="003207C7"/>
    <w:rsid w:val="003211E8"/>
    <w:rsid w:val="003220F5"/>
    <w:rsid w:val="00366DCF"/>
    <w:rsid w:val="00372A98"/>
    <w:rsid w:val="003A1F07"/>
    <w:rsid w:val="003C1DDD"/>
    <w:rsid w:val="003E18E5"/>
    <w:rsid w:val="003E1A37"/>
    <w:rsid w:val="003E4272"/>
    <w:rsid w:val="003F55B9"/>
    <w:rsid w:val="0040038E"/>
    <w:rsid w:val="00412000"/>
    <w:rsid w:val="004679EB"/>
    <w:rsid w:val="004775E5"/>
    <w:rsid w:val="00487160"/>
    <w:rsid w:val="00493028"/>
    <w:rsid w:val="0049529D"/>
    <w:rsid w:val="004B11F9"/>
    <w:rsid w:val="004B1D65"/>
    <w:rsid w:val="004C1F00"/>
    <w:rsid w:val="004D5AD3"/>
    <w:rsid w:val="005021A0"/>
    <w:rsid w:val="00504378"/>
    <w:rsid w:val="005104AE"/>
    <w:rsid w:val="00510705"/>
    <w:rsid w:val="00546C2D"/>
    <w:rsid w:val="00552A24"/>
    <w:rsid w:val="00556E28"/>
    <w:rsid w:val="00562FD8"/>
    <w:rsid w:val="00571407"/>
    <w:rsid w:val="005854DF"/>
    <w:rsid w:val="0059799E"/>
    <w:rsid w:val="005A4B04"/>
    <w:rsid w:val="005B502D"/>
    <w:rsid w:val="005D101F"/>
    <w:rsid w:val="005F57CD"/>
    <w:rsid w:val="00610E28"/>
    <w:rsid w:val="00611C39"/>
    <w:rsid w:val="006166C1"/>
    <w:rsid w:val="0064305F"/>
    <w:rsid w:val="00647FCE"/>
    <w:rsid w:val="006667B9"/>
    <w:rsid w:val="0068043F"/>
    <w:rsid w:val="0069044D"/>
    <w:rsid w:val="00692B49"/>
    <w:rsid w:val="006B36A9"/>
    <w:rsid w:val="006C3579"/>
    <w:rsid w:val="006F299F"/>
    <w:rsid w:val="007019CB"/>
    <w:rsid w:val="0072398D"/>
    <w:rsid w:val="007267AC"/>
    <w:rsid w:val="00742C89"/>
    <w:rsid w:val="007431B1"/>
    <w:rsid w:val="00747AC9"/>
    <w:rsid w:val="00756159"/>
    <w:rsid w:val="007966BB"/>
    <w:rsid w:val="007B5EB2"/>
    <w:rsid w:val="007D10D6"/>
    <w:rsid w:val="007E3D0D"/>
    <w:rsid w:val="0084735B"/>
    <w:rsid w:val="00850764"/>
    <w:rsid w:val="00856D90"/>
    <w:rsid w:val="00862660"/>
    <w:rsid w:val="00874AAF"/>
    <w:rsid w:val="0087548F"/>
    <w:rsid w:val="008769CB"/>
    <w:rsid w:val="00896BDA"/>
    <w:rsid w:val="008A3608"/>
    <w:rsid w:val="008B4F61"/>
    <w:rsid w:val="008B7B1C"/>
    <w:rsid w:val="008C59D4"/>
    <w:rsid w:val="008E0317"/>
    <w:rsid w:val="008F06A5"/>
    <w:rsid w:val="00925000"/>
    <w:rsid w:val="00935121"/>
    <w:rsid w:val="009353F9"/>
    <w:rsid w:val="00947B0E"/>
    <w:rsid w:val="0096547F"/>
    <w:rsid w:val="009734BE"/>
    <w:rsid w:val="009947A1"/>
    <w:rsid w:val="009A2595"/>
    <w:rsid w:val="009A3A57"/>
    <w:rsid w:val="009A4001"/>
    <w:rsid w:val="009A61C8"/>
    <w:rsid w:val="009B3C04"/>
    <w:rsid w:val="009D6698"/>
    <w:rsid w:val="009E41FC"/>
    <w:rsid w:val="009F5477"/>
    <w:rsid w:val="00A26C2F"/>
    <w:rsid w:val="00A27BBA"/>
    <w:rsid w:val="00A35CFD"/>
    <w:rsid w:val="00A60DA0"/>
    <w:rsid w:val="00A72FC2"/>
    <w:rsid w:val="00A80326"/>
    <w:rsid w:val="00A85BD8"/>
    <w:rsid w:val="00AB1558"/>
    <w:rsid w:val="00AB6B16"/>
    <w:rsid w:val="00AC6A1A"/>
    <w:rsid w:val="00AE0E58"/>
    <w:rsid w:val="00B01814"/>
    <w:rsid w:val="00B33D02"/>
    <w:rsid w:val="00B410C2"/>
    <w:rsid w:val="00B41456"/>
    <w:rsid w:val="00B43D00"/>
    <w:rsid w:val="00B4592B"/>
    <w:rsid w:val="00B81450"/>
    <w:rsid w:val="00BC0CF8"/>
    <w:rsid w:val="00BD7B99"/>
    <w:rsid w:val="00C24495"/>
    <w:rsid w:val="00C345E3"/>
    <w:rsid w:val="00C35863"/>
    <w:rsid w:val="00C46717"/>
    <w:rsid w:val="00C46959"/>
    <w:rsid w:val="00C52D9E"/>
    <w:rsid w:val="00C62D10"/>
    <w:rsid w:val="00C80DC4"/>
    <w:rsid w:val="00CA5562"/>
    <w:rsid w:val="00CA5A10"/>
    <w:rsid w:val="00CC78DF"/>
    <w:rsid w:val="00CD7415"/>
    <w:rsid w:val="00CE3DD2"/>
    <w:rsid w:val="00D21BC4"/>
    <w:rsid w:val="00D2205F"/>
    <w:rsid w:val="00D3755C"/>
    <w:rsid w:val="00D43C7E"/>
    <w:rsid w:val="00D53DED"/>
    <w:rsid w:val="00D80D1C"/>
    <w:rsid w:val="00D8166E"/>
    <w:rsid w:val="00D82B39"/>
    <w:rsid w:val="00D85E51"/>
    <w:rsid w:val="00D878BF"/>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B234E"/>
    <w:rsid w:val="00EC0C3E"/>
    <w:rsid w:val="00EC1730"/>
    <w:rsid w:val="00EC3A1B"/>
    <w:rsid w:val="00EE0F11"/>
    <w:rsid w:val="00F00ACD"/>
    <w:rsid w:val="00F10F08"/>
    <w:rsid w:val="00F21B42"/>
    <w:rsid w:val="00F87C0C"/>
    <w:rsid w:val="00F95279"/>
    <w:rsid w:val="00FB19AD"/>
    <w:rsid w:val="00FB50AD"/>
    <w:rsid w:val="00FC1A08"/>
    <w:rsid w:val="00FE2693"/>
    <w:rsid w:val="00FE34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2">
    <w:name w:val="heading 2"/>
    <w:basedOn w:val="Normal"/>
    <w:next w:val="Normal"/>
    <w:link w:val="Balk2Char"/>
    <w:uiPriority w:val="9"/>
    <w:semiHidden/>
    <w:unhideWhenUsed/>
    <w:qFormat/>
    <w:rsid w:val="00D82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 w:type="paragraph" w:styleId="z-Formunst">
    <w:name w:val="HTML Top of Form"/>
    <w:basedOn w:val="Normal"/>
    <w:next w:val="Normal"/>
    <w:link w:val="z-FormunstChar"/>
    <w:hidden/>
    <w:uiPriority w:val="99"/>
    <w:semiHidden/>
    <w:unhideWhenUsed/>
    <w:rsid w:val="00CE3DD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CE3DD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CE3DD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CE3DD2"/>
    <w:rPr>
      <w:rFonts w:ascii="Arial" w:eastAsia="Times New Roman" w:hAnsi="Arial" w:cs="Arial"/>
      <w:vanish/>
      <w:sz w:val="16"/>
      <w:szCs w:val="16"/>
      <w:lang w:eastAsia="tr-TR"/>
    </w:rPr>
  </w:style>
  <w:style w:type="character" w:customStyle="1" w:styleId="Balk2Char">
    <w:name w:val="Başlık 2 Char"/>
    <w:basedOn w:val="VarsaylanParagrafYazTipi"/>
    <w:link w:val="Balk2"/>
    <w:uiPriority w:val="9"/>
    <w:semiHidden/>
    <w:rsid w:val="00D82B3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895">
      <w:bodyDiv w:val="1"/>
      <w:marLeft w:val="0"/>
      <w:marRight w:val="0"/>
      <w:marTop w:val="0"/>
      <w:marBottom w:val="0"/>
      <w:divBdr>
        <w:top w:val="none" w:sz="0" w:space="0" w:color="auto"/>
        <w:left w:val="none" w:sz="0" w:space="0" w:color="auto"/>
        <w:bottom w:val="none" w:sz="0" w:space="0" w:color="auto"/>
        <w:right w:val="none" w:sz="0" w:space="0" w:color="auto"/>
      </w:divBdr>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3860">
      <w:bodyDiv w:val="1"/>
      <w:marLeft w:val="0"/>
      <w:marRight w:val="0"/>
      <w:marTop w:val="0"/>
      <w:marBottom w:val="0"/>
      <w:divBdr>
        <w:top w:val="none" w:sz="0" w:space="0" w:color="auto"/>
        <w:left w:val="none" w:sz="0" w:space="0" w:color="auto"/>
        <w:bottom w:val="none" w:sz="0" w:space="0" w:color="auto"/>
        <w:right w:val="none" w:sz="0" w:space="0" w:color="auto"/>
      </w:divBdr>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61550">
      <w:bodyDiv w:val="1"/>
      <w:marLeft w:val="0"/>
      <w:marRight w:val="0"/>
      <w:marTop w:val="0"/>
      <w:marBottom w:val="0"/>
      <w:divBdr>
        <w:top w:val="none" w:sz="0" w:space="0" w:color="auto"/>
        <w:left w:val="none" w:sz="0" w:space="0" w:color="auto"/>
        <w:bottom w:val="none" w:sz="0" w:space="0" w:color="auto"/>
        <w:right w:val="none" w:sz="0" w:space="0" w:color="auto"/>
      </w:divBdr>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44416">
      <w:bodyDiv w:val="1"/>
      <w:marLeft w:val="0"/>
      <w:marRight w:val="0"/>
      <w:marTop w:val="0"/>
      <w:marBottom w:val="0"/>
      <w:divBdr>
        <w:top w:val="none" w:sz="0" w:space="0" w:color="auto"/>
        <w:left w:val="none" w:sz="0" w:space="0" w:color="auto"/>
        <w:bottom w:val="none" w:sz="0" w:space="0" w:color="auto"/>
        <w:right w:val="none" w:sz="0" w:space="0" w:color="auto"/>
      </w:divBdr>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785">
      <w:bodyDiv w:val="1"/>
      <w:marLeft w:val="0"/>
      <w:marRight w:val="0"/>
      <w:marTop w:val="0"/>
      <w:marBottom w:val="0"/>
      <w:divBdr>
        <w:top w:val="none" w:sz="0" w:space="0" w:color="auto"/>
        <w:left w:val="none" w:sz="0" w:space="0" w:color="auto"/>
        <w:bottom w:val="none" w:sz="0" w:space="0" w:color="auto"/>
        <w:right w:val="none" w:sz="0" w:space="0" w:color="auto"/>
      </w:divBdr>
      <w:divsChild>
        <w:div w:id="1683122331">
          <w:marLeft w:val="0"/>
          <w:marRight w:val="0"/>
          <w:marTop w:val="0"/>
          <w:marBottom w:val="0"/>
          <w:divBdr>
            <w:top w:val="none" w:sz="0" w:space="0" w:color="auto"/>
            <w:left w:val="none" w:sz="0" w:space="0" w:color="auto"/>
            <w:bottom w:val="none" w:sz="0" w:space="0" w:color="auto"/>
            <w:right w:val="none" w:sz="0" w:space="0" w:color="auto"/>
          </w:divBdr>
          <w:divsChild>
            <w:div w:id="1368801277">
              <w:marLeft w:val="0"/>
              <w:marRight w:val="0"/>
              <w:marTop w:val="0"/>
              <w:marBottom w:val="0"/>
              <w:divBdr>
                <w:top w:val="none" w:sz="0" w:space="0" w:color="auto"/>
                <w:left w:val="none" w:sz="0" w:space="0" w:color="auto"/>
                <w:bottom w:val="none" w:sz="0" w:space="0" w:color="auto"/>
                <w:right w:val="none" w:sz="0" w:space="0" w:color="auto"/>
              </w:divBdr>
              <w:divsChild>
                <w:div w:id="1111823957">
                  <w:marLeft w:val="0"/>
                  <w:marRight w:val="0"/>
                  <w:marTop w:val="0"/>
                  <w:marBottom w:val="0"/>
                  <w:divBdr>
                    <w:top w:val="none" w:sz="0" w:space="0" w:color="auto"/>
                    <w:left w:val="none" w:sz="0" w:space="0" w:color="auto"/>
                    <w:bottom w:val="none" w:sz="0" w:space="0" w:color="auto"/>
                    <w:right w:val="none" w:sz="0" w:space="0" w:color="auto"/>
                  </w:divBdr>
                  <w:divsChild>
                    <w:div w:id="980958391">
                      <w:marLeft w:val="0"/>
                      <w:marRight w:val="0"/>
                      <w:marTop w:val="0"/>
                      <w:marBottom w:val="0"/>
                      <w:divBdr>
                        <w:top w:val="none" w:sz="0" w:space="0" w:color="auto"/>
                        <w:left w:val="none" w:sz="0" w:space="0" w:color="auto"/>
                        <w:bottom w:val="none" w:sz="0" w:space="0" w:color="auto"/>
                        <w:right w:val="none" w:sz="0" w:space="0" w:color="auto"/>
                      </w:divBdr>
                      <w:divsChild>
                        <w:div w:id="213934145">
                          <w:marLeft w:val="0"/>
                          <w:marRight w:val="0"/>
                          <w:marTop w:val="0"/>
                          <w:marBottom w:val="0"/>
                          <w:divBdr>
                            <w:top w:val="none" w:sz="0" w:space="0" w:color="auto"/>
                            <w:left w:val="none" w:sz="0" w:space="0" w:color="auto"/>
                            <w:bottom w:val="none" w:sz="0" w:space="0" w:color="auto"/>
                            <w:right w:val="none" w:sz="0" w:space="0" w:color="auto"/>
                          </w:divBdr>
                          <w:divsChild>
                            <w:div w:id="1720471785">
                              <w:marLeft w:val="0"/>
                              <w:marRight w:val="0"/>
                              <w:marTop w:val="0"/>
                              <w:marBottom w:val="0"/>
                              <w:divBdr>
                                <w:top w:val="none" w:sz="0" w:space="0" w:color="auto"/>
                                <w:left w:val="none" w:sz="0" w:space="0" w:color="auto"/>
                                <w:bottom w:val="none" w:sz="0" w:space="0" w:color="auto"/>
                                <w:right w:val="none" w:sz="0" w:space="0" w:color="auto"/>
                              </w:divBdr>
                              <w:divsChild>
                                <w:div w:id="464009373">
                                  <w:marLeft w:val="0"/>
                                  <w:marRight w:val="0"/>
                                  <w:marTop w:val="0"/>
                                  <w:marBottom w:val="0"/>
                                  <w:divBdr>
                                    <w:top w:val="none" w:sz="0" w:space="0" w:color="auto"/>
                                    <w:left w:val="none" w:sz="0" w:space="0" w:color="auto"/>
                                    <w:bottom w:val="none" w:sz="0" w:space="0" w:color="auto"/>
                                    <w:right w:val="none" w:sz="0" w:space="0" w:color="auto"/>
                                  </w:divBdr>
                                  <w:divsChild>
                                    <w:div w:id="353387595">
                                      <w:marLeft w:val="0"/>
                                      <w:marRight w:val="0"/>
                                      <w:marTop w:val="0"/>
                                      <w:marBottom w:val="0"/>
                                      <w:divBdr>
                                        <w:top w:val="none" w:sz="0" w:space="0" w:color="auto"/>
                                        <w:left w:val="none" w:sz="0" w:space="0" w:color="auto"/>
                                        <w:bottom w:val="none" w:sz="0" w:space="0" w:color="auto"/>
                                        <w:right w:val="none" w:sz="0" w:space="0" w:color="auto"/>
                                      </w:divBdr>
                                      <w:divsChild>
                                        <w:div w:id="1869945505">
                                          <w:marLeft w:val="0"/>
                                          <w:marRight w:val="0"/>
                                          <w:marTop w:val="0"/>
                                          <w:marBottom w:val="0"/>
                                          <w:divBdr>
                                            <w:top w:val="none" w:sz="0" w:space="0" w:color="auto"/>
                                            <w:left w:val="none" w:sz="0" w:space="0" w:color="auto"/>
                                            <w:bottom w:val="none" w:sz="0" w:space="0" w:color="auto"/>
                                            <w:right w:val="none" w:sz="0" w:space="0" w:color="auto"/>
                                          </w:divBdr>
                                          <w:divsChild>
                                            <w:div w:id="1463040053">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1424692373">
                                                      <w:marLeft w:val="0"/>
                                                      <w:marRight w:val="0"/>
                                                      <w:marTop w:val="0"/>
                                                      <w:marBottom w:val="0"/>
                                                      <w:divBdr>
                                                        <w:top w:val="none" w:sz="0" w:space="0" w:color="auto"/>
                                                        <w:left w:val="none" w:sz="0" w:space="0" w:color="auto"/>
                                                        <w:bottom w:val="none" w:sz="0" w:space="0" w:color="auto"/>
                                                        <w:right w:val="none" w:sz="0" w:space="0" w:color="auto"/>
                                                      </w:divBdr>
                                                      <w:divsChild>
                                                        <w:div w:id="2048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830">
                                              <w:marLeft w:val="0"/>
                                              <w:marRight w:val="0"/>
                                              <w:marTop w:val="0"/>
                                              <w:marBottom w:val="0"/>
                                              <w:divBdr>
                                                <w:top w:val="none" w:sz="0" w:space="0" w:color="auto"/>
                                                <w:left w:val="none" w:sz="0" w:space="0" w:color="auto"/>
                                                <w:bottom w:val="none" w:sz="0" w:space="0" w:color="auto"/>
                                                <w:right w:val="none" w:sz="0" w:space="0" w:color="auto"/>
                                              </w:divBdr>
                                              <w:divsChild>
                                                <w:div w:id="1835101654">
                                                  <w:marLeft w:val="0"/>
                                                  <w:marRight w:val="0"/>
                                                  <w:marTop w:val="0"/>
                                                  <w:marBottom w:val="0"/>
                                                  <w:divBdr>
                                                    <w:top w:val="none" w:sz="0" w:space="0" w:color="auto"/>
                                                    <w:left w:val="none" w:sz="0" w:space="0" w:color="auto"/>
                                                    <w:bottom w:val="none" w:sz="0" w:space="0" w:color="auto"/>
                                                    <w:right w:val="none" w:sz="0" w:space="0" w:color="auto"/>
                                                  </w:divBdr>
                                                  <w:divsChild>
                                                    <w:div w:id="1542134538">
                                                      <w:marLeft w:val="0"/>
                                                      <w:marRight w:val="0"/>
                                                      <w:marTop w:val="0"/>
                                                      <w:marBottom w:val="0"/>
                                                      <w:divBdr>
                                                        <w:top w:val="none" w:sz="0" w:space="0" w:color="auto"/>
                                                        <w:left w:val="none" w:sz="0" w:space="0" w:color="auto"/>
                                                        <w:bottom w:val="none" w:sz="0" w:space="0" w:color="auto"/>
                                                        <w:right w:val="none" w:sz="0" w:space="0" w:color="auto"/>
                                                      </w:divBdr>
                                                      <w:divsChild>
                                                        <w:div w:id="16946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287281">
          <w:marLeft w:val="0"/>
          <w:marRight w:val="0"/>
          <w:marTop w:val="0"/>
          <w:marBottom w:val="0"/>
          <w:divBdr>
            <w:top w:val="none" w:sz="0" w:space="0" w:color="auto"/>
            <w:left w:val="none" w:sz="0" w:space="0" w:color="auto"/>
            <w:bottom w:val="none" w:sz="0" w:space="0" w:color="auto"/>
            <w:right w:val="none" w:sz="0" w:space="0" w:color="auto"/>
          </w:divBdr>
          <w:divsChild>
            <w:div w:id="2116318531">
              <w:marLeft w:val="0"/>
              <w:marRight w:val="0"/>
              <w:marTop w:val="0"/>
              <w:marBottom w:val="0"/>
              <w:divBdr>
                <w:top w:val="none" w:sz="0" w:space="0" w:color="auto"/>
                <w:left w:val="none" w:sz="0" w:space="0" w:color="auto"/>
                <w:bottom w:val="none" w:sz="0" w:space="0" w:color="auto"/>
                <w:right w:val="none" w:sz="0" w:space="0" w:color="auto"/>
              </w:divBdr>
              <w:divsChild>
                <w:div w:id="657418094">
                  <w:marLeft w:val="0"/>
                  <w:marRight w:val="0"/>
                  <w:marTop w:val="0"/>
                  <w:marBottom w:val="0"/>
                  <w:divBdr>
                    <w:top w:val="none" w:sz="0" w:space="0" w:color="auto"/>
                    <w:left w:val="none" w:sz="0" w:space="0" w:color="auto"/>
                    <w:bottom w:val="none" w:sz="0" w:space="0" w:color="auto"/>
                    <w:right w:val="none" w:sz="0" w:space="0" w:color="auto"/>
                  </w:divBdr>
                  <w:divsChild>
                    <w:div w:id="2096315157">
                      <w:marLeft w:val="0"/>
                      <w:marRight w:val="0"/>
                      <w:marTop w:val="0"/>
                      <w:marBottom w:val="0"/>
                      <w:divBdr>
                        <w:top w:val="none" w:sz="0" w:space="0" w:color="auto"/>
                        <w:left w:val="none" w:sz="0" w:space="0" w:color="auto"/>
                        <w:bottom w:val="none" w:sz="0" w:space="0" w:color="auto"/>
                        <w:right w:val="none" w:sz="0" w:space="0" w:color="auto"/>
                      </w:divBdr>
                      <w:divsChild>
                        <w:div w:id="192110855">
                          <w:marLeft w:val="0"/>
                          <w:marRight w:val="0"/>
                          <w:marTop w:val="0"/>
                          <w:marBottom w:val="0"/>
                          <w:divBdr>
                            <w:top w:val="none" w:sz="0" w:space="0" w:color="auto"/>
                            <w:left w:val="none" w:sz="0" w:space="0" w:color="auto"/>
                            <w:bottom w:val="none" w:sz="0" w:space="0" w:color="auto"/>
                            <w:right w:val="none" w:sz="0" w:space="0" w:color="auto"/>
                          </w:divBdr>
                          <w:divsChild>
                            <w:div w:id="376204266">
                              <w:marLeft w:val="0"/>
                              <w:marRight w:val="0"/>
                              <w:marTop w:val="0"/>
                              <w:marBottom w:val="0"/>
                              <w:divBdr>
                                <w:top w:val="none" w:sz="0" w:space="0" w:color="auto"/>
                                <w:left w:val="none" w:sz="0" w:space="0" w:color="auto"/>
                                <w:bottom w:val="none" w:sz="0" w:space="0" w:color="auto"/>
                                <w:right w:val="none" w:sz="0" w:space="0" w:color="auto"/>
                              </w:divBdr>
                              <w:divsChild>
                                <w:div w:id="734623569">
                                  <w:marLeft w:val="0"/>
                                  <w:marRight w:val="0"/>
                                  <w:marTop w:val="0"/>
                                  <w:marBottom w:val="0"/>
                                  <w:divBdr>
                                    <w:top w:val="none" w:sz="0" w:space="0" w:color="auto"/>
                                    <w:left w:val="none" w:sz="0" w:space="0" w:color="auto"/>
                                    <w:bottom w:val="none" w:sz="0" w:space="0" w:color="auto"/>
                                    <w:right w:val="none" w:sz="0" w:space="0" w:color="auto"/>
                                  </w:divBdr>
                                  <w:divsChild>
                                    <w:div w:id="520166680">
                                      <w:marLeft w:val="0"/>
                                      <w:marRight w:val="0"/>
                                      <w:marTop w:val="0"/>
                                      <w:marBottom w:val="0"/>
                                      <w:divBdr>
                                        <w:top w:val="none" w:sz="0" w:space="0" w:color="auto"/>
                                        <w:left w:val="none" w:sz="0" w:space="0" w:color="auto"/>
                                        <w:bottom w:val="none" w:sz="0" w:space="0" w:color="auto"/>
                                        <w:right w:val="none" w:sz="0" w:space="0" w:color="auto"/>
                                      </w:divBdr>
                                      <w:divsChild>
                                        <w:div w:id="936865243">
                                          <w:marLeft w:val="0"/>
                                          <w:marRight w:val="0"/>
                                          <w:marTop w:val="0"/>
                                          <w:marBottom w:val="0"/>
                                          <w:divBdr>
                                            <w:top w:val="none" w:sz="0" w:space="0" w:color="auto"/>
                                            <w:left w:val="none" w:sz="0" w:space="0" w:color="auto"/>
                                            <w:bottom w:val="none" w:sz="0" w:space="0" w:color="auto"/>
                                            <w:right w:val="none" w:sz="0" w:space="0" w:color="auto"/>
                                          </w:divBdr>
                                          <w:divsChild>
                                            <w:div w:id="873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2025-03-01T12:46:00Z</dcterms:created>
  <dcterms:modified xsi:type="dcterms:W3CDTF">2025-03-01T12:46:00Z</dcterms:modified>
</cp:coreProperties>
</file>