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B11260" w:rsidRPr="00247D96" w:rsidTr="008900A5">
        <w:trPr>
          <w:jc w:val="center"/>
        </w:trPr>
        <w:tc>
          <w:tcPr>
            <w:tcW w:w="2741" w:type="dxa"/>
          </w:tcPr>
          <w:p w:rsidR="00B11260" w:rsidRPr="00247D96" w:rsidRDefault="00B11260" w:rsidP="008900A5">
            <w:pPr>
              <w:rPr>
                <w:rFonts w:ascii="Arial" w:eastAsia="Calibri" w:hAnsi="Arial" w:cs="Arial"/>
              </w:rPr>
            </w:pPr>
            <w:r w:rsidRPr="00247D96">
              <w:rPr>
                <w:rFonts w:ascii="Arial" w:eastAsia="Calibri" w:hAnsi="Arial" w:cs="Arial"/>
              </w:rPr>
              <w:t>ADI SOYADI:</w:t>
            </w:r>
          </w:p>
          <w:p w:rsidR="00B11260" w:rsidRPr="00247D96" w:rsidRDefault="00B11260" w:rsidP="008900A5">
            <w:pPr>
              <w:rPr>
                <w:rFonts w:ascii="Arial" w:eastAsia="Calibri" w:hAnsi="Arial" w:cs="Arial"/>
              </w:rPr>
            </w:pPr>
          </w:p>
          <w:p w:rsidR="00B11260" w:rsidRPr="00247D96" w:rsidRDefault="00B11260" w:rsidP="008900A5">
            <w:pPr>
              <w:rPr>
                <w:rFonts w:ascii="Arial" w:eastAsia="Calibri" w:hAnsi="Arial" w:cs="Arial"/>
              </w:rPr>
            </w:pPr>
            <w:r w:rsidRPr="00247D96">
              <w:rPr>
                <w:rFonts w:ascii="Arial" w:eastAsia="Calibri" w:hAnsi="Arial" w:cs="Arial"/>
              </w:rPr>
              <w:t>SINIFI NO:</w:t>
            </w:r>
          </w:p>
        </w:tc>
        <w:tc>
          <w:tcPr>
            <w:tcW w:w="5777" w:type="dxa"/>
          </w:tcPr>
          <w:p w:rsidR="00B11260" w:rsidRPr="00247D96" w:rsidRDefault="00B11260" w:rsidP="008900A5">
            <w:pPr>
              <w:jc w:val="center"/>
              <w:rPr>
                <w:rFonts w:ascii="Arial" w:eastAsia="Calibri" w:hAnsi="Arial" w:cs="Arial"/>
                <w:b/>
              </w:rPr>
            </w:pPr>
            <w:r w:rsidRPr="00247D96">
              <w:rPr>
                <w:rFonts w:ascii="Arial" w:eastAsia="Calibri" w:hAnsi="Arial" w:cs="Arial"/>
              </w:rPr>
              <w:t xml:space="preserve">2024-2025 EĞİTİM ÖĞRETİM YILI </w:t>
            </w:r>
            <w:r w:rsidRPr="00247D96">
              <w:rPr>
                <w:rFonts w:ascii="Arial" w:eastAsia="Calibri" w:hAnsi="Arial" w:cs="Arial"/>
              </w:rPr>
              <w:br/>
              <w:t xml:space="preserve">KOVANCILAR BAYRAMYAZI ORTAOKULU </w:t>
            </w:r>
            <w:r w:rsidRPr="00247D96">
              <w:rPr>
                <w:rFonts w:ascii="Arial" w:eastAsia="Calibri" w:hAnsi="Arial" w:cs="Arial"/>
              </w:rPr>
              <w:br/>
            </w:r>
            <w:r>
              <w:rPr>
                <w:rFonts w:ascii="Arial" w:eastAsia="Calibri" w:hAnsi="Arial" w:cs="Arial"/>
                <w:b/>
              </w:rPr>
              <w:t>8</w:t>
            </w:r>
            <w:r w:rsidRPr="00247D96">
              <w:rPr>
                <w:rFonts w:ascii="Arial" w:eastAsia="Calibri" w:hAnsi="Arial" w:cs="Arial"/>
                <w:b/>
              </w:rPr>
              <w:t xml:space="preserve">.SINIF </w:t>
            </w:r>
            <w:r>
              <w:rPr>
                <w:rFonts w:ascii="Arial" w:eastAsia="Calibri" w:hAnsi="Arial" w:cs="Arial"/>
                <w:b/>
              </w:rPr>
              <w:t xml:space="preserve">T.C. </w:t>
            </w:r>
            <w:proofErr w:type="gramStart"/>
            <w:r>
              <w:rPr>
                <w:rFonts w:ascii="Arial" w:eastAsia="Calibri" w:hAnsi="Arial" w:cs="Arial"/>
                <w:b/>
              </w:rPr>
              <w:t>İNKILAP</w:t>
            </w:r>
            <w:proofErr w:type="gramEnd"/>
            <w:r>
              <w:rPr>
                <w:rFonts w:ascii="Arial" w:eastAsia="Calibri" w:hAnsi="Arial" w:cs="Arial"/>
                <w:b/>
              </w:rPr>
              <w:t xml:space="preserve"> TARİHİ</w:t>
            </w:r>
            <w:r w:rsidRPr="00247D96">
              <w:rPr>
                <w:rFonts w:ascii="Arial" w:eastAsia="Calibri" w:hAnsi="Arial" w:cs="Arial"/>
                <w:b/>
              </w:rPr>
              <w:t xml:space="preserve"> DERSİ </w:t>
            </w:r>
          </w:p>
          <w:p w:rsidR="00B11260" w:rsidRPr="00247D96" w:rsidRDefault="00D75F6E" w:rsidP="008900A5">
            <w:pPr>
              <w:jc w:val="center"/>
              <w:rPr>
                <w:rFonts w:ascii="Arial" w:eastAsia="Calibri" w:hAnsi="Arial" w:cs="Arial"/>
              </w:rPr>
            </w:pPr>
            <w:r>
              <w:rPr>
                <w:rFonts w:ascii="Arial" w:eastAsia="Calibri" w:hAnsi="Arial" w:cs="Arial"/>
              </w:rPr>
              <w:t>2. DÖNEM 1</w:t>
            </w:r>
            <w:r w:rsidR="00B11260" w:rsidRPr="00247D96">
              <w:rPr>
                <w:rFonts w:ascii="Arial" w:eastAsia="Calibri" w:hAnsi="Arial" w:cs="Arial"/>
              </w:rPr>
              <w:t>. YAZILI SINAVI</w:t>
            </w:r>
          </w:p>
        </w:tc>
        <w:tc>
          <w:tcPr>
            <w:tcW w:w="1220" w:type="dxa"/>
          </w:tcPr>
          <w:p w:rsidR="00B11260" w:rsidRPr="00247D96" w:rsidRDefault="00B11260" w:rsidP="008900A5">
            <w:pPr>
              <w:rPr>
                <w:rFonts w:ascii="Arial" w:eastAsia="Calibri" w:hAnsi="Arial" w:cs="Arial"/>
              </w:rPr>
            </w:pPr>
          </w:p>
          <w:p w:rsidR="00B11260" w:rsidRPr="00247D96" w:rsidRDefault="00B11260" w:rsidP="008900A5">
            <w:pPr>
              <w:rPr>
                <w:rFonts w:ascii="Arial" w:eastAsia="Calibri" w:hAnsi="Arial" w:cs="Arial"/>
              </w:rPr>
            </w:pPr>
            <w:r w:rsidRPr="00247D96">
              <w:rPr>
                <w:rFonts w:ascii="Arial" w:eastAsia="Calibri" w:hAnsi="Arial" w:cs="Arial"/>
              </w:rPr>
              <w:t>PUAN</w:t>
            </w:r>
          </w:p>
        </w:tc>
      </w:tr>
    </w:tbl>
    <w:p w:rsidR="00B11260" w:rsidRPr="00247D96" w:rsidRDefault="00B11260" w:rsidP="00B11260">
      <w:pPr>
        <w:pStyle w:val="AralkYok"/>
        <w:rPr>
          <w:rFonts w:ascii="Arial" w:hAnsi="Arial" w:cs="Arial"/>
        </w:rPr>
      </w:pPr>
    </w:p>
    <w:tbl>
      <w:tblPr>
        <w:tblStyle w:val="TabloKlavuzu2"/>
        <w:tblW w:w="0" w:type="auto"/>
        <w:jc w:val="center"/>
        <w:tblInd w:w="-495" w:type="dxa"/>
        <w:tblLook w:val="04A0"/>
      </w:tblPr>
      <w:tblGrid>
        <w:gridCol w:w="743"/>
        <w:gridCol w:w="1116"/>
        <w:gridCol w:w="1036"/>
        <w:gridCol w:w="1036"/>
        <w:gridCol w:w="1036"/>
        <w:gridCol w:w="1036"/>
      </w:tblGrid>
      <w:tr w:rsidR="008C235B" w:rsidRPr="007A0D03" w:rsidTr="00B11260">
        <w:trPr>
          <w:jc w:val="center"/>
        </w:trPr>
        <w:tc>
          <w:tcPr>
            <w:tcW w:w="743" w:type="dxa"/>
            <w:vMerge w:val="restart"/>
            <w:shd w:val="clear" w:color="auto" w:fill="auto"/>
            <w:textDirection w:val="btLr"/>
          </w:tcPr>
          <w:p w:rsidR="008C235B" w:rsidRPr="007A0D03" w:rsidRDefault="008C235B" w:rsidP="008900A5">
            <w:pPr>
              <w:spacing w:line="480" w:lineRule="auto"/>
              <w:ind w:left="113" w:right="113"/>
              <w:rPr>
                <w:rFonts w:ascii="Arial" w:hAnsi="Arial" w:cs="Arial"/>
                <w:b/>
              </w:rPr>
            </w:pPr>
            <w:r w:rsidRPr="007A0D03">
              <w:rPr>
                <w:rFonts w:ascii="Arial" w:hAnsi="Arial" w:cs="Arial"/>
                <w:b/>
              </w:rPr>
              <w:t>PUAN</w:t>
            </w:r>
          </w:p>
        </w:tc>
        <w:tc>
          <w:tcPr>
            <w:tcW w:w="1116" w:type="dxa"/>
          </w:tcPr>
          <w:p w:rsidR="008C235B" w:rsidRPr="007A0D03" w:rsidRDefault="008C235B" w:rsidP="008900A5">
            <w:pPr>
              <w:spacing w:line="480" w:lineRule="auto"/>
              <w:jc w:val="center"/>
              <w:rPr>
                <w:rFonts w:ascii="Arial" w:hAnsi="Arial" w:cs="Arial"/>
                <w:b/>
              </w:rPr>
            </w:pPr>
            <w:r w:rsidRPr="007A0D03">
              <w:rPr>
                <w:rFonts w:ascii="Arial" w:hAnsi="Arial" w:cs="Arial"/>
                <w:b/>
              </w:rPr>
              <w:t>1.SORU</w:t>
            </w:r>
          </w:p>
        </w:tc>
        <w:tc>
          <w:tcPr>
            <w:tcW w:w="1036" w:type="dxa"/>
          </w:tcPr>
          <w:p w:rsidR="008C235B" w:rsidRPr="007A0D03" w:rsidRDefault="008C235B" w:rsidP="008900A5">
            <w:pPr>
              <w:spacing w:line="480" w:lineRule="auto"/>
              <w:jc w:val="center"/>
              <w:rPr>
                <w:rFonts w:ascii="Arial" w:hAnsi="Arial" w:cs="Arial"/>
                <w:b/>
              </w:rPr>
            </w:pPr>
            <w:r w:rsidRPr="007A0D03">
              <w:rPr>
                <w:rFonts w:ascii="Arial" w:hAnsi="Arial" w:cs="Arial"/>
                <w:b/>
              </w:rPr>
              <w:t>2.SORU</w:t>
            </w:r>
          </w:p>
        </w:tc>
        <w:tc>
          <w:tcPr>
            <w:tcW w:w="1036" w:type="dxa"/>
          </w:tcPr>
          <w:p w:rsidR="008C235B" w:rsidRPr="007A0D03" w:rsidRDefault="008C235B" w:rsidP="008900A5">
            <w:pPr>
              <w:spacing w:line="480" w:lineRule="auto"/>
              <w:jc w:val="center"/>
              <w:rPr>
                <w:rFonts w:ascii="Arial" w:hAnsi="Arial" w:cs="Arial"/>
                <w:b/>
              </w:rPr>
            </w:pPr>
            <w:r w:rsidRPr="007A0D03">
              <w:rPr>
                <w:rFonts w:ascii="Arial" w:hAnsi="Arial" w:cs="Arial"/>
                <w:b/>
              </w:rPr>
              <w:t>3.SORU</w:t>
            </w:r>
          </w:p>
        </w:tc>
        <w:tc>
          <w:tcPr>
            <w:tcW w:w="1036" w:type="dxa"/>
          </w:tcPr>
          <w:p w:rsidR="008C235B" w:rsidRPr="007A0D03" w:rsidRDefault="008C235B" w:rsidP="008900A5">
            <w:pPr>
              <w:spacing w:line="480" w:lineRule="auto"/>
              <w:jc w:val="center"/>
              <w:rPr>
                <w:rFonts w:ascii="Arial" w:hAnsi="Arial" w:cs="Arial"/>
                <w:b/>
              </w:rPr>
            </w:pPr>
            <w:r w:rsidRPr="007A0D03">
              <w:rPr>
                <w:rFonts w:ascii="Arial" w:hAnsi="Arial" w:cs="Arial"/>
                <w:b/>
              </w:rPr>
              <w:t>4.SORU</w:t>
            </w:r>
          </w:p>
        </w:tc>
        <w:tc>
          <w:tcPr>
            <w:tcW w:w="1036" w:type="dxa"/>
          </w:tcPr>
          <w:p w:rsidR="008C235B" w:rsidRPr="007A0D03" w:rsidRDefault="008C235B" w:rsidP="008900A5">
            <w:pPr>
              <w:spacing w:line="480" w:lineRule="auto"/>
              <w:jc w:val="center"/>
              <w:rPr>
                <w:rFonts w:ascii="Arial" w:hAnsi="Arial" w:cs="Arial"/>
                <w:b/>
              </w:rPr>
            </w:pPr>
            <w:r w:rsidRPr="007A0D03">
              <w:rPr>
                <w:rFonts w:ascii="Arial" w:hAnsi="Arial" w:cs="Arial"/>
                <w:b/>
              </w:rPr>
              <w:t>5.SORU</w:t>
            </w:r>
          </w:p>
        </w:tc>
      </w:tr>
      <w:tr w:rsidR="008C235B" w:rsidRPr="007A0D03" w:rsidTr="00B11260">
        <w:trPr>
          <w:jc w:val="center"/>
        </w:trPr>
        <w:tc>
          <w:tcPr>
            <w:tcW w:w="743" w:type="dxa"/>
            <w:vMerge/>
            <w:shd w:val="clear" w:color="auto" w:fill="auto"/>
          </w:tcPr>
          <w:p w:rsidR="008C235B" w:rsidRPr="007A0D03" w:rsidRDefault="008C235B" w:rsidP="008900A5">
            <w:pPr>
              <w:spacing w:line="480" w:lineRule="auto"/>
              <w:jc w:val="center"/>
              <w:rPr>
                <w:rFonts w:ascii="Arial" w:hAnsi="Arial" w:cs="Arial"/>
              </w:rPr>
            </w:pPr>
          </w:p>
        </w:tc>
        <w:tc>
          <w:tcPr>
            <w:tcW w:w="1116" w:type="dxa"/>
          </w:tcPr>
          <w:p w:rsidR="008C235B" w:rsidRPr="007A0D03" w:rsidRDefault="008C235B" w:rsidP="008900A5">
            <w:pPr>
              <w:spacing w:line="480" w:lineRule="auto"/>
              <w:jc w:val="center"/>
              <w:rPr>
                <w:rFonts w:ascii="Arial" w:hAnsi="Arial" w:cs="Arial"/>
              </w:rPr>
            </w:pPr>
            <w:r>
              <w:rPr>
                <w:rFonts w:ascii="Arial" w:hAnsi="Arial" w:cs="Arial"/>
              </w:rPr>
              <w:t>2</w:t>
            </w:r>
            <w:r w:rsidRPr="007A0D03">
              <w:rPr>
                <w:rFonts w:ascii="Arial" w:hAnsi="Arial" w:cs="Arial"/>
              </w:rPr>
              <w:t>0</w:t>
            </w:r>
          </w:p>
        </w:tc>
        <w:tc>
          <w:tcPr>
            <w:tcW w:w="1036" w:type="dxa"/>
          </w:tcPr>
          <w:p w:rsidR="008C235B" w:rsidRPr="007A0D03" w:rsidRDefault="007816E4" w:rsidP="008900A5">
            <w:pPr>
              <w:spacing w:line="480" w:lineRule="auto"/>
              <w:jc w:val="center"/>
              <w:rPr>
                <w:rFonts w:ascii="Arial" w:hAnsi="Arial" w:cs="Arial"/>
              </w:rPr>
            </w:pPr>
            <w:r>
              <w:rPr>
                <w:rFonts w:ascii="Arial" w:hAnsi="Arial" w:cs="Arial"/>
              </w:rPr>
              <w:t>20</w:t>
            </w:r>
          </w:p>
        </w:tc>
        <w:tc>
          <w:tcPr>
            <w:tcW w:w="1036" w:type="dxa"/>
          </w:tcPr>
          <w:p w:rsidR="008C235B" w:rsidRPr="007A0D03" w:rsidRDefault="007816E4" w:rsidP="008900A5">
            <w:pPr>
              <w:spacing w:line="480" w:lineRule="auto"/>
              <w:jc w:val="center"/>
              <w:rPr>
                <w:rFonts w:ascii="Arial" w:hAnsi="Arial" w:cs="Arial"/>
              </w:rPr>
            </w:pPr>
            <w:r>
              <w:rPr>
                <w:rFonts w:ascii="Arial" w:hAnsi="Arial" w:cs="Arial"/>
              </w:rPr>
              <w:t>20</w:t>
            </w:r>
          </w:p>
        </w:tc>
        <w:tc>
          <w:tcPr>
            <w:tcW w:w="1036" w:type="dxa"/>
          </w:tcPr>
          <w:p w:rsidR="008C235B" w:rsidRPr="007A0D03" w:rsidRDefault="007816E4" w:rsidP="008900A5">
            <w:pPr>
              <w:spacing w:line="480" w:lineRule="auto"/>
              <w:jc w:val="center"/>
              <w:rPr>
                <w:rFonts w:ascii="Arial" w:hAnsi="Arial" w:cs="Arial"/>
              </w:rPr>
            </w:pPr>
            <w:r>
              <w:rPr>
                <w:rFonts w:ascii="Arial" w:hAnsi="Arial" w:cs="Arial"/>
              </w:rPr>
              <w:t>20</w:t>
            </w:r>
          </w:p>
        </w:tc>
        <w:tc>
          <w:tcPr>
            <w:tcW w:w="1036" w:type="dxa"/>
          </w:tcPr>
          <w:p w:rsidR="008C235B" w:rsidRPr="007A0D03" w:rsidRDefault="007816E4" w:rsidP="008900A5">
            <w:pPr>
              <w:spacing w:line="480" w:lineRule="auto"/>
              <w:jc w:val="center"/>
              <w:rPr>
                <w:rFonts w:ascii="Arial" w:hAnsi="Arial" w:cs="Arial"/>
              </w:rPr>
            </w:pPr>
            <w:r>
              <w:rPr>
                <w:rFonts w:ascii="Arial" w:hAnsi="Arial" w:cs="Arial"/>
              </w:rPr>
              <w:t>20</w:t>
            </w:r>
          </w:p>
        </w:tc>
      </w:tr>
    </w:tbl>
    <w:p w:rsidR="007639A5" w:rsidRDefault="007639A5">
      <w:pPr>
        <w:rPr>
          <w:rStyle w:val="fontstyle01"/>
          <w:rFonts w:ascii="Arial" w:hAnsi="Arial" w:cs="Arial"/>
          <w:sz w:val="22"/>
          <w:szCs w:val="22"/>
        </w:rPr>
      </w:pPr>
    </w:p>
    <w:p w:rsidR="00F51728" w:rsidRPr="00F51728" w:rsidRDefault="00F649BB" w:rsidP="00F51728">
      <w:pPr>
        <w:rPr>
          <w:rStyle w:val="fontstyle01"/>
          <w:rFonts w:ascii="Arial" w:hAnsi="Arial" w:cs="Arial"/>
          <w:sz w:val="22"/>
          <w:szCs w:val="22"/>
        </w:rPr>
      </w:pPr>
      <w:r w:rsidRPr="008F7BC5">
        <w:rPr>
          <w:rStyle w:val="fontstyle01"/>
          <w:rFonts w:ascii="Arial" w:hAnsi="Arial" w:cs="Arial"/>
          <w:b/>
          <w:sz w:val="22"/>
          <w:szCs w:val="22"/>
        </w:rPr>
        <w:t xml:space="preserve">SORU 1. </w:t>
      </w:r>
      <w:r w:rsidR="00F51728" w:rsidRPr="00F51728">
        <w:rPr>
          <w:rStyle w:val="fontstyle01"/>
          <w:rFonts w:ascii="Arial" w:hAnsi="Arial" w:cs="Arial"/>
          <w:sz w:val="22"/>
          <w:szCs w:val="22"/>
        </w:rPr>
        <w:t>Lozan Konferansı’na</w:t>
      </w:r>
      <w:r w:rsidR="00F51728" w:rsidRPr="00F51728">
        <w:rPr>
          <w:rFonts w:ascii="Arial" w:hAnsi="Arial" w:cs="Arial"/>
          <w:color w:val="242021"/>
        </w:rPr>
        <w:t xml:space="preserve"> </w:t>
      </w:r>
      <w:r w:rsidR="00F51728" w:rsidRPr="00F51728">
        <w:rPr>
          <w:rStyle w:val="fontstyle01"/>
          <w:rFonts w:ascii="Arial" w:hAnsi="Arial" w:cs="Arial"/>
          <w:sz w:val="22"/>
          <w:szCs w:val="22"/>
        </w:rPr>
        <w:t xml:space="preserve">gidecek olan İsmet Paşa ve heyetine </w:t>
      </w:r>
      <w:proofErr w:type="spellStart"/>
      <w:r w:rsidR="00F51728" w:rsidRPr="00F51728">
        <w:rPr>
          <w:rStyle w:val="fontstyle01"/>
          <w:rFonts w:ascii="Arial" w:hAnsi="Arial" w:cs="Arial"/>
          <w:sz w:val="22"/>
          <w:szCs w:val="22"/>
        </w:rPr>
        <w:t>Hükûmet</w:t>
      </w:r>
      <w:proofErr w:type="spellEnd"/>
      <w:r w:rsidR="00F51728" w:rsidRPr="00F51728">
        <w:rPr>
          <w:rStyle w:val="fontstyle01"/>
          <w:rFonts w:ascii="Arial" w:hAnsi="Arial" w:cs="Arial"/>
          <w:sz w:val="22"/>
          <w:szCs w:val="22"/>
        </w:rPr>
        <w:t xml:space="preserve"> tarafından</w:t>
      </w:r>
      <w:r w:rsidR="00F51728" w:rsidRPr="00F51728">
        <w:rPr>
          <w:rFonts w:ascii="Arial" w:hAnsi="Arial" w:cs="Arial"/>
          <w:color w:val="242021"/>
        </w:rPr>
        <w:t xml:space="preserve"> </w:t>
      </w:r>
      <w:r w:rsidR="00F51728" w:rsidRPr="00F51728">
        <w:rPr>
          <w:rStyle w:val="fontstyle01"/>
          <w:rFonts w:ascii="Arial" w:hAnsi="Arial" w:cs="Arial"/>
          <w:sz w:val="22"/>
          <w:szCs w:val="22"/>
        </w:rPr>
        <w:t>on iki maddelik bir talimat verildi. Ayrıca Mustafa Kemal</w:t>
      </w:r>
      <w:r w:rsidR="00F51728" w:rsidRPr="00F51728">
        <w:rPr>
          <w:rFonts w:ascii="Arial" w:hAnsi="Arial" w:cs="Arial"/>
          <w:color w:val="242021"/>
        </w:rPr>
        <w:t xml:space="preserve"> </w:t>
      </w:r>
      <w:r w:rsidR="00F51728" w:rsidRPr="00F51728">
        <w:rPr>
          <w:rStyle w:val="fontstyle01"/>
          <w:rFonts w:ascii="Arial" w:hAnsi="Arial" w:cs="Arial"/>
          <w:sz w:val="22"/>
          <w:szCs w:val="22"/>
        </w:rPr>
        <w:t>Paşa Türk heyetine “Ermeni Meselesi” ve “Kapitülasyonlar” konusunda kesinlikle taviz verilmemesini emretti. İtilaf</w:t>
      </w:r>
      <w:r w:rsidR="00F51728" w:rsidRPr="00F51728">
        <w:rPr>
          <w:rFonts w:ascii="Arial" w:hAnsi="Arial" w:cs="Arial"/>
          <w:color w:val="242021"/>
        </w:rPr>
        <w:t xml:space="preserve"> </w:t>
      </w:r>
      <w:r w:rsidR="00F51728" w:rsidRPr="00F51728">
        <w:rPr>
          <w:rStyle w:val="fontstyle01"/>
          <w:rFonts w:ascii="Arial" w:hAnsi="Arial" w:cs="Arial"/>
          <w:sz w:val="22"/>
          <w:szCs w:val="22"/>
        </w:rPr>
        <w:t>Devletleri’nin TBMM’nin isteği doğrultusunda bir çözümü</w:t>
      </w:r>
      <w:r w:rsidR="00F51728" w:rsidRPr="00F51728">
        <w:rPr>
          <w:rFonts w:ascii="Arial" w:hAnsi="Arial" w:cs="Arial"/>
          <w:color w:val="242021"/>
        </w:rPr>
        <w:t xml:space="preserve"> </w:t>
      </w:r>
      <w:r w:rsidR="00F51728" w:rsidRPr="00F51728">
        <w:rPr>
          <w:rStyle w:val="fontstyle01"/>
          <w:rFonts w:ascii="Arial" w:hAnsi="Arial" w:cs="Arial"/>
          <w:sz w:val="22"/>
          <w:szCs w:val="22"/>
        </w:rPr>
        <w:t>kabul etmemesi hâlinde, Türk heyetine müzakereleri kesip</w:t>
      </w:r>
      <w:r w:rsidR="00F51728" w:rsidRPr="00F51728">
        <w:rPr>
          <w:rFonts w:ascii="Arial" w:hAnsi="Arial" w:cs="Arial"/>
          <w:color w:val="242021"/>
        </w:rPr>
        <w:t xml:space="preserve"> </w:t>
      </w:r>
      <w:r w:rsidR="00F51728" w:rsidRPr="00F51728">
        <w:rPr>
          <w:rStyle w:val="fontstyle01"/>
          <w:rFonts w:ascii="Arial" w:hAnsi="Arial" w:cs="Arial"/>
          <w:sz w:val="22"/>
          <w:szCs w:val="22"/>
        </w:rPr>
        <w:t>Lozan'dan dönme yetkisi de verildi.</w:t>
      </w:r>
    </w:p>
    <w:p w:rsidR="00AA1D33" w:rsidRPr="00F51728" w:rsidRDefault="00F51728">
      <w:pPr>
        <w:rPr>
          <w:rStyle w:val="fontstyle01"/>
          <w:rFonts w:ascii="Arial" w:hAnsi="Arial" w:cs="Arial"/>
          <w:b/>
          <w:sz w:val="22"/>
          <w:szCs w:val="22"/>
        </w:rPr>
      </w:pPr>
      <w:r w:rsidRPr="00F51728">
        <w:rPr>
          <w:rStyle w:val="fontstyle01"/>
          <w:rFonts w:ascii="Arial" w:hAnsi="Arial" w:cs="Arial"/>
          <w:b/>
          <w:sz w:val="22"/>
          <w:szCs w:val="22"/>
        </w:rPr>
        <w:t>Mustafa Kemal’in bu konularda tavizsiz bir tutum takınması neyin göstergesidir? Yazınız.</w:t>
      </w:r>
    </w:p>
    <w:tbl>
      <w:tblPr>
        <w:tblStyle w:val="TabloKlavuzu"/>
        <w:tblW w:w="0" w:type="auto"/>
        <w:jc w:val="center"/>
        <w:tblInd w:w="-243" w:type="dxa"/>
        <w:tblLook w:val="04A0"/>
      </w:tblPr>
      <w:tblGrid>
        <w:gridCol w:w="9734"/>
      </w:tblGrid>
      <w:tr w:rsidR="00E835EE" w:rsidTr="007112DC">
        <w:trPr>
          <w:trHeight w:val="1195"/>
          <w:jc w:val="center"/>
        </w:trPr>
        <w:tc>
          <w:tcPr>
            <w:tcW w:w="9734" w:type="dxa"/>
          </w:tcPr>
          <w:p w:rsidR="00E835EE" w:rsidRPr="00F51728" w:rsidRDefault="00E835EE" w:rsidP="00E835EE">
            <w:pPr>
              <w:rPr>
                <w:rStyle w:val="fontstyle01"/>
                <w:rFonts w:ascii="Arial" w:hAnsi="Arial" w:cs="Arial"/>
                <w:sz w:val="22"/>
                <w:szCs w:val="22"/>
              </w:rPr>
            </w:pPr>
            <w:r w:rsidRPr="00F51728">
              <w:rPr>
                <w:rStyle w:val="fontstyle01"/>
                <w:rFonts w:ascii="Arial" w:hAnsi="Arial" w:cs="Arial"/>
                <w:sz w:val="22"/>
                <w:szCs w:val="22"/>
              </w:rPr>
              <w:t>CEVAP:</w:t>
            </w:r>
          </w:p>
          <w:p w:rsidR="00214399" w:rsidRPr="007112DC" w:rsidRDefault="00214399" w:rsidP="00975224">
            <w:pPr>
              <w:rPr>
                <w:rStyle w:val="fontstyle01"/>
                <w:rFonts w:ascii="Arial" w:hAnsi="Arial" w:cs="Arial"/>
                <w:color w:val="FF0000"/>
                <w:sz w:val="22"/>
                <w:szCs w:val="22"/>
              </w:rPr>
            </w:pPr>
          </w:p>
        </w:tc>
      </w:tr>
    </w:tbl>
    <w:p w:rsidR="003504D7" w:rsidRDefault="003504D7">
      <w:pPr>
        <w:rPr>
          <w:rStyle w:val="fontstyle01"/>
          <w:rFonts w:ascii="Arial" w:hAnsi="Arial" w:cs="Arial"/>
          <w:sz w:val="22"/>
          <w:szCs w:val="22"/>
        </w:rPr>
      </w:pPr>
    </w:p>
    <w:p w:rsidR="00F649BB" w:rsidRDefault="00F649BB" w:rsidP="007112DC">
      <w:pPr>
        <w:rPr>
          <w:rStyle w:val="fontstyle01"/>
          <w:rFonts w:ascii="Arial" w:hAnsi="Arial" w:cs="Arial"/>
          <w:sz w:val="22"/>
          <w:szCs w:val="22"/>
        </w:rPr>
      </w:pPr>
      <w:r w:rsidRPr="008F7BC5">
        <w:rPr>
          <w:rStyle w:val="fontstyle01"/>
          <w:rFonts w:ascii="Arial" w:hAnsi="Arial" w:cs="Arial"/>
          <w:b/>
          <w:sz w:val="22"/>
          <w:szCs w:val="22"/>
        </w:rPr>
        <w:t xml:space="preserve">SORU 2. </w:t>
      </w:r>
      <w:r w:rsidR="007112DC" w:rsidRPr="007112DC">
        <w:rPr>
          <w:rStyle w:val="fontstyle01"/>
          <w:rFonts w:ascii="Arial" w:hAnsi="Arial" w:cs="Arial"/>
          <w:sz w:val="22"/>
          <w:szCs w:val="22"/>
        </w:rPr>
        <w:t>Millî Mücadele Dönemi gerek savaşın yaşandığı dönemde gerekse savaş sonrasında sanat ve edebiyat ürünlerine konu olmuştur. Pek çok yazar, şair, ressam ve heykeltıraş Millî Mücadele Dönemi’nin siyasi, sosyal ve kültürel olaylarından ilham alarak eserler vermişlerdir.</w:t>
      </w:r>
    </w:p>
    <w:p w:rsidR="007112DC" w:rsidRDefault="007112DC" w:rsidP="007112DC">
      <w:pPr>
        <w:pStyle w:val="AralkYok"/>
        <w:rPr>
          <w:rFonts w:ascii="Arial" w:hAnsi="Arial" w:cs="Arial"/>
          <w:b/>
        </w:rPr>
      </w:pPr>
      <w:r w:rsidRPr="00B8490E">
        <w:rPr>
          <w:rFonts w:ascii="Arial" w:hAnsi="Arial" w:cs="Arial"/>
          <w:b/>
        </w:rPr>
        <w:t xml:space="preserve">Milli mücadeleyi anlatan </w:t>
      </w:r>
      <w:r>
        <w:rPr>
          <w:rFonts w:ascii="Arial" w:hAnsi="Arial" w:cs="Arial"/>
          <w:b/>
        </w:rPr>
        <w:t>edebiyat eserlerine (</w:t>
      </w:r>
      <w:r w:rsidRPr="00B8490E">
        <w:rPr>
          <w:rFonts w:ascii="Arial" w:hAnsi="Arial" w:cs="Arial"/>
          <w:b/>
        </w:rPr>
        <w:t>romanlara</w:t>
      </w:r>
      <w:r>
        <w:rPr>
          <w:rFonts w:ascii="Arial" w:hAnsi="Arial" w:cs="Arial"/>
          <w:b/>
        </w:rPr>
        <w:t>)</w:t>
      </w:r>
      <w:r w:rsidRPr="00B8490E">
        <w:rPr>
          <w:rFonts w:ascii="Arial" w:hAnsi="Arial" w:cs="Arial"/>
          <w:b/>
        </w:rPr>
        <w:t xml:space="preserve"> </w:t>
      </w:r>
      <w:r>
        <w:rPr>
          <w:rFonts w:ascii="Arial" w:hAnsi="Arial" w:cs="Arial"/>
          <w:b/>
        </w:rPr>
        <w:t xml:space="preserve">4 </w:t>
      </w:r>
      <w:r w:rsidRPr="00B8490E">
        <w:rPr>
          <w:rFonts w:ascii="Arial" w:hAnsi="Arial" w:cs="Arial"/>
          <w:b/>
        </w:rPr>
        <w:t>örnek veriniz.</w:t>
      </w:r>
    </w:p>
    <w:p w:rsidR="007112DC" w:rsidRPr="007112DC" w:rsidRDefault="007112DC" w:rsidP="007112DC">
      <w:pPr>
        <w:pStyle w:val="AralkYok"/>
        <w:rPr>
          <w:rStyle w:val="fontstyle01"/>
          <w:rFonts w:ascii="Arial" w:hAnsi="Arial" w:cs="Arial"/>
          <w:b/>
          <w:color w:val="auto"/>
          <w:sz w:val="22"/>
          <w:szCs w:val="22"/>
        </w:rPr>
      </w:pPr>
    </w:p>
    <w:tbl>
      <w:tblPr>
        <w:tblStyle w:val="TabloKlavuzu"/>
        <w:tblW w:w="0" w:type="auto"/>
        <w:jc w:val="center"/>
        <w:tblInd w:w="-367" w:type="dxa"/>
        <w:tblLook w:val="04A0"/>
      </w:tblPr>
      <w:tblGrid>
        <w:gridCol w:w="9803"/>
      </w:tblGrid>
      <w:tr w:rsidR="00E835EE" w:rsidRPr="00F649BB" w:rsidTr="007112DC">
        <w:trPr>
          <w:trHeight w:val="1022"/>
          <w:jc w:val="center"/>
        </w:trPr>
        <w:tc>
          <w:tcPr>
            <w:tcW w:w="9803" w:type="dxa"/>
          </w:tcPr>
          <w:p w:rsidR="0015720F" w:rsidRPr="007A0D03" w:rsidRDefault="00E835EE" w:rsidP="0015720F">
            <w:pPr>
              <w:rPr>
                <w:rFonts w:ascii="Segoe UI" w:eastAsia="Calibri" w:hAnsi="Segoe UI" w:cs="Segoe UI"/>
              </w:rPr>
            </w:pPr>
            <w:r w:rsidRPr="007A0D03">
              <w:rPr>
                <w:rStyle w:val="fontstyle01"/>
                <w:rFonts w:ascii="Arial" w:hAnsi="Arial" w:cs="Arial"/>
                <w:color w:val="auto"/>
                <w:sz w:val="22"/>
                <w:szCs w:val="22"/>
              </w:rPr>
              <w:t>CEVAP:</w:t>
            </w:r>
            <w:r w:rsidR="0015720F" w:rsidRPr="007A0D03">
              <w:rPr>
                <w:rFonts w:ascii="Segoe UI" w:eastAsia="Calibri" w:hAnsi="Segoe UI" w:cs="Segoe UI"/>
              </w:rPr>
              <w:t xml:space="preserve"> </w:t>
            </w:r>
          </w:p>
          <w:p w:rsidR="00214399" w:rsidRDefault="00214399" w:rsidP="00812E86">
            <w:pPr>
              <w:rPr>
                <w:rStyle w:val="fontstyle01"/>
                <w:rFonts w:ascii="Arial" w:hAnsi="Arial" w:cs="Arial"/>
                <w:color w:val="FF0000"/>
                <w:sz w:val="22"/>
                <w:szCs w:val="22"/>
              </w:rPr>
            </w:pPr>
          </w:p>
          <w:p w:rsidR="00214399" w:rsidRDefault="00214399" w:rsidP="00975224">
            <w:pPr>
              <w:pStyle w:val="AralkYok"/>
            </w:pPr>
          </w:p>
          <w:p w:rsidR="00975224" w:rsidRDefault="00975224" w:rsidP="00975224">
            <w:pPr>
              <w:pStyle w:val="AralkYok"/>
            </w:pPr>
          </w:p>
          <w:p w:rsidR="00975224" w:rsidRDefault="00975224" w:rsidP="00975224">
            <w:pPr>
              <w:pStyle w:val="AralkYok"/>
            </w:pPr>
          </w:p>
          <w:p w:rsidR="00975224" w:rsidRDefault="00975224" w:rsidP="00975224">
            <w:pPr>
              <w:pStyle w:val="AralkYok"/>
            </w:pPr>
          </w:p>
          <w:p w:rsidR="00975224" w:rsidRDefault="00975224" w:rsidP="00975224">
            <w:pPr>
              <w:pStyle w:val="AralkYok"/>
            </w:pPr>
          </w:p>
          <w:p w:rsidR="00975224" w:rsidRPr="00CE5DA3" w:rsidRDefault="00975224" w:rsidP="00975224">
            <w:pPr>
              <w:pStyle w:val="AralkYok"/>
              <w:rPr>
                <w:rStyle w:val="fontstyle01"/>
                <w:rFonts w:ascii="Arial" w:hAnsi="Arial" w:cs="Arial"/>
                <w:color w:val="FF0000"/>
                <w:sz w:val="22"/>
                <w:szCs w:val="22"/>
              </w:rPr>
            </w:pPr>
          </w:p>
        </w:tc>
      </w:tr>
    </w:tbl>
    <w:p w:rsidR="003504D7" w:rsidRDefault="003504D7">
      <w:pPr>
        <w:rPr>
          <w:rStyle w:val="fontstyle01"/>
          <w:rFonts w:ascii="Arial" w:hAnsi="Arial" w:cs="Arial"/>
          <w:sz w:val="22"/>
          <w:szCs w:val="22"/>
        </w:rPr>
      </w:pPr>
    </w:p>
    <w:p w:rsidR="007112DC" w:rsidRPr="007112DC" w:rsidRDefault="00F649BB" w:rsidP="007112DC">
      <w:pPr>
        <w:rPr>
          <w:rStyle w:val="fontstyle01"/>
          <w:rFonts w:ascii="Arial" w:hAnsi="Arial" w:cs="Arial"/>
          <w:sz w:val="22"/>
          <w:szCs w:val="22"/>
        </w:rPr>
      </w:pPr>
      <w:r w:rsidRPr="008F7BC5">
        <w:rPr>
          <w:rStyle w:val="fontstyle01"/>
          <w:rFonts w:ascii="Arial" w:hAnsi="Arial" w:cs="Arial"/>
          <w:b/>
          <w:sz w:val="22"/>
          <w:szCs w:val="22"/>
        </w:rPr>
        <w:t xml:space="preserve">SORU 3. </w:t>
      </w:r>
      <w:r w:rsidR="007112DC" w:rsidRPr="007112DC">
        <w:rPr>
          <w:rStyle w:val="fontstyle01"/>
          <w:rFonts w:ascii="Arial" w:hAnsi="Arial" w:cs="Arial"/>
          <w:sz w:val="22"/>
          <w:szCs w:val="22"/>
        </w:rPr>
        <w:t xml:space="preserve">Mustafa Kemal, yeni bir yönetim biçimine geçileceğine dair ilk işaretleri Millî Mücadele’nin hazırlık döneminde vermeye başladı. Milletin kendi geleceği konusunda karar verici güç olduğu ve millî iradenin esas alınması genelge ve kongrelerde vurgulandı. Büyük Millet Meclisinin açılmasıyla millî egemenliğe dayanan bir devletin temelleri atıldı. 1921 Anayasası’nda egemenliğin kayıtsız şartsız millete ait olduğu belirtildi. </w:t>
      </w:r>
    </w:p>
    <w:p w:rsidR="008C235B" w:rsidRPr="00214399" w:rsidRDefault="007112DC">
      <w:pPr>
        <w:rPr>
          <w:rStyle w:val="fontstyle01"/>
          <w:rFonts w:ascii="Segoe UI" w:eastAsia="Calibri" w:hAnsi="Segoe UI" w:cs="Segoe UI"/>
          <w:b/>
          <w:color w:val="auto"/>
          <w:sz w:val="22"/>
          <w:szCs w:val="22"/>
        </w:rPr>
      </w:pPr>
      <w:r w:rsidRPr="007112DC">
        <w:rPr>
          <w:rStyle w:val="fontstyle01"/>
          <w:rFonts w:ascii="Arial" w:hAnsi="Arial" w:cs="Arial"/>
          <w:b/>
          <w:sz w:val="22"/>
          <w:szCs w:val="22"/>
        </w:rPr>
        <w:t>Verilen bu açıklamayı Atatürk’ün ilkelerinden hangisi ile ilişkilendirebiliriz? Yazınız.</w:t>
      </w:r>
    </w:p>
    <w:tbl>
      <w:tblPr>
        <w:tblStyle w:val="TabloKlavuzu"/>
        <w:tblW w:w="9805" w:type="dxa"/>
        <w:jc w:val="center"/>
        <w:tblInd w:w="-352" w:type="dxa"/>
        <w:tblLook w:val="04A0"/>
      </w:tblPr>
      <w:tblGrid>
        <w:gridCol w:w="9805"/>
      </w:tblGrid>
      <w:tr w:rsidR="00E835EE" w:rsidTr="007112DC">
        <w:trPr>
          <w:trHeight w:val="1022"/>
          <w:jc w:val="center"/>
        </w:trPr>
        <w:tc>
          <w:tcPr>
            <w:tcW w:w="9805" w:type="dxa"/>
          </w:tcPr>
          <w:p w:rsidR="00E835EE" w:rsidRDefault="00E835EE" w:rsidP="009D5D36">
            <w:pPr>
              <w:rPr>
                <w:rStyle w:val="fontstyle01"/>
                <w:rFonts w:ascii="Arial" w:hAnsi="Arial" w:cs="Arial"/>
                <w:color w:val="auto"/>
                <w:sz w:val="22"/>
                <w:szCs w:val="22"/>
              </w:rPr>
            </w:pPr>
            <w:r w:rsidRPr="007A0D03">
              <w:rPr>
                <w:rStyle w:val="fontstyle01"/>
                <w:rFonts w:ascii="Arial" w:hAnsi="Arial" w:cs="Arial"/>
                <w:color w:val="auto"/>
                <w:sz w:val="22"/>
                <w:szCs w:val="22"/>
              </w:rPr>
              <w:t>CEVAP:</w:t>
            </w:r>
          </w:p>
          <w:p w:rsidR="00214399" w:rsidRPr="007112DC" w:rsidRDefault="00214399" w:rsidP="00975224">
            <w:pPr>
              <w:rPr>
                <w:rStyle w:val="fontstyle01"/>
                <w:rFonts w:ascii="Arial" w:hAnsi="Arial" w:cs="Arial"/>
                <w:color w:val="FF0000"/>
                <w:sz w:val="22"/>
                <w:szCs w:val="22"/>
              </w:rPr>
            </w:pPr>
          </w:p>
        </w:tc>
      </w:tr>
    </w:tbl>
    <w:p w:rsidR="003504D7" w:rsidRDefault="003504D7">
      <w:pPr>
        <w:rPr>
          <w:rStyle w:val="fontstyle01"/>
          <w:rFonts w:ascii="Arial" w:hAnsi="Arial" w:cs="Arial"/>
          <w:sz w:val="22"/>
          <w:szCs w:val="22"/>
        </w:rPr>
      </w:pPr>
    </w:p>
    <w:p w:rsidR="008F7BC5" w:rsidRPr="007816E4" w:rsidRDefault="00BC163F" w:rsidP="007112DC">
      <w:pPr>
        <w:rPr>
          <w:rFonts w:ascii="Arial" w:hAnsi="Arial" w:cs="Arial"/>
          <w:color w:val="242021"/>
        </w:rPr>
      </w:pPr>
      <w:r w:rsidRPr="008F7BC5">
        <w:rPr>
          <w:rStyle w:val="fontstyle01"/>
          <w:rFonts w:ascii="Arial" w:hAnsi="Arial" w:cs="Arial"/>
          <w:b/>
          <w:sz w:val="22"/>
          <w:szCs w:val="22"/>
        </w:rPr>
        <w:lastRenderedPageBreak/>
        <w:t>SORU 4.</w:t>
      </w:r>
      <w:r>
        <w:rPr>
          <w:rStyle w:val="fontstyle01"/>
          <w:rFonts w:ascii="Arial" w:hAnsi="Arial" w:cs="Arial"/>
          <w:sz w:val="22"/>
          <w:szCs w:val="22"/>
        </w:rPr>
        <w:t xml:space="preserve"> </w:t>
      </w:r>
      <w:r w:rsidR="007112DC" w:rsidRPr="007112DC">
        <w:rPr>
          <w:rStyle w:val="fontstyle01"/>
          <w:rFonts w:ascii="Arial" w:hAnsi="Arial" w:cs="Arial"/>
          <w:sz w:val="22"/>
          <w:szCs w:val="22"/>
        </w:rPr>
        <w:t>Lozan Barış Antlaşması’nın imzalanması ve TBMM tarafından onaylanmasından sonra İtilaf Devletleri’nin askerleri 2 Ekim 1923’te İstanbul’dan ayrıldılar. Bu gelişme üze</w:t>
      </w:r>
      <w:r w:rsidR="007816E4">
        <w:rPr>
          <w:rStyle w:val="fontstyle01"/>
          <w:rFonts w:ascii="Arial" w:hAnsi="Arial" w:cs="Arial"/>
          <w:sz w:val="22"/>
          <w:szCs w:val="22"/>
        </w:rPr>
        <w:t xml:space="preserve">rine yeni Türk devletinin </w:t>
      </w:r>
      <w:proofErr w:type="spellStart"/>
      <w:r w:rsidR="007816E4">
        <w:rPr>
          <w:rStyle w:val="fontstyle01"/>
          <w:rFonts w:ascii="Arial" w:hAnsi="Arial" w:cs="Arial"/>
          <w:sz w:val="22"/>
          <w:szCs w:val="22"/>
        </w:rPr>
        <w:t>hükû</w:t>
      </w:r>
      <w:r w:rsidR="007112DC" w:rsidRPr="007112DC">
        <w:rPr>
          <w:rStyle w:val="fontstyle01"/>
          <w:rFonts w:ascii="Arial" w:hAnsi="Arial" w:cs="Arial"/>
          <w:sz w:val="22"/>
          <w:szCs w:val="22"/>
        </w:rPr>
        <w:t>met</w:t>
      </w:r>
      <w:proofErr w:type="spellEnd"/>
      <w:r w:rsidR="007112DC" w:rsidRPr="007112DC">
        <w:rPr>
          <w:rStyle w:val="fontstyle01"/>
          <w:rFonts w:ascii="Arial" w:hAnsi="Arial" w:cs="Arial"/>
          <w:sz w:val="22"/>
          <w:szCs w:val="22"/>
        </w:rPr>
        <w:t xml:space="preserve"> merkezinin yani başkentinin neresi olacağı tartışmaları başladı. </w:t>
      </w:r>
      <w:r w:rsidR="007816E4">
        <w:rPr>
          <w:rStyle w:val="fontstyle01"/>
          <w:rFonts w:ascii="Arial" w:hAnsi="Arial" w:cs="Arial"/>
          <w:sz w:val="22"/>
          <w:szCs w:val="22"/>
        </w:rPr>
        <w:t xml:space="preserve"> Başkent konusunda başlayan </w:t>
      </w:r>
      <w:r w:rsidR="007112DC" w:rsidRPr="007112DC">
        <w:rPr>
          <w:rStyle w:val="fontstyle01"/>
          <w:rFonts w:ascii="Arial" w:hAnsi="Arial" w:cs="Arial"/>
          <w:sz w:val="22"/>
          <w:szCs w:val="22"/>
        </w:rPr>
        <w:t>tartışmaların ve bu belirsizliğin sona ermesi gerekiyordu.</w:t>
      </w:r>
      <w:r w:rsidR="007816E4">
        <w:rPr>
          <w:rStyle w:val="fontstyle01"/>
          <w:rFonts w:ascii="Arial" w:hAnsi="Arial" w:cs="Arial"/>
          <w:sz w:val="22"/>
          <w:szCs w:val="22"/>
        </w:rPr>
        <w:t xml:space="preserve"> </w:t>
      </w:r>
      <w:r w:rsidR="007112DC" w:rsidRPr="007112DC">
        <w:rPr>
          <w:rStyle w:val="fontstyle01"/>
          <w:rFonts w:ascii="Arial" w:hAnsi="Arial" w:cs="Arial"/>
          <w:sz w:val="22"/>
          <w:szCs w:val="22"/>
        </w:rPr>
        <w:t>Ankara’nın başke</w:t>
      </w:r>
      <w:r w:rsidR="007816E4">
        <w:rPr>
          <w:rStyle w:val="fontstyle01"/>
          <w:rFonts w:ascii="Arial" w:hAnsi="Arial" w:cs="Arial"/>
          <w:sz w:val="22"/>
          <w:szCs w:val="22"/>
        </w:rPr>
        <w:t xml:space="preserve">nt olması için İsmet Paşa ve on </w:t>
      </w:r>
      <w:r w:rsidR="007112DC" w:rsidRPr="007112DC">
        <w:rPr>
          <w:rStyle w:val="fontstyle01"/>
          <w:rFonts w:ascii="Arial" w:hAnsi="Arial" w:cs="Arial"/>
          <w:sz w:val="22"/>
          <w:szCs w:val="22"/>
        </w:rPr>
        <w:t>dört milletvekilinin h</w:t>
      </w:r>
      <w:r w:rsidR="007816E4">
        <w:rPr>
          <w:rStyle w:val="fontstyle01"/>
          <w:rFonts w:ascii="Arial" w:hAnsi="Arial" w:cs="Arial"/>
          <w:sz w:val="22"/>
          <w:szCs w:val="22"/>
        </w:rPr>
        <w:t xml:space="preserve">azırladığı kanun teklif 13 Ekim </w:t>
      </w:r>
      <w:r w:rsidR="007112DC" w:rsidRPr="007112DC">
        <w:rPr>
          <w:rStyle w:val="fontstyle01"/>
          <w:rFonts w:ascii="Arial" w:hAnsi="Arial" w:cs="Arial"/>
          <w:sz w:val="22"/>
          <w:szCs w:val="22"/>
        </w:rPr>
        <w:t>1923’te TBMM’de kabul edildi. “Türkiye Devleti’nin idare merkezi Ankara şehridir.” maddesinin anayasaya eklenmesiyle Ankara devletin başkenti oldu</w:t>
      </w:r>
      <w:r w:rsidR="007816E4">
        <w:rPr>
          <w:rStyle w:val="fontstyle01"/>
          <w:rFonts w:ascii="Arial" w:hAnsi="Arial" w:cs="Arial"/>
          <w:sz w:val="22"/>
          <w:szCs w:val="22"/>
        </w:rPr>
        <w:t>.</w:t>
      </w:r>
    </w:p>
    <w:p w:rsidR="008C235B" w:rsidRPr="007816E4" w:rsidRDefault="007816E4" w:rsidP="007816E4">
      <w:pPr>
        <w:rPr>
          <w:rStyle w:val="fontstyle01"/>
          <w:rFonts w:ascii="Arial" w:hAnsi="Arial" w:cs="Arial"/>
          <w:b/>
          <w:color w:val="auto"/>
          <w:sz w:val="22"/>
          <w:szCs w:val="22"/>
          <w:lang w:eastAsia="tr-TR"/>
        </w:rPr>
      </w:pPr>
      <w:r w:rsidRPr="00C26149">
        <w:rPr>
          <w:rFonts w:ascii="Arial" w:hAnsi="Arial" w:cs="Arial"/>
          <w:b/>
          <w:lang w:eastAsia="tr-TR"/>
        </w:rPr>
        <w:t>Ankara'nın başkent ilan edilmesinde etkili olan faktörler nelerdir? </w:t>
      </w:r>
      <w:r>
        <w:rPr>
          <w:rFonts w:ascii="Arial" w:hAnsi="Arial" w:cs="Arial"/>
          <w:b/>
          <w:lang w:eastAsia="tr-TR"/>
        </w:rPr>
        <w:t>3 tanesini yazınız.</w:t>
      </w:r>
    </w:p>
    <w:tbl>
      <w:tblPr>
        <w:tblStyle w:val="TabloKlavuzu"/>
        <w:tblW w:w="0" w:type="auto"/>
        <w:tblInd w:w="108" w:type="dxa"/>
        <w:tblLook w:val="04A0"/>
      </w:tblPr>
      <w:tblGrid>
        <w:gridCol w:w="9781"/>
      </w:tblGrid>
      <w:tr w:rsidR="00E835EE" w:rsidRPr="00E835EE" w:rsidTr="007816E4">
        <w:tc>
          <w:tcPr>
            <w:tcW w:w="9781" w:type="dxa"/>
          </w:tcPr>
          <w:p w:rsidR="00E835EE" w:rsidRDefault="00E835EE" w:rsidP="006704AD">
            <w:pPr>
              <w:rPr>
                <w:rStyle w:val="fontstyle01"/>
                <w:rFonts w:ascii="Arial" w:hAnsi="Arial" w:cs="Arial"/>
                <w:sz w:val="22"/>
                <w:szCs w:val="22"/>
              </w:rPr>
            </w:pPr>
            <w:r w:rsidRPr="00E835EE">
              <w:rPr>
                <w:rStyle w:val="fontstyle01"/>
                <w:rFonts w:ascii="Arial" w:hAnsi="Arial" w:cs="Arial"/>
                <w:sz w:val="22"/>
                <w:szCs w:val="22"/>
              </w:rPr>
              <w:t xml:space="preserve">CEVAP: </w:t>
            </w:r>
          </w:p>
          <w:p w:rsidR="00214399" w:rsidRDefault="00214399" w:rsidP="00975224">
            <w:pPr>
              <w:pStyle w:val="ListeParagraf"/>
              <w:ind w:left="360"/>
              <w:rPr>
                <w:rFonts w:ascii="Arial" w:hAnsi="Arial" w:cs="Arial"/>
                <w:color w:val="FF0000"/>
                <w:lang w:eastAsia="tr-TR"/>
              </w:rPr>
            </w:pPr>
          </w:p>
          <w:p w:rsidR="00975224" w:rsidRDefault="00975224" w:rsidP="00975224">
            <w:pPr>
              <w:pStyle w:val="ListeParagraf"/>
              <w:ind w:left="360"/>
              <w:rPr>
                <w:rFonts w:ascii="Arial" w:hAnsi="Arial" w:cs="Arial"/>
                <w:color w:val="FF0000"/>
                <w:lang w:eastAsia="tr-TR"/>
              </w:rPr>
            </w:pPr>
          </w:p>
          <w:p w:rsidR="00975224" w:rsidRDefault="00975224" w:rsidP="00975224">
            <w:pPr>
              <w:pStyle w:val="ListeParagraf"/>
              <w:ind w:left="360"/>
              <w:rPr>
                <w:rFonts w:ascii="Arial" w:hAnsi="Arial" w:cs="Arial"/>
                <w:color w:val="FF0000"/>
                <w:lang w:eastAsia="tr-TR"/>
              </w:rPr>
            </w:pPr>
          </w:p>
          <w:p w:rsidR="00975224" w:rsidRDefault="00975224" w:rsidP="00975224">
            <w:pPr>
              <w:pStyle w:val="ListeParagraf"/>
              <w:ind w:left="360"/>
              <w:rPr>
                <w:rFonts w:ascii="Arial" w:hAnsi="Arial" w:cs="Arial"/>
                <w:color w:val="FF0000"/>
                <w:lang w:eastAsia="tr-TR"/>
              </w:rPr>
            </w:pPr>
          </w:p>
          <w:p w:rsidR="00975224" w:rsidRDefault="00975224" w:rsidP="00975224">
            <w:pPr>
              <w:pStyle w:val="ListeParagraf"/>
              <w:ind w:left="360"/>
              <w:rPr>
                <w:rFonts w:ascii="Arial" w:hAnsi="Arial" w:cs="Arial"/>
                <w:color w:val="FF0000"/>
                <w:lang w:eastAsia="tr-TR"/>
              </w:rPr>
            </w:pPr>
          </w:p>
          <w:p w:rsidR="00975224" w:rsidRDefault="00975224" w:rsidP="00975224">
            <w:pPr>
              <w:pStyle w:val="ListeParagraf"/>
              <w:ind w:left="360"/>
              <w:rPr>
                <w:rFonts w:ascii="Arial" w:hAnsi="Arial" w:cs="Arial"/>
                <w:color w:val="FF0000"/>
                <w:lang w:eastAsia="tr-TR"/>
              </w:rPr>
            </w:pPr>
          </w:p>
          <w:p w:rsidR="00975224" w:rsidRDefault="00975224" w:rsidP="00975224">
            <w:pPr>
              <w:pStyle w:val="ListeParagraf"/>
              <w:ind w:left="360"/>
              <w:rPr>
                <w:rFonts w:ascii="Arial" w:hAnsi="Arial" w:cs="Arial"/>
                <w:color w:val="FF0000"/>
                <w:lang w:eastAsia="tr-TR"/>
              </w:rPr>
            </w:pPr>
          </w:p>
          <w:p w:rsidR="00975224" w:rsidRDefault="00975224" w:rsidP="00975224">
            <w:pPr>
              <w:pStyle w:val="ListeParagraf"/>
              <w:ind w:left="360"/>
              <w:rPr>
                <w:rFonts w:ascii="Arial" w:hAnsi="Arial" w:cs="Arial"/>
                <w:color w:val="FF0000"/>
                <w:lang w:eastAsia="tr-TR"/>
              </w:rPr>
            </w:pPr>
          </w:p>
          <w:p w:rsidR="00975224" w:rsidRPr="00214399" w:rsidRDefault="00975224" w:rsidP="00975224">
            <w:pPr>
              <w:pStyle w:val="ListeParagraf"/>
              <w:ind w:left="360"/>
              <w:rPr>
                <w:rFonts w:ascii="Segoe UI" w:eastAsia="Calibri" w:hAnsi="Segoe UI" w:cs="Segoe UI"/>
                <w:color w:val="FF0000"/>
              </w:rPr>
            </w:pPr>
          </w:p>
          <w:p w:rsidR="00E835EE" w:rsidRPr="00E835EE" w:rsidRDefault="00E835EE" w:rsidP="006704AD">
            <w:pPr>
              <w:rPr>
                <w:rStyle w:val="fontstyle01"/>
                <w:rFonts w:ascii="Arial" w:hAnsi="Arial" w:cs="Arial"/>
                <w:sz w:val="22"/>
                <w:szCs w:val="22"/>
              </w:rPr>
            </w:pPr>
          </w:p>
        </w:tc>
      </w:tr>
    </w:tbl>
    <w:p w:rsidR="00F649BB" w:rsidRDefault="00F649BB">
      <w:pPr>
        <w:rPr>
          <w:rStyle w:val="fontstyle01"/>
          <w:rFonts w:ascii="Arial" w:hAnsi="Arial" w:cs="Arial"/>
          <w:sz w:val="22"/>
          <w:szCs w:val="22"/>
        </w:rPr>
      </w:pPr>
    </w:p>
    <w:p w:rsidR="00214399" w:rsidRDefault="00214399">
      <w:pPr>
        <w:rPr>
          <w:rStyle w:val="fontstyle01"/>
          <w:rFonts w:ascii="Arial" w:hAnsi="Arial" w:cs="Arial"/>
          <w:b/>
          <w:sz w:val="22"/>
          <w:szCs w:val="22"/>
        </w:rPr>
      </w:pPr>
    </w:p>
    <w:p w:rsidR="008C235B" w:rsidRPr="007816E4" w:rsidRDefault="008F7BC5" w:rsidP="007816E4">
      <w:pPr>
        <w:tabs>
          <w:tab w:val="left" w:pos="5880"/>
        </w:tabs>
        <w:rPr>
          <w:rStyle w:val="fontstyle01"/>
          <w:rFonts w:ascii="Arial" w:hAnsi="Arial" w:cs="Arial"/>
          <w:b/>
          <w:color w:val="auto"/>
          <w:sz w:val="22"/>
          <w:szCs w:val="22"/>
          <w:lang w:eastAsia="tr-TR"/>
        </w:rPr>
      </w:pPr>
      <w:r>
        <w:rPr>
          <w:rStyle w:val="fontstyle01"/>
          <w:rFonts w:ascii="Arial" w:hAnsi="Arial" w:cs="Arial"/>
          <w:b/>
          <w:sz w:val="22"/>
          <w:szCs w:val="22"/>
        </w:rPr>
        <w:t>SORU 5</w:t>
      </w:r>
      <w:r w:rsidR="00F649BB" w:rsidRPr="008F7BC5">
        <w:rPr>
          <w:rStyle w:val="fontstyle01"/>
          <w:rFonts w:ascii="Arial" w:hAnsi="Arial" w:cs="Arial"/>
          <w:b/>
          <w:sz w:val="22"/>
          <w:szCs w:val="22"/>
        </w:rPr>
        <w:t xml:space="preserve">. </w:t>
      </w:r>
      <w:r w:rsidR="007816E4" w:rsidRPr="00F53EA3">
        <w:rPr>
          <w:rFonts w:ascii="Arial" w:hAnsi="Arial" w:cs="Arial"/>
          <w:b/>
          <w:lang w:eastAsia="tr-TR"/>
        </w:rPr>
        <w:t>Soyadı Kanunu'nun çıkarılma amacı nedir? </w:t>
      </w:r>
      <w:r w:rsidR="007816E4">
        <w:rPr>
          <w:rFonts w:ascii="Arial" w:hAnsi="Arial" w:cs="Arial"/>
          <w:b/>
          <w:lang w:eastAsia="tr-TR"/>
        </w:rPr>
        <w:t>Birkaç cümle ile açıklayınız.</w:t>
      </w:r>
    </w:p>
    <w:tbl>
      <w:tblPr>
        <w:tblStyle w:val="TabloKlavuzu"/>
        <w:tblW w:w="0" w:type="auto"/>
        <w:jc w:val="center"/>
        <w:tblInd w:w="-401" w:type="dxa"/>
        <w:tblLook w:val="04A0"/>
      </w:tblPr>
      <w:tblGrid>
        <w:gridCol w:w="9834"/>
      </w:tblGrid>
      <w:tr w:rsidR="00E835EE" w:rsidTr="007816E4">
        <w:trPr>
          <w:trHeight w:val="1528"/>
          <w:jc w:val="center"/>
        </w:trPr>
        <w:tc>
          <w:tcPr>
            <w:tcW w:w="9834" w:type="dxa"/>
          </w:tcPr>
          <w:p w:rsidR="00214399" w:rsidRDefault="00E835EE" w:rsidP="00214399">
            <w:pPr>
              <w:rPr>
                <w:rFonts w:ascii="Segoe UI" w:eastAsia="Calibri" w:hAnsi="Segoe UI" w:cs="Segoe UI"/>
              </w:rPr>
            </w:pPr>
            <w:r>
              <w:rPr>
                <w:rStyle w:val="fontstyle01"/>
                <w:rFonts w:ascii="Arial" w:hAnsi="Arial" w:cs="Arial"/>
                <w:sz w:val="22"/>
                <w:szCs w:val="22"/>
              </w:rPr>
              <w:t>CEVAP:</w:t>
            </w:r>
            <w:r w:rsidR="00214399">
              <w:rPr>
                <w:rFonts w:ascii="Segoe UI" w:eastAsia="Calibri" w:hAnsi="Segoe UI" w:cs="Segoe UI"/>
              </w:rPr>
              <w:t xml:space="preserve"> </w:t>
            </w:r>
          </w:p>
          <w:p w:rsidR="007816E4" w:rsidRDefault="007816E4" w:rsidP="00214399">
            <w:pPr>
              <w:rPr>
                <w:rFonts w:ascii="Segoe UI" w:eastAsia="Calibri" w:hAnsi="Segoe UI" w:cs="Segoe UI"/>
              </w:rPr>
            </w:pPr>
          </w:p>
          <w:p w:rsidR="00E835EE" w:rsidRDefault="00E835EE" w:rsidP="00975224">
            <w:pPr>
              <w:rPr>
                <w:rStyle w:val="fontstyle01"/>
                <w:rFonts w:ascii="Arial" w:hAnsi="Arial" w:cs="Arial"/>
                <w:sz w:val="22"/>
                <w:szCs w:val="22"/>
              </w:rPr>
            </w:pPr>
          </w:p>
          <w:p w:rsidR="00975224" w:rsidRDefault="00975224" w:rsidP="00975224">
            <w:pPr>
              <w:rPr>
                <w:rStyle w:val="fontstyle01"/>
                <w:rFonts w:ascii="Arial" w:hAnsi="Arial" w:cs="Arial"/>
                <w:sz w:val="22"/>
                <w:szCs w:val="22"/>
              </w:rPr>
            </w:pPr>
          </w:p>
          <w:p w:rsidR="00975224" w:rsidRDefault="00975224" w:rsidP="00975224">
            <w:pPr>
              <w:rPr>
                <w:rStyle w:val="fontstyle01"/>
                <w:rFonts w:ascii="Arial" w:hAnsi="Arial" w:cs="Arial"/>
                <w:sz w:val="22"/>
                <w:szCs w:val="22"/>
              </w:rPr>
            </w:pPr>
          </w:p>
          <w:p w:rsidR="00975224" w:rsidRDefault="00975224" w:rsidP="00975224">
            <w:pPr>
              <w:rPr>
                <w:rStyle w:val="fontstyle01"/>
                <w:rFonts w:ascii="Arial" w:hAnsi="Arial" w:cs="Arial"/>
                <w:sz w:val="22"/>
                <w:szCs w:val="22"/>
              </w:rPr>
            </w:pPr>
          </w:p>
          <w:p w:rsidR="00975224" w:rsidRDefault="00975224" w:rsidP="00975224">
            <w:pPr>
              <w:rPr>
                <w:rStyle w:val="fontstyle01"/>
                <w:rFonts w:ascii="Arial" w:hAnsi="Arial" w:cs="Arial"/>
                <w:sz w:val="22"/>
                <w:szCs w:val="22"/>
              </w:rPr>
            </w:pPr>
          </w:p>
        </w:tc>
      </w:tr>
    </w:tbl>
    <w:p w:rsidR="00F649BB" w:rsidRDefault="00F649BB">
      <w:pPr>
        <w:rPr>
          <w:rStyle w:val="fontstyle01"/>
          <w:rFonts w:ascii="Arial" w:hAnsi="Arial" w:cs="Arial"/>
          <w:sz w:val="22"/>
          <w:szCs w:val="22"/>
        </w:rPr>
      </w:pPr>
    </w:p>
    <w:p w:rsidR="008F7BC5" w:rsidRPr="008F7BC5" w:rsidRDefault="008F7BC5" w:rsidP="00E835EE">
      <w:pPr>
        <w:rPr>
          <w:rStyle w:val="fontstyle01"/>
          <w:rFonts w:ascii="Arial" w:hAnsi="Arial" w:cs="Arial"/>
          <w:b/>
          <w:sz w:val="22"/>
          <w:szCs w:val="22"/>
        </w:rPr>
      </w:pPr>
    </w:p>
    <w:p w:rsidR="00E835EE" w:rsidRDefault="00E835EE">
      <w:pPr>
        <w:rPr>
          <w:rStyle w:val="fontstyle01"/>
          <w:rFonts w:ascii="Arial" w:hAnsi="Arial" w:cs="Arial"/>
          <w:b/>
          <w:sz w:val="22"/>
          <w:szCs w:val="22"/>
        </w:rPr>
      </w:pPr>
    </w:p>
    <w:p w:rsidR="003504D7" w:rsidRDefault="003504D7">
      <w:pPr>
        <w:rPr>
          <w:rStyle w:val="fontstyle01"/>
          <w:rFonts w:ascii="Arial" w:hAnsi="Arial" w:cs="Arial"/>
          <w:sz w:val="22"/>
          <w:szCs w:val="22"/>
        </w:rPr>
      </w:pPr>
    </w:p>
    <w:p w:rsidR="00EB48A0" w:rsidRDefault="00EB48A0">
      <w:pPr>
        <w:rPr>
          <w:rFonts w:ascii="Arial" w:hAnsi="Arial" w:cs="Arial"/>
          <w:color w:val="242021"/>
        </w:rPr>
      </w:pPr>
    </w:p>
    <w:p w:rsidR="00EB48A0" w:rsidRPr="00E72962" w:rsidRDefault="00EB48A0" w:rsidP="00EB48A0">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8"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EB48A0" w:rsidRPr="00E72962" w:rsidRDefault="00EB48A0" w:rsidP="00EB48A0">
      <w:pPr>
        <w:pStyle w:val="AralkYok"/>
        <w:rPr>
          <w:rFonts w:ascii="Arial" w:hAnsi="Arial" w:cs="Arial"/>
          <w:b/>
        </w:rPr>
      </w:pPr>
    </w:p>
    <w:p w:rsidR="00EB48A0" w:rsidRPr="00E72962" w:rsidRDefault="00EB48A0" w:rsidP="00EB48A0">
      <w:pPr>
        <w:rPr>
          <w:rFonts w:ascii="Arial" w:hAnsi="Arial" w:cs="Arial"/>
        </w:rPr>
      </w:pPr>
    </w:p>
    <w:p w:rsidR="00EB48A0" w:rsidRDefault="00EB48A0" w:rsidP="00EB48A0">
      <w:pPr>
        <w:spacing w:after="0" w:line="240" w:lineRule="auto"/>
        <w:jc w:val="center"/>
        <w:rPr>
          <w:rFonts w:ascii="Arial" w:eastAsia="Calibri" w:hAnsi="Arial" w:cs="Arial"/>
          <w:b/>
        </w:rPr>
      </w:pPr>
    </w:p>
    <w:p w:rsidR="00EB48A0" w:rsidRDefault="00EB48A0" w:rsidP="00EB48A0">
      <w:pPr>
        <w:spacing w:after="0" w:line="240" w:lineRule="auto"/>
        <w:jc w:val="center"/>
        <w:rPr>
          <w:rFonts w:ascii="Arial" w:eastAsia="Calibri" w:hAnsi="Arial" w:cs="Arial"/>
          <w:b/>
        </w:rPr>
      </w:pPr>
    </w:p>
    <w:p w:rsidR="00EB48A0" w:rsidRDefault="00EB48A0" w:rsidP="00EB48A0">
      <w:pPr>
        <w:spacing w:after="0" w:line="240" w:lineRule="auto"/>
        <w:jc w:val="center"/>
        <w:rPr>
          <w:rFonts w:ascii="Arial" w:eastAsia="Calibri" w:hAnsi="Arial" w:cs="Arial"/>
          <w:b/>
        </w:rPr>
      </w:pPr>
    </w:p>
    <w:p w:rsidR="00EB48A0" w:rsidRDefault="00EB48A0" w:rsidP="00EB48A0">
      <w:pPr>
        <w:spacing w:after="0" w:line="240" w:lineRule="auto"/>
        <w:jc w:val="center"/>
        <w:rPr>
          <w:rFonts w:ascii="Arial" w:eastAsia="Calibri" w:hAnsi="Arial" w:cs="Arial"/>
          <w:b/>
        </w:rPr>
      </w:pPr>
    </w:p>
    <w:p w:rsidR="00EB48A0" w:rsidRDefault="00EB48A0" w:rsidP="00EB48A0">
      <w:pPr>
        <w:spacing w:after="0" w:line="240" w:lineRule="auto"/>
        <w:jc w:val="center"/>
        <w:rPr>
          <w:rFonts w:ascii="Arial" w:eastAsia="Calibri" w:hAnsi="Arial" w:cs="Arial"/>
          <w:b/>
        </w:rPr>
      </w:pPr>
    </w:p>
    <w:p w:rsidR="00EB48A0" w:rsidRDefault="00EB48A0" w:rsidP="00EB48A0">
      <w:pPr>
        <w:spacing w:after="0" w:line="240" w:lineRule="auto"/>
        <w:jc w:val="center"/>
        <w:rPr>
          <w:rFonts w:ascii="Arial" w:eastAsia="Calibri" w:hAnsi="Arial" w:cs="Arial"/>
          <w:b/>
        </w:rPr>
      </w:pPr>
    </w:p>
    <w:p w:rsidR="00EB48A0" w:rsidRDefault="00EB48A0" w:rsidP="00EB48A0">
      <w:pPr>
        <w:spacing w:after="0" w:line="240" w:lineRule="auto"/>
        <w:jc w:val="center"/>
        <w:rPr>
          <w:rFonts w:ascii="Arial" w:eastAsia="Calibri" w:hAnsi="Arial" w:cs="Arial"/>
          <w:b/>
        </w:rPr>
      </w:pPr>
    </w:p>
    <w:p w:rsidR="0015720F" w:rsidRDefault="0015720F" w:rsidP="00EB48A0">
      <w:pPr>
        <w:spacing w:after="0" w:line="240" w:lineRule="auto"/>
        <w:jc w:val="center"/>
        <w:rPr>
          <w:rFonts w:ascii="Arial" w:eastAsia="Calibri" w:hAnsi="Arial" w:cs="Arial"/>
          <w:b/>
        </w:rPr>
      </w:pPr>
    </w:p>
    <w:p w:rsidR="0015720F" w:rsidRDefault="0015720F" w:rsidP="00EB48A0">
      <w:pPr>
        <w:spacing w:after="0" w:line="240" w:lineRule="auto"/>
        <w:jc w:val="center"/>
        <w:rPr>
          <w:rFonts w:ascii="Arial" w:eastAsia="Calibri" w:hAnsi="Arial" w:cs="Arial"/>
          <w:b/>
        </w:rPr>
      </w:pPr>
    </w:p>
    <w:p w:rsidR="00EB48A0" w:rsidRDefault="00EB48A0" w:rsidP="00214399">
      <w:pPr>
        <w:spacing w:after="0" w:line="240" w:lineRule="auto"/>
        <w:rPr>
          <w:rFonts w:ascii="Arial" w:eastAsia="Calibri" w:hAnsi="Arial" w:cs="Arial"/>
          <w:b/>
        </w:rPr>
      </w:pPr>
    </w:p>
    <w:p w:rsidR="00EB48A0" w:rsidRDefault="00EB48A0" w:rsidP="00EB48A0">
      <w:pPr>
        <w:spacing w:after="0" w:line="240" w:lineRule="auto"/>
        <w:jc w:val="center"/>
        <w:rPr>
          <w:rFonts w:ascii="Arial" w:eastAsia="Calibri" w:hAnsi="Arial" w:cs="Arial"/>
          <w:b/>
        </w:rPr>
      </w:pPr>
    </w:p>
    <w:p w:rsidR="007816E4" w:rsidRDefault="007816E4" w:rsidP="008C235B">
      <w:pPr>
        <w:spacing w:after="0" w:line="240" w:lineRule="auto"/>
        <w:jc w:val="center"/>
        <w:rPr>
          <w:rFonts w:ascii="Arial" w:eastAsia="Calibri" w:hAnsi="Arial" w:cs="Arial"/>
          <w:b/>
        </w:rPr>
      </w:pPr>
    </w:p>
    <w:p w:rsidR="008C235B" w:rsidRPr="008C235B" w:rsidRDefault="008C235B" w:rsidP="008C235B">
      <w:pPr>
        <w:spacing w:after="0" w:line="240" w:lineRule="auto"/>
        <w:jc w:val="center"/>
        <w:rPr>
          <w:rFonts w:ascii="Arial" w:eastAsia="Calibri" w:hAnsi="Arial" w:cs="Arial"/>
          <w:b/>
        </w:rPr>
      </w:pPr>
      <w:r w:rsidRPr="008C235B">
        <w:rPr>
          <w:rFonts w:ascii="Arial" w:eastAsia="Calibri" w:hAnsi="Arial" w:cs="Arial"/>
          <w:b/>
        </w:rPr>
        <w:t xml:space="preserve">8. SINIF T.C. </w:t>
      </w:r>
      <w:proofErr w:type="gramStart"/>
      <w:r w:rsidRPr="008C235B">
        <w:rPr>
          <w:rFonts w:ascii="Arial" w:eastAsia="Calibri" w:hAnsi="Arial" w:cs="Arial"/>
          <w:b/>
        </w:rPr>
        <w:t>İNKILAP</w:t>
      </w:r>
      <w:proofErr w:type="gramEnd"/>
      <w:r w:rsidRPr="008C235B">
        <w:rPr>
          <w:rFonts w:ascii="Arial" w:eastAsia="Calibri" w:hAnsi="Arial" w:cs="Arial"/>
          <w:b/>
        </w:rPr>
        <w:t xml:space="preserve"> TARİHİ DERSİ</w:t>
      </w:r>
    </w:p>
    <w:p w:rsidR="008C235B" w:rsidRPr="008C235B" w:rsidRDefault="008C235B" w:rsidP="008C235B">
      <w:pPr>
        <w:spacing w:after="0" w:line="240" w:lineRule="auto"/>
        <w:jc w:val="center"/>
        <w:rPr>
          <w:rFonts w:ascii="Arial" w:eastAsia="Calibri" w:hAnsi="Arial" w:cs="Arial"/>
          <w:b/>
        </w:rPr>
      </w:pPr>
      <w:r w:rsidRPr="008C235B">
        <w:rPr>
          <w:rFonts w:ascii="Arial" w:eastAsia="Calibri" w:hAnsi="Arial" w:cs="Arial"/>
          <w:b/>
        </w:rPr>
        <w:t>2. DÖNEM 1. ORTAK YAZILI KONU SORU DAĞILIM TABLOSU</w:t>
      </w:r>
    </w:p>
    <w:p w:rsidR="008C235B" w:rsidRPr="008C235B" w:rsidRDefault="008C235B" w:rsidP="008C235B">
      <w:pPr>
        <w:spacing w:after="0" w:line="240" w:lineRule="auto"/>
        <w:jc w:val="center"/>
        <w:rPr>
          <w:rFonts w:ascii="Arial" w:eastAsia="Calibri" w:hAnsi="Arial" w:cs="Arial"/>
          <w:b/>
        </w:rPr>
      </w:pPr>
      <w:r w:rsidRPr="008C235B">
        <w:rPr>
          <w:rFonts w:ascii="Arial" w:eastAsia="Calibri" w:hAnsi="Arial" w:cs="Arial"/>
          <w:b/>
        </w:rPr>
        <w:t>SENARYO 2</w:t>
      </w:r>
    </w:p>
    <w:p w:rsidR="008C235B" w:rsidRPr="008C235B" w:rsidRDefault="008C235B" w:rsidP="008C235B">
      <w:pPr>
        <w:spacing w:after="0" w:line="240" w:lineRule="auto"/>
        <w:jc w:val="center"/>
        <w:rPr>
          <w:rFonts w:ascii="Arial" w:eastAsia="Calibri" w:hAnsi="Arial" w:cs="Arial"/>
          <w:b/>
        </w:rPr>
      </w:pPr>
    </w:p>
    <w:p w:rsidR="008C235B" w:rsidRPr="008C235B" w:rsidRDefault="008C235B" w:rsidP="008C235B">
      <w:pPr>
        <w:spacing w:after="0" w:line="240" w:lineRule="auto"/>
        <w:jc w:val="center"/>
        <w:rPr>
          <w:rFonts w:ascii="Arial" w:eastAsia="Calibri" w:hAnsi="Arial" w:cs="Arial"/>
          <w:b/>
        </w:rPr>
      </w:pPr>
    </w:p>
    <w:tbl>
      <w:tblPr>
        <w:tblStyle w:val="TabloKlavuzu3"/>
        <w:tblW w:w="0" w:type="auto"/>
        <w:jc w:val="center"/>
        <w:tblLook w:val="04A0"/>
      </w:tblPr>
      <w:tblGrid>
        <w:gridCol w:w="2050"/>
        <w:gridCol w:w="852"/>
        <w:gridCol w:w="6134"/>
        <w:gridCol w:w="1158"/>
      </w:tblGrid>
      <w:tr w:rsidR="008C235B" w:rsidRPr="008C235B" w:rsidTr="008C235B">
        <w:trPr>
          <w:jc w:val="center"/>
        </w:trPr>
        <w:tc>
          <w:tcPr>
            <w:tcW w:w="1695" w:type="dxa"/>
          </w:tcPr>
          <w:p w:rsidR="008C235B" w:rsidRPr="008C235B" w:rsidRDefault="008C235B" w:rsidP="00193C1D">
            <w:pPr>
              <w:jc w:val="center"/>
              <w:rPr>
                <w:rFonts w:ascii="Arial" w:eastAsia="Calibri" w:hAnsi="Arial" w:cs="Arial"/>
                <w:b/>
              </w:rPr>
            </w:pPr>
            <w:r w:rsidRPr="008C235B">
              <w:rPr>
                <w:rFonts w:ascii="Arial" w:eastAsia="Calibri" w:hAnsi="Arial" w:cs="Arial"/>
                <w:b/>
              </w:rPr>
              <w:t xml:space="preserve">Ünite </w:t>
            </w:r>
          </w:p>
        </w:tc>
        <w:tc>
          <w:tcPr>
            <w:tcW w:w="245" w:type="dxa"/>
          </w:tcPr>
          <w:p w:rsidR="008C235B" w:rsidRDefault="008C235B" w:rsidP="0034539B">
            <w:pPr>
              <w:jc w:val="center"/>
              <w:rPr>
                <w:rFonts w:ascii="Arial" w:eastAsia="Calibri" w:hAnsi="Arial" w:cs="Arial"/>
                <w:b/>
              </w:rPr>
            </w:pPr>
            <w:r w:rsidRPr="008C235B">
              <w:rPr>
                <w:rFonts w:ascii="Arial" w:eastAsia="Calibri" w:hAnsi="Arial" w:cs="Arial"/>
                <w:b/>
              </w:rPr>
              <w:t xml:space="preserve">SORU </w:t>
            </w:r>
          </w:p>
          <w:p w:rsidR="0034539B" w:rsidRPr="008C235B" w:rsidRDefault="0034539B" w:rsidP="0034539B">
            <w:pPr>
              <w:jc w:val="center"/>
              <w:rPr>
                <w:rFonts w:ascii="Arial" w:eastAsia="Calibri" w:hAnsi="Arial" w:cs="Arial"/>
                <w:b/>
              </w:rPr>
            </w:pPr>
          </w:p>
        </w:tc>
        <w:tc>
          <w:tcPr>
            <w:tcW w:w="6186" w:type="dxa"/>
          </w:tcPr>
          <w:p w:rsidR="008C235B" w:rsidRPr="008C235B" w:rsidRDefault="008C235B" w:rsidP="00193C1D">
            <w:pPr>
              <w:jc w:val="center"/>
              <w:rPr>
                <w:rFonts w:ascii="Arial" w:eastAsia="Calibri" w:hAnsi="Arial" w:cs="Arial"/>
                <w:b/>
              </w:rPr>
            </w:pPr>
            <w:r w:rsidRPr="008C235B">
              <w:rPr>
                <w:rFonts w:ascii="Arial" w:eastAsia="Calibri" w:hAnsi="Arial" w:cs="Arial"/>
                <w:b/>
              </w:rPr>
              <w:t>Kazanımlar</w:t>
            </w:r>
          </w:p>
        </w:tc>
        <w:tc>
          <w:tcPr>
            <w:tcW w:w="1162" w:type="dxa"/>
          </w:tcPr>
          <w:p w:rsidR="008C235B" w:rsidRPr="008C235B" w:rsidRDefault="008C235B" w:rsidP="00193C1D">
            <w:pPr>
              <w:jc w:val="center"/>
              <w:rPr>
                <w:rFonts w:ascii="Arial" w:eastAsia="Calibri" w:hAnsi="Arial" w:cs="Arial"/>
                <w:b/>
              </w:rPr>
            </w:pPr>
            <w:r>
              <w:rPr>
                <w:rFonts w:ascii="Arial" w:eastAsia="Calibri" w:hAnsi="Arial" w:cs="Arial"/>
                <w:b/>
              </w:rPr>
              <w:t>PUAN</w:t>
            </w:r>
          </w:p>
        </w:tc>
      </w:tr>
      <w:tr w:rsidR="008C235B" w:rsidRPr="008C235B" w:rsidTr="008C235B">
        <w:trPr>
          <w:jc w:val="center"/>
        </w:trPr>
        <w:tc>
          <w:tcPr>
            <w:tcW w:w="1695" w:type="dxa"/>
            <w:vMerge w:val="restart"/>
          </w:tcPr>
          <w:p w:rsidR="008C235B" w:rsidRPr="008C235B" w:rsidRDefault="008C235B" w:rsidP="00193C1D">
            <w:pPr>
              <w:jc w:val="center"/>
              <w:rPr>
                <w:rFonts w:ascii="Arial" w:eastAsia="Calibri" w:hAnsi="Arial" w:cs="Arial"/>
                <w:b/>
              </w:rPr>
            </w:pPr>
            <w:r w:rsidRPr="008C235B">
              <w:rPr>
                <w:rFonts w:ascii="Arial" w:eastAsia="Calibri" w:hAnsi="Arial" w:cs="Arial"/>
                <w:b/>
              </w:rPr>
              <w:t>YA İSTİKLAL YA ÖLÜM</w:t>
            </w:r>
          </w:p>
        </w:tc>
        <w:tc>
          <w:tcPr>
            <w:tcW w:w="245" w:type="dxa"/>
          </w:tcPr>
          <w:p w:rsidR="008C235B" w:rsidRPr="008C235B" w:rsidRDefault="008C235B" w:rsidP="00193C1D">
            <w:pPr>
              <w:jc w:val="center"/>
              <w:rPr>
                <w:rFonts w:ascii="Arial" w:eastAsia="Calibri" w:hAnsi="Arial" w:cs="Arial"/>
                <w:b/>
              </w:rPr>
            </w:pPr>
            <w:r>
              <w:rPr>
                <w:rFonts w:ascii="Arial" w:eastAsia="Calibri" w:hAnsi="Arial" w:cs="Arial"/>
                <w:b/>
              </w:rPr>
              <w:t>1</w:t>
            </w:r>
          </w:p>
        </w:tc>
        <w:tc>
          <w:tcPr>
            <w:tcW w:w="6186" w:type="dxa"/>
          </w:tcPr>
          <w:p w:rsidR="008C235B" w:rsidRPr="008C235B" w:rsidRDefault="008C235B" w:rsidP="00193C1D">
            <w:pPr>
              <w:autoSpaceDE w:val="0"/>
              <w:autoSpaceDN w:val="0"/>
              <w:adjustRightInd w:val="0"/>
              <w:rPr>
                <w:rFonts w:ascii="Arial" w:hAnsi="Arial" w:cs="Arial"/>
                <w:bCs/>
              </w:rPr>
            </w:pPr>
            <w:r w:rsidRPr="008C235B">
              <w:rPr>
                <w:rFonts w:ascii="Arial" w:hAnsi="Arial" w:cs="Arial"/>
                <w:bCs/>
              </w:rPr>
              <w:t>İTA.8.3.6. Lozan Antlaşması’nın sağladığı kazanımları analiz eder.</w:t>
            </w:r>
          </w:p>
        </w:tc>
        <w:tc>
          <w:tcPr>
            <w:tcW w:w="1162" w:type="dxa"/>
          </w:tcPr>
          <w:p w:rsidR="008C235B" w:rsidRPr="008C235B" w:rsidRDefault="007816E4" w:rsidP="00193C1D">
            <w:pPr>
              <w:jc w:val="center"/>
              <w:rPr>
                <w:rFonts w:ascii="Arial" w:eastAsia="Calibri" w:hAnsi="Arial" w:cs="Arial"/>
              </w:rPr>
            </w:pPr>
            <w:r>
              <w:rPr>
                <w:rFonts w:ascii="Arial" w:eastAsia="Calibri" w:hAnsi="Arial" w:cs="Arial"/>
              </w:rPr>
              <w:t>20</w:t>
            </w:r>
          </w:p>
        </w:tc>
      </w:tr>
      <w:tr w:rsidR="008C235B" w:rsidRPr="008C235B" w:rsidTr="008C235B">
        <w:trPr>
          <w:cantSplit/>
          <w:trHeight w:val="570"/>
          <w:jc w:val="center"/>
        </w:trPr>
        <w:tc>
          <w:tcPr>
            <w:tcW w:w="1695" w:type="dxa"/>
            <w:vMerge/>
          </w:tcPr>
          <w:p w:rsidR="008C235B" w:rsidRPr="008C235B" w:rsidRDefault="008C235B" w:rsidP="00193C1D">
            <w:pPr>
              <w:jc w:val="center"/>
              <w:rPr>
                <w:rFonts w:ascii="Arial" w:eastAsia="Calibri" w:hAnsi="Arial" w:cs="Arial"/>
                <w:b/>
              </w:rPr>
            </w:pPr>
          </w:p>
        </w:tc>
        <w:tc>
          <w:tcPr>
            <w:tcW w:w="245" w:type="dxa"/>
          </w:tcPr>
          <w:p w:rsidR="008C235B" w:rsidRPr="008C235B" w:rsidRDefault="008C235B" w:rsidP="00193C1D">
            <w:pPr>
              <w:jc w:val="center"/>
              <w:rPr>
                <w:rFonts w:ascii="Arial" w:eastAsia="Calibri" w:hAnsi="Arial" w:cs="Arial"/>
                <w:b/>
              </w:rPr>
            </w:pPr>
            <w:r>
              <w:rPr>
                <w:rFonts w:ascii="Arial" w:eastAsia="Calibri" w:hAnsi="Arial" w:cs="Arial"/>
                <w:b/>
              </w:rPr>
              <w:t>2</w:t>
            </w:r>
          </w:p>
        </w:tc>
        <w:tc>
          <w:tcPr>
            <w:tcW w:w="6186" w:type="dxa"/>
          </w:tcPr>
          <w:p w:rsidR="008C235B" w:rsidRPr="008C235B" w:rsidRDefault="008C235B" w:rsidP="00193C1D">
            <w:pPr>
              <w:autoSpaceDE w:val="0"/>
              <w:autoSpaceDN w:val="0"/>
              <w:adjustRightInd w:val="0"/>
              <w:rPr>
                <w:rFonts w:ascii="Arial" w:hAnsi="Arial" w:cs="Arial"/>
                <w:bCs/>
              </w:rPr>
            </w:pPr>
            <w:r w:rsidRPr="008C235B">
              <w:rPr>
                <w:rFonts w:ascii="Arial" w:hAnsi="Arial" w:cs="Arial"/>
                <w:bCs/>
              </w:rPr>
              <w:t>İTA.8.3.7. Millî Mücadele Dönemi’nin siyasi, sosyal ve kültürel olaylarının sanat ve edebiyat ürünlerine yansımalarına kanıtlar gösterir.</w:t>
            </w:r>
          </w:p>
        </w:tc>
        <w:tc>
          <w:tcPr>
            <w:tcW w:w="1162" w:type="dxa"/>
          </w:tcPr>
          <w:p w:rsidR="008C235B" w:rsidRPr="008C235B" w:rsidRDefault="007816E4" w:rsidP="00193C1D">
            <w:pPr>
              <w:jc w:val="center"/>
              <w:rPr>
                <w:rFonts w:ascii="Arial" w:eastAsia="Calibri" w:hAnsi="Arial" w:cs="Arial"/>
              </w:rPr>
            </w:pPr>
            <w:r>
              <w:rPr>
                <w:rFonts w:ascii="Arial" w:eastAsia="Calibri" w:hAnsi="Arial" w:cs="Arial"/>
              </w:rPr>
              <w:t>20</w:t>
            </w:r>
          </w:p>
        </w:tc>
      </w:tr>
      <w:tr w:rsidR="008C235B" w:rsidRPr="008C235B" w:rsidTr="008C235B">
        <w:trPr>
          <w:cantSplit/>
          <w:trHeight w:val="570"/>
          <w:jc w:val="center"/>
        </w:trPr>
        <w:tc>
          <w:tcPr>
            <w:tcW w:w="1695" w:type="dxa"/>
            <w:vMerge w:val="restart"/>
          </w:tcPr>
          <w:p w:rsidR="008C235B" w:rsidRPr="008C235B" w:rsidRDefault="008C235B" w:rsidP="00193C1D">
            <w:pPr>
              <w:jc w:val="center"/>
              <w:rPr>
                <w:rFonts w:ascii="Arial" w:eastAsia="Calibri" w:hAnsi="Arial" w:cs="Arial"/>
                <w:b/>
              </w:rPr>
            </w:pPr>
          </w:p>
          <w:p w:rsidR="008C235B" w:rsidRPr="008C235B" w:rsidRDefault="008C235B" w:rsidP="00193C1D">
            <w:pPr>
              <w:jc w:val="center"/>
              <w:rPr>
                <w:rFonts w:ascii="Arial" w:eastAsia="Calibri" w:hAnsi="Arial" w:cs="Arial"/>
                <w:b/>
              </w:rPr>
            </w:pPr>
            <w:r w:rsidRPr="008C235B">
              <w:rPr>
                <w:rFonts w:ascii="Arial" w:eastAsia="Calibri" w:hAnsi="Arial" w:cs="Arial"/>
                <w:b/>
              </w:rPr>
              <w:t>ATATÜRKÇÜLÜK VE ÇAĞDAŞLAŞAN TÜRKİYE</w:t>
            </w:r>
          </w:p>
        </w:tc>
        <w:tc>
          <w:tcPr>
            <w:tcW w:w="245" w:type="dxa"/>
          </w:tcPr>
          <w:p w:rsidR="008C235B" w:rsidRPr="008C235B" w:rsidRDefault="008C235B" w:rsidP="00193C1D">
            <w:pPr>
              <w:jc w:val="center"/>
              <w:rPr>
                <w:rFonts w:ascii="Arial" w:eastAsia="Calibri" w:hAnsi="Arial" w:cs="Arial"/>
                <w:b/>
              </w:rPr>
            </w:pPr>
            <w:r>
              <w:rPr>
                <w:rFonts w:ascii="Arial" w:eastAsia="Calibri" w:hAnsi="Arial" w:cs="Arial"/>
                <w:b/>
              </w:rPr>
              <w:t>3</w:t>
            </w:r>
          </w:p>
        </w:tc>
        <w:tc>
          <w:tcPr>
            <w:tcW w:w="6186" w:type="dxa"/>
          </w:tcPr>
          <w:p w:rsidR="008C235B" w:rsidRPr="008C235B" w:rsidRDefault="008C235B" w:rsidP="00193C1D">
            <w:pPr>
              <w:rPr>
                <w:rFonts w:ascii="Arial" w:eastAsia="Calibri" w:hAnsi="Arial" w:cs="Arial"/>
              </w:rPr>
            </w:pPr>
            <w:r w:rsidRPr="008C235B">
              <w:rPr>
                <w:rFonts w:ascii="Arial" w:eastAsia="Calibri" w:hAnsi="Arial" w:cs="Arial"/>
              </w:rPr>
              <w:t>İTA.8.4.1. Çağdaşlaşan Türkiye’nin temeli olan Atatürk ilkelerini açıklar.</w:t>
            </w:r>
          </w:p>
        </w:tc>
        <w:tc>
          <w:tcPr>
            <w:tcW w:w="1162" w:type="dxa"/>
          </w:tcPr>
          <w:p w:rsidR="008C235B" w:rsidRPr="008C235B" w:rsidRDefault="007816E4" w:rsidP="00193C1D">
            <w:pPr>
              <w:jc w:val="center"/>
              <w:rPr>
                <w:rFonts w:ascii="Arial" w:eastAsia="Calibri" w:hAnsi="Arial" w:cs="Arial"/>
              </w:rPr>
            </w:pPr>
            <w:r>
              <w:rPr>
                <w:rFonts w:ascii="Arial" w:eastAsia="Calibri" w:hAnsi="Arial" w:cs="Arial"/>
              </w:rPr>
              <w:t>20</w:t>
            </w:r>
          </w:p>
        </w:tc>
      </w:tr>
      <w:tr w:rsidR="008C235B" w:rsidRPr="008C235B" w:rsidTr="008C235B">
        <w:trPr>
          <w:cantSplit/>
          <w:trHeight w:val="534"/>
          <w:jc w:val="center"/>
        </w:trPr>
        <w:tc>
          <w:tcPr>
            <w:tcW w:w="1695" w:type="dxa"/>
            <w:vMerge/>
          </w:tcPr>
          <w:p w:rsidR="008C235B" w:rsidRPr="008C235B" w:rsidRDefault="008C235B" w:rsidP="00193C1D">
            <w:pPr>
              <w:jc w:val="center"/>
              <w:rPr>
                <w:rFonts w:ascii="Arial" w:eastAsia="Calibri" w:hAnsi="Arial" w:cs="Arial"/>
                <w:b/>
              </w:rPr>
            </w:pPr>
          </w:p>
        </w:tc>
        <w:tc>
          <w:tcPr>
            <w:tcW w:w="245" w:type="dxa"/>
          </w:tcPr>
          <w:p w:rsidR="008C235B" w:rsidRPr="008C235B" w:rsidRDefault="008C235B" w:rsidP="00193C1D">
            <w:pPr>
              <w:jc w:val="center"/>
              <w:rPr>
                <w:rFonts w:ascii="Arial" w:eastAsia="Calibri" w:hAnsi="Arial" w:cs="Arial"/>
                <w:b/>
              </w:rPr>
            </w:pPr>
            <w:r>
              <w:rPr>
                <w:rFonts w:ascii="Arial" w:eastAsia="Calibri" w:hAnsi="Arial" w:cs="Arial"/>
                <w:b/>
              </w:rPr>
              <w:t>4</w:t>
            </w:r>
          </w:p>
        </w:tc>
        <w:tc>
          <w:tcPr>
            <w:tcW w:w="6186" w:type="dxa"/>
          </w:tcPr>
          <w:p w:rsidR="008C235B" w:rsidRPr="008C235B" w:rsidRDefault="008C235B" w:rsidP="00193C1D">
            <w:pPr>
              <w:pStyle w:val="StilVerdana10MaddeParag"/>
              <w:rPr>
                <w:rFonts w:ascii="Arial" w:hAnsi="Arial" w:cs="Arial"/>
                <w:sz w:val="22"/>
                <w:szCs w:val="22"/>
              </w:rPr>
            </w:pPr>
            <w:r w:rsidRPr="008C235B">
              <w:rPr>
                <w:rFonts w:ascii="Arial" w:hAnsi="Arial" w:cs="Arial"/>
                <w:sz w:val="22"/>
                <w:szCs w:val="22"/>
              </w:rPr>
              <w:t>İTA.8.4.2. Siyasi alanda meydana gelen gelişmeleri kavrar.</w:t>
            </w:r>
          </w:p>
          <w:p w:rsidR="008C235B" w:rsidRPr="008C235B" w:rsidRDefault="008C235B" w:rsidP="00193C1D">
            <w:pPr>
              <w:autoSpaceDE w:val="0"/>
              <w:autoSpaceDN w:val="0"/>
              <w:adjustRightInd w:val="0"/>
              <w:rPr>
                <w:rFonts w:ascii="Arial" w:hAnsi="Arial" w:cs="Arial"/>
                <w:bCs/>
              </w:rPr>
            </w:pPr>
          </w:p>
        </w:tc>
        <w:tc>
          <w:tcPr>
            <w:tcW w:w="1162" w:type="dxa"/>
          </w:tcPr>
          <w:p w:rsidR="008C235B" w:rsidRPr="008C235B" w:rsidRDefault="007816E4" w:rsidP="00193C1D">
            <w:pPr>
              <w:jc w:val="center"/>
              <w:rPr>
                <w:rFonts w:ascii="Arial" w:eastAsia="Calibri" w:hAnsi="Arial" w:cs="Arial"/>
              </w:rPr>
            </w:pPr>
            <w:r>
              <w:rPr>
                <w:rFonts w:ascii="Arial" w:eastAsia="Calibri" w:hAnsi="Arial" w:cs="Arial"/>
              </w:rPr>
              <w:t>20</w:t>
            </w:r>
          </w:p>
        </w:tc>
      </w:tr>
      <w:tr w:rsidR="008C235B" w:rsidRPr="008C235B" w:rsidTr="008C235B">
        <w:trPr>
          <w:cantSplit/>
          <w:trHeight w:val="585"/>
          <w:jc w:val="center"/>
        </w:trPr>
        <w:tc>
          <w:tcPr>
            <w:tcW w:w="1695" w:type="dxa"/>
            <w:vMerge/>
          </w:tcPr>
          <w:p w:rsidR="008C235B" w:rsidRPr="008C235B" w:rsidRDefault="008C235B" w:rsidP="00193C1D">
            <w:pPr>
              <w:jc w:val="center"/>
              <w:rPr>
                <w:rFonts w:ascii="Arial" w:eastAsia="Calibri" w:hAnsi="Arial" w:cs="Arial"/>
                <w:b/>
              </w:rPr>
            </w:pPr>
          </w:p>
        </w:tc>
        <w:tc>
          <w:tcPr>
            <w:tcW w:w="245" w:type="dxa"/>
          </w:tcPr>
          <w:p w:rsidR="008C235B" w:rsidRPr="008C235B" w:rsidRDefault="008C235B" w:rsidP="00193C1D">
            <w:pPr>
              <w:jc w:val="center"/>
              <w:rPr>
                <w:rFonts w:ascii="Arial" w:eastAsia="Calibri" w:hAnsi="Arial" w:cs="Arial"/>
                <w:b/>
              </w:rPr>
            </w:pPr>
            <w:r>
              <w:rPr>
                <w:rFonts w:ascii="Arial" w:eastAsia="Calibri" w:hAnsi="Arial" w:cs="Arial"/>
                <w:b/>
              </w:rPr>
              <w:t>5</w:t>
            </w:r>
          </w:p>
        </w:tc>
        <w:tc>
          <w:tcPr>
            <w:tcW w:w="6186" w:type="dxa"/>
          </w:tcPr>
          <w:p w:rsidR="008C235B" w:rsidRPr="008C235B" w:rsidRDefault="008C235B" w:rsidP="00193C1D">
            <w:pPr>
              <w:rPr>
                <w:rFonts w:ascii="Arial" w:hAnsi="Arial" w:cs="Arial"/>
              </w:rPr>
            </w:pPr>
            <w:r w:rsidRPr="008C235B">
              <w:rPr>
                <w:rStyle w:val="fontstyle01"/>
                <w:rFonts w:ascii="Arial" w:hAnsi="Arial" w:cs="Arial"/>
                <w:sz w:val="22"/>
                <w:szCs w:val="22"/>
              </w:rPr>
              <w:t xml:space="preserve">İTA.8.4.5. Toplumsal alanda yapılan </w:t>
            </w:r>
            <w:proofErr w:type="gramStart"/>
            <w:r w:rsidRPr="008C235B">
              <w:rPr>
                <w:rStyle w:val="fontstyle01"/>
                <w:rFonts w:ascii="Arial" w:hAnsi="Arial" w:cs="Arial"/>
                <w:sz w:val="22"/>
                <w:szCs w:val="22"/>
              </w:rPr>
              <w:t>inkılapları</w:t>
            </w:r>
            <w:proofErr w:type="gramEnd"/>
            <w:r w:rsidRPr="008C235B">
              <w:rPr>
                <w:rStyle w:val="fontstyle01"/>
                <w:rFonts w:ascii="Arial" w:hAnsi="Arial" w:cs="Arial"/>
                <w:sz w:val="22"/>
                <w:szCs w:val="22"/>
              </w:rPr>
              <w:t xml:space="preserve"> ve meydana gelen gelişmeleri kavrar.</w:t>
            </w:r>
          </w:p>
          <w:p w:rsidR="008C235B" w:rsidRPr="008C235B" w:rsidRDefault="008C235B" w:rsidP="00193C1D">
            <w:pPr>
              <w:rPr>
                <w:rFonts w:ascii="Arial" w:eastAsia="Calibri" w:hAnsi="Arial" w:cs="Arial"/>
              </w:rPr>
            </w:pPr>
          </w:p>
        </w:tc>
        <w:tc>
          <w:tcPr>
            <w:tcW w:w="1162" w:type="dxa"/>
          </w:tcPr>
          <w:p w:rsidR="008C235B" w:rsidRPr="008C235B" w:rsidRDefault="007816E4" w:rsidP="00193C1D">
            <w:pPr>
              <w:jc w:val="center"/>
              <w:rPr>
                <w:rFonts w:ascii="Arial" w:eastAsia="Calibri" w:hAnsi="Arial" w:cs="Arial"/>
              </w:rPr>
            </w:pPr>
            <w:r>
              <w:rPr>
                <w:rFonts w:ascii="Arial" w:eastAsia="Calibri" w:hAnsi="Arial" w:cs="Arial"/>
              </w:rPr>
              <w:t>20</w:t>
            </w:r>
          </w:p>
        </w:tc>
      </w:tr>
    </w:tbl>
    <w:p w:rsidR="00EB48A0" w:rsidRDefault="00EB48A0" w:rsidP="00EB48A0">
      <w:pPr>
        <w:spacing w:after="0" w:line="240" w:lineRule="auto"/>
        <w:jc w:val="center"/>
        <w:rPr>
          <w:rFonts w:ascii="Arial" w:eastAsia="Calibri" w:hAnsi="Arial" w:cs="Arial"/>
          <w:b/>
        </w:rPr>
      </w:pPr>
    </w:p>
    <w:sectPr w:rsidR="00EB48A0" w:rsidSect="00EB48A0">
      <w:headerReference w:type="even" r:id="rId9"/>
      <w:headerReference w:type="default" r:id="rId10"/>
      <w:footerReference w:type="even" r:id="rId11"/>
      <w:footerReference w:type="default" r:id="rId12"/>
      <w:headerReference w:type="first" r:id="rId13"/>
      <w:footerReference w:type="first" r:id="rId14"/>
      <w:pgSz w:w="11906" w:h="16838"/>
      <w:pgMar w:top="1134"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70E" w:rsidRDefault="00BB470E" w:rsidP="00695A18">
      <w:pPr>
        <w:spacing w:after="0" w:line="240" w:lineRule="auto"/>
      </w:pPr>
      <w:r>
        <w:separator/>
      </w:r>
    </w:p>
  </w:endnote>
  <w:endnote w:type="continuationSeparator" w:id="0">
    <w:p w:rsidR="00BB470E" w:rsidRDefault="00BB470E" w:rsidP="00695A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Swis721BTItalic">
    <w:altName w:val="Times New Roman"/>
    <w:panose1 w:val="00000000000000000000"/>
    <w:charset w:val="00"/>
    <w:family w:val="roman"/>
    <w:notTrueType/>
    <w:pitch w:val="default"/>
    <w:sig w:usb0="00000000" w:usb1="00000000" w:usb2="00000000" w:usb3="00000000" w:csb0="00000000" w:csb1="00000000"/>
  </w:font>
  <w:font w:name="Swiss721BT-RomanCondense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18" w:rsidRDefault="00695A1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18" w:rsidRDefault="00695A1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18" w:rsidRDefault="00695A1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70E" w:rsidRDefault="00BB470E" w:rsidP="00695A18">
      <w:pPr>
        <w:spacing w:after="0" w:line="240" w:lineRule="auto"/>
      </w:pPr>
      <w:r>
        <w:separator/>
      </w:r>
    </w:p>
  </w:footnote>
  <w:footnote w:type="continuationSeparator" w:id="0">
    <w:p w:rsidR="00BB470E" w:rsidRDefault="00BB470E" w:rsidP="00695A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18" w:rsidRDefault="00695A1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18" w:rsidRDefault="00695A1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18" w:rsidRDefault="00695A1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D45D4"/>
    <w:multiLevelType w:val="hybridMultilevel"/>
    <w:tmpl w:val="3EBAF1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0990C5A"/>
    <w:multiLevelType w:val="hybridMultilevel"/>
    <w:tmpl w:val="052E08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3196090A"/>
    <w:multiLevelType w:val="hybridMultilevel"/>
    <w:tmpl w:val="EF4484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186C43"/>
    <w:rsid w:val="00115AA3"/>
    <w:rsid w:val="0015720F"/>
    <w:rsid w:val="00186C43"/>
    <w:rsid w:val="00196FF7"/>
    <w:rsid w:val="001B2602"/>
    <w:rsid w:val="001D1B77"/>
    <w:rsid w:val="001D7CAC"/>
    <w:rsid w:val="00214399"/>
    <w:rsid w:val="00244970"/>
    <w:rsid w:val="002C7295"/>
    <w:rsid w:val="002D26EF"/>
    <w:rsid w:val="0034539B"/>
    <w:rsid w:val="003504D7"/>
    <w:rsid w:val="003C2E00"/>
    <w:rsid w:val="004A3586"/>
    <w:rsid w:val="00521E88"/>
    <w:rsid w:val="00570C9E"/>
    <w:rsid w:val="005C0B5A"/>
    <w:rsid w:val="0062554C"/>
    <w:rsid w:val="00631380"/>
    <w:rsid w:val="00690070"/>
    <w:rsid w:val="00695A18"/>
    <w:rsid w:val="007112DC"/>
    <w:rsid w:val="007639A5"/>
    <w:rsid w:val="007816E4"/>
    <w:rsid w:val="007A0D03"/>
    <w:rsid w:val="008C235B"/>
    <w:rsid w:val="008F7BC5"/>
    <w:rsid w:val="00951B6E"/>
    <w:rsid w:val="00974BB7"/>
    <w:rsid w:val="00975224"/>
    <w:rsid w:val="00A376B0"/>
    <w:rsid w:val="00A94BEB"/>
    <w:rsid w:val="00AA1D33"/>
    <w:rsid w:val="00B11260"/>
    <w:rsid w:val="00BB470E"/>
    <w:rsid w:val="00BC163F"/>
    <w:rsid w:val="00BE7355"/>
    <w:rsid w:val="00C64F10"/>
    <w:rsid w:val="00CE5DA3"/>
    <w:rsid w:val="00D75F6E"/>
    <w:rsid w:val="00D97D1F"/>
    <w:rsid w:val="00E32C98"/>
    <w:rsid w:val="00E835EE"/>
    <w:rsid w:val="00EB48A0"/>
    <w:rsid w:val="00EC47D7"/>
    <w:rsid w:val="00F51728"/>
    <w:rsid w:val="00F649BB"/>
    <w:rsid w:val="00FD14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186C43"/>
    <w:rPr>
      <w:rFonts w:ascii="ArialMT" w:hAnsi="ArialMT" w:hint="default"/>
      <w:b w:val="0"/>
      <w:bCs w:val="0"/>
      <w:i w:val="0"/>
      <w:iCs w:val="0"/>
      <w:color w:val="242021"/>
      <w:sz w:val="20"/>
      <w:szCs w:val="20"/>
    </w:rPr>
  </w:style>
  <w:style w:type="character" w:customStyle="1" w:styleId="fontstyle21">
    <w:name w:val="fontstyle21"/>
    <w:basedOn w:val="VarsaylanParagrafYazTipi"/>
    <w:rsid w:val="00186C43"/>
    <w:rPr>
      <w:rFonts w:ascii="Swis721BTItalic" w:hAnsi="Swis721BTItalic" w:hint="default"/>
      <w:b w:val="0"/>
      <w:bCs w:val="0"/>
      <w:i/>
      <w:iCs/>
      <w:color w:val="242021"/>
      <w:sz w:val="20"/>
      <w:szCs w:val="20"/>
    </w:rPr>
  </w:style>
  <w:style w:type="character" w:customStyle="1" w:styleId="fontstyle31">
    <w:name w:val="fontstyle31"/>
    <w:basedOn w:val="VarsaylanParagrafYazTipi"/>
    <w:rsid w:val="00570C9E"/>
    <w:rPr>
      <w:rFonts w:ascii="Swiss721BT-RomanCondensed" w:hAnsi="Swiss721BT-RomanCondensed" w:hint="default"/>
      <w:b w:val="0"/>
      <w:bCs w:val="0"/>
      <w:i w:val="0"/>
      <w:iCs w:val="0"/>
      <w:color w:val="242021"/>
      <w:sz w:val="20"/>
      <w:szCs w:val="20"/>
    </w:rPr>
  </w:style>
  <w:style w:type="paragraph" w:styleId="ListeParagraf">
    <w:name w:val="List Paragraph"/>
    <w:basedOn w:val="Normal"/>
    <w:uiPriority w:val="34"/>
    <w:qFormat/>
    <w:rsid w:val="00570C9E"/>
    <w:pPr>
      <w:ind w:left="720"/>
      <w:contextualSpacing/>
    </w:pPr>
  </w:style>
  <w:style w:type="table" w:styleId="TabloKlavuzu">
    <w:name w:val="Table Grid"/>
    <w:basedOn w:val="NormalTablo"/>
    <w:uiPriority w:val="59"/>
    <w:rsid w:val="00350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B11260"/>
    <w:pPr>
      <w:spacing w:after="0" w:line="240" w:lineRule="auto"/>
    </w:pPr>
  </w:style>
  <w:style w:type="table" w:customStyle="1" w:styleId="TabloKlavuzu1">
    <w:name w:val="Tablo Kılavuzu1"/>
    <w:basedOn w:val="NormalTablo"/>
    <w:next w:val="TabloKlavuzu"/>
    <w:uiPriority w:val="59"/>
    <w:rsid w:val="00B11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B11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EB4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B48A0"/>
    <w:rPr>
      <w:color w:val="0000FF" w:themeColor="hyperlink"/>
      <w:u w:val="single"/>
    </w:rPr>
  </w:style>
  <w:style w:type="paragraph" w:styleId="stbilgi">
    <w:name w:val="header"/>
    <w:basedOn w:val="Normal"/>
    <w:link w:val="stbilgiChar"/>
    <w:uiPriority w:val="99"/>
    <w:semiHidden/>
    <w:unhideWhenUsed/>
    <w:rsid w:val="00695A1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95A18"/>
  </w:style>
  <w:style w:type="paragraph" w:styleId="Altbilgi">
    <w:name w:val="footer"/>
    <w:basedOn w:val="Normal"/>
    <w:link w:val="AltbilgiChar"/>
    <w:uiPriority w:val="99"/>
    <w:semiHidden/>
    <w:unhideWhenUsed/>
    <w:rsid w:val="00695A1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95A18"/>
  </w:style>
  <w:style w:type="paragraph" w:customStyle="1" w:styleId="StilVerdana10MaddeParag">
    <w:name w:val="Stil Verdana 10 Madde Parag"/>
    <w:basedOn w:val="Normal"/>
    <w:autoRedefine/>
    <w:rsid w:val="008C235B"/>
    <w:pPr>
      <w:spacing w:before="80" w:after="0" w:line="240" w:lineRule="auto"/>
    </w:pPr>
    <w:rPr>
      <w:rFonts w:cs="Times New Roman"/>
      <w:bCs/>
      <w:sz w:val="18"/>
      <w:szCs w:val="18"/>
    </w:rPr>
  </w:style>
</w:styles>
</file>

<file path=word/webSettings.xml><?xml version="1.0" encoding="utf-8"?>
<w:webSettings xmlns:r="http://schemas.openxmlformats.org/officeDocument/2006/relationships" xmlns:w="http://schemas.openxmlformats.org/wordprocessingml/2006/main">
  <w:divs>
    <w:div w:id="98646502">
      <w:bodyDiv w:val="1"/>
      <w:marLeft w:val="0"/>
      <w:marRight w:val="0"/>
      <w:marTop w:val="0"/>
      <w:marBottom w:val="0"/>
      <w:divBdr>
        <w:top w:val="none" w:sz="0" w:space="0" w:color="auto"/>
        <w:left w:val="none" w:sz="0" w:space="0" w:color="auto"/>
        <w:bottom w:val="none" w:sz="0" w:space="0" w:color="auto"/>
        <w:right w:val="none" w:sz="0" w:space="0" w:color="auto"/>
      </w:divBdr>
    </w:div>
    <w:div w:id="236520470">
      <w:bodyDiv w:val="1"/>
      <w:marLeft w:val="0"/>
      <w:marRight w:val="0"/>
      <w:marTop w:val="0"/>
      <w:marBottom w:val="0"/>
      <w:divBdr>
        <w:top w:val="none" w:sz="0" w:space="0" w:color="auto"/>
        <w:left w:val="none" w:sz="0" w:space="0" w:color="auto"/>
        <w:bottom w:val="none" w:sz="0" w:space="0" w:color="auto"/>
        <w:right w:val="none" w:sz="0" w:space="0" w:color="auto"/>
      </w:divBdr>
    </w:div>
    <w:div w:id="127883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4BC44-286C-4F78-B720-6144871A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2025-02-28T03:19:00Z</cp:lastPrinted>
  <dcterms:created xsi:type="dcterms:W3CDTF">2025-02-28T03:20:00Z</dcterms:created>
  <dcterms:modified xsi:type="dcterms:W3CDTF">2025-02-28T03:20:00Z</dcterms:modified>
</cp:coreProperties>
</file>