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008F" w:rsidP="00DA30C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İSLAMİYETİN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2609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C66B87">
              <w:rPr>
                <w:rFonts w:ascii="Times New Roman" w:hAnsi="Times New Roman" w:cs="Times New Roman"/>
              </w:rPr>
              <w:t xml:space="preserve"> </w:t>
            </w:r>
            <w:r w:rsidR="00DA30C6">
              <w:rPr>
                <w:rFonts w:ascii="Times New Roman" w:hAnsi="Times New Roman" w:cs="Times New Roman"/>
              </w:rPr>
              <w:t>Şubat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 w:rsidR="00DA76E7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3143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3143E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83143E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83143E">
              <w:rPr>
                <w:rFonts w:ascii="Times New Roman" w:eastAsia="Arial" w:hAnsi="Times New Roman" w:cs="Times New Roman"/>
                <w:b/>
              </w:rPr>
              <w:t>. Osmanlı Devleti’nde aile yapısına yön veren unsurları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A" w:rsidRPr="0042609A" w:rsidRDefault="0042609A" w:rsidP="0042609A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MyriadPro-Regular" w:hAnsi="MyriadPro-Regular"/>
                <w:color w:val="242021"/>
                <w:sz w:val="24"/>
              </w:rPr>
            </w:pPr>
            <w:r w:rsidRPr="0042609A">
              <w:rPr>
                <w:rFonts w:ascii="MyriadPro-Regular" w:hAnsi="MyriadPro-Regular"/>
                <w:color w:val="242021"/>
                <w:sz w:val="24"/>
              </w:rPr>
              <w:t>Kazanıma devam edilir.</w:t>
            </w:r>
          </w:p>
          <w:p w:rsidR="00C66B87" w:rsidRDefault="0083143E" w:rsidP="002B24B2">
            <w:pPr>
              <w:spacing w:after="0" w:line="256" w:lineRule="auto"/>
              <w:rPr>
                <w:rFonts w:ascii="MyriadPro-Regular" w:hAnsi="MyriadPro-Regular"/>
                <w:color w:val="242021"/>
                <w:sz w:val="24"/>
              </w:rPr>
            </w:pPr>
            <w:r w:rsidRPr="0083143E">
              <w:rPr>
                <w:rFonts w:ascii="MyriadPro-Regular" w:hAnsi="MyriadPro-Regular"/>
                <w:color w:val="242021"/>
                <w:sz w:val="24"/>
              </w:rPr>
              <w:t>1308 yılında Türkiye Selçuklu egemenliğinin sona ermesiyle Türk siyasi birliğini Anadolu'da yeniden kurmak amacıyla beylikler arasında mücadeleler başlamıştır. 1299 yılında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bir uç beyliği olarak kurulan Osmanlı Beyliği sahip olduğu toprakları genişleterek altı yüz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yıl hüküm süren bir Türk devleti hâline gelmiştir.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 Devleti kuruluşundan itibaren aile kurumuna önem vermiştir. Evlilik müessesi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her zaman devlet tarafından desteklenmiş, hukuk kuralları ile güvence altına alınmıştır.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Osmanlı'da hukuk kuralları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 ve örfi olmak üzere iki şekilde uygulanmıştır.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 hukukun kaynakları ayetler ve hadislerdir. Örfi hukuk ise töreyi ve padişahın emirlerini kapsar.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Osmanlı'da aile kurumu,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 ve örfi hukuk kurallarına göre kurulur ve korunurdu. Nişan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ve nikâh akdi gibi evlilikle ilgili konular belli kurallara tabiydi. Evlenecek tarafların nikâhının kıyılabilmesi için öncelikle iki işlemin yapılması gerekliydi. Bunlardan ilki evlenecek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kişilerin muhtar ve imamdan kadıya hitaben yazılmış bir ilmühaber (resmî belge) almasıydı. Bu ilmühaberde evlenecek kadın ve erkeğin isimleri, adresleri ve evlenmelerine engel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olabilecek bir durumun olmadığı yazardı. İkincisi ise bu ilmühabere istinaden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 mahkemeden izinname almaktı. Evlenecek bireylerin muhtar ve imamdan aldığı ilmühaber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mahkemeler tarafından incelenirdi. Görevli kadı muhtar ve imama hitaben yeniden "evlenme izinnamesi" hazırlar, evlenecek kişilere verirdi. "Evlenme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izinnamesi"ni</w:t>
            </w:r>
            <w:proofErr w:type="spellEnd"/>
            <w:r w:rsidRPr="0083143E">
              <w:rPr>
                <w:rFonts w:ascii="MyriadPro-Regular" w:hAnsi="MyriadPro-Regular"/>
                <w:color w:val="242021"/>
                <w:sz w:val="24"/>
              </w:rPr>
              <w:t xml:space="preserve"> alabilenler </w:t>
            </w:r>
            <w:proofErr w:type="spellStart"/>
            <w:r w:rsidRPr="0083143E">
              <w:rPr>
                <w:rFonts w:ascii="MyriadPro-Regular" w:hAnsi="MyriadPro-Regular"/>
                <w:color w:val="242021"/>
                <w:sz w:val="24"/>
              </w:rPr>
              <w:t>şeri</w:t>
            </w:r>
            <w:proofErr w:type="spellEnd"/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hukuk kurallarıyla nikâhlanır, örfi hukukun belirlediği kurallar ile evliliklerini sürdürürdü.</w:t>
            </w:r>
          </w:p>
          <w:p w:rsidR="0083143E" w:rsidRPr="006F299F" w:rsidRDefault="0083143E" w:rsidP="002B24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05F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83143E" w:rsidRPr="0083143E">
              <w:rPr>
                <w:rFonts w:ascii="Times New Roman" w:eastAsia="Arial" w:hAnsi="Times New Roman" w:cs="Times New Roman"/>
                <w:b/>
              </w:rPr>
              <w:t xml:space="preserve"> Osmanlı Devleti’nde aile yapısına yön veren unsurlar</w:t>
            </w:r>
            <w:r w:rsidR="0083143E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81A88"/>
    <w:multiLevelType w:val="hybridMultilevel"/>
    <w:tmpl w:val="FCC26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2609A"/>
    <w:rsid w:val="004775E5"/>
    <w:rsid w:val="00487160"/>
    <w:rsid w:val="00493028"/>
    <w:rsid w:val="0049529D"/>
    <w:rsid w:val="004B11F9"/>
    <w:rsid w:val="004B1D65"/>
    <w:rsid w:val="004B7364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97EA0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AF23-6B67-475E-8646-DA5B4492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2025-02-21T20:26:00Z</dcterms:created>
  <dcterms:modified xsi:type="dcterms:W3CDTF">2025-02-21T20:26:00Z</dcterms:modified>
</cp:coreProperties>
</file>