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008F" w:rsidP="00DA30C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İSLAMİYETİN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66B8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10-14 </w:t>
            </w:r>
            <w:r w:rsidR="00DA30C6">
              <w:rPr>
                <w:rFonts w:ascii="Times New Roman" w:hAnsi="Times New Roman" w:cs="Times New Roman"/>
              </w:rPr>
              <w:t>Şubat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 w:rsidR="00DA76E7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66B8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66B8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C66B87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C66B87">
              <w:rPr>
                <w:rFonts w:ascii="Times New Roman" w:eastAsia="Arial" w:hAnsi="Times New Roman" w:cs="Times New Roman"/>
                <w:b/>
              </w:rPr>
              <w:t>. Selçuklu Dönemi’nde aile yapısının özelliklerini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08" w:rsidRDefault="00C66B87" w:rsidP="002B24B2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Türkiye Selçuklu Devleti, İslam inancını benimseyen ve bu inanç sisteminin gerektirdiği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kurallar çerçevesinde hareket eden bir devletti. Dolayısıyla Türkiye Selçuklu Devleti’nde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aile de bu inanç sistemine göre kurulmakta, aile hayatında dinî kurallara riayet edilmesine özen gösterilmekteydi. Selçuklularda uygun bir eş adayı bulunması durumunda ikinci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aşama olan nişan merasimine geçilirdi. Orta Asya Türk toplumlarından günümüze kadar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süregelen bu uygulama ailenin rızası dâhilinde kız ile erkeğin evlilik yolunda attıkları ilk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adım olarak kabul edilirdi. Nişan merasiminde takılan yüzük, evlenecek çiftlerin nişanlı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olduğunu herkesin bilmesini sağlayan önemli bir simgeydi. Ancak nişanın resmî bir yaptırım gücü bulunmamaktaydı. Türkiye Selçuklu Devleti’nde evliliğin resmiyet kazanması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için nikâh akdinin gerçekleşmesi şarttı. Bunun için gelin ve damat iradelerini vekillere beyan eder, vekillerin onayı ile nikâh resmîleşir, gelin ve damat hayatını birleştirirdi.</w:t>
            </w:r>
          </w:p>
          <w:p w:rsidR="00C66B87" w:rsidRDefault="00C66B87" w:rsidP="002B24B2">
            <w:pPr>
              <w:spacing w:after="0" w:line="256" w:lineRule="auto"/>
              <w:rPr>
                <w:rStyle w:val="fontstyle01"/>
              </w:rPr>
            </w:pPr>
          </w:p>
          <w:p w:rsidR="00C66B87" w:rsidRDefault="00C66B87" w:rsidP="002B24B2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Orta Asya Türk devletlerinde olduğu gibi Türkiye Selçuklu Devleti’nde de evliliklerde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çeyiz önemli bir yer tutmaktaydı. Çeyizin hazırlanması dinî değil, geleneksel bir âdetti. Dokumacılık ve el işçiliği geliştiğinden dokuma ürünleri ve el işi ürünleri çeyizlerde önemli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bir yer tutmaktaydı.</w:t>
            </w:r>
          </w:p>
          <w:p w:rsidR="00C66B87" w:rsidRPr="006F299F" w:rsidRDefault="00C66B87" w:rsidP="002B24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Türkiye Selçuklu Devleti’nde önemli uygulamalardan biri de gelin alma töreni ve gelin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alayı idi. Evlilik öncesi kız ve erkek tarafı gerekli hazırlıkları yapar, düğün yemeği </w:t>
            </w:r>
            <w:proofErr w:type="gramStart"/>
            <w:r>
              <w:rPr>
                <w:rStyle w:val="fontstyle01"/>
              </w:rPr>
              <w:t>hazırlanırdı.Yapılacak</w:t>
            </w:r>
            <w:proofErr w:type="gramEnd"/>
            <w:r>
              <w:rPr>
                <w:rStyle w:val="fontstyle01"/>
              </w:rPr>
              <w:t xml:space="preserve"> eğlence için gerekli hazırlıklar tamamlanır, ziyafet sofraları kurulurdu. Düğün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yerine geçilmeden önce gelin süslenir, gelinin yüzü bir duvak ile kapatılırdı. Ellerine kına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yakılan gelin hüzünlü türküler eşliğinde evinden çıkarılırdı.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05F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proofErr w:type="spellStart"/>
            <w:r w:rsidR="00A05F36">
              <w:rPr>
                <w:rFonts w:ascii="Times New Roman" w:hAnsi="Times New Roman" w:cs="Times New Roman"/>
              </w:rPr>
              <w:t>İslamiyetin</w:t>
            </w:r>
            <w:proofErr w:type="spellEnd"/>
            <w:r w:rsidR="00A05F36">
              <w:rPr>
                <w:rFonts w:ascii="Times New Roman" w:hAnsi="Times New Roman" w:cs="Times New Roman"/>
              </w:rPr>
              <w:t xml:space="preserve"> </w:t>
            </w:r>
            <w:r w:rsidR="00DB1CAB" w:rsidRPr="00DB1CAB">
              <w:rPr>
                <w:rFonts w:ascii="Times New Roman" w:hAnsi="Times New Roman" w:cs="Times New Roman"/>
              </w:rPr>
              <w:t>Tü</w:t>
            </w:r>
            <w:r w:rsidR="00A05F36">
              <w:rPr>
                <w:rFonts w:ascii="Times New Roman" w:hAnsi="Times New Roman" w:cs="Times New Roman"/>
              </w:rPr>
              <w:t>rk</w:t>
            </w:r>
            <w:r w:rsidR="00DB1CAB">
              <w:rPr>
                <w:rFonts w:ascii="Times New Roman" w:hAnsi="Times New Roman" w:cs="Times New Roman"/>
              </w:rPr>
              <w:t xml:space="preserve"> aile yapısı</w:t>
            </w:r>
            <w:r w:rsidR="00A05F36">
              <w:rPr>
                <w:rFonts w:ascii="Times New Roman" w:hAnsi="Times New Roman" w:cs="Times New Roman"/>
              </w:rPr>
              <w:t>na etkisi</w:t>
            </w:r>
            <w:bookmarkStart w:id="0" w:name="_GoBack"/>
            <w:bookmarkEnd w:id="0"/>
            <w:r w:rsidR="00DB1CAB">
              <w:rPr>
                <w:rFonts w:ascii="Times New Roman" w:hAnsi="Times New Roman" w:cs="Times New Roman"/>
              </w:rPr>
              <w:t xml:space="preserve"> nasıldır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324C-EBC1-414D-A8C6-B830355E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2025-02-08T03:41:00Z</dcterms:created>
  <dcterms:modified xsi:type="dcterms:W3CDTF">2025-02-08T03:41:00Z</dcterms:modified>
</cp:coreProperties>
</file>