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C2" w:rsidRPr="004D0D25" w:rsidRDefault="00E9599D" w:rsidP="00E9599D">
      <w:pPr>
        <w:jc w:val="center"/>
        <w:rPr>
          <w:rFonts w:ascii="Times New Roman" w:hAnsi="Times New Roman" w:cs="Times New Roman"/>
          <w:b/>
        </w:rPr>
      </w:pPr>
      <w:r w:rsidRPr="004D0D25">
        <w:rPr>
          <w:rFonts w:ascii="Times New Roman" w:hAnsi="Times New Roman" w:cs="Times New Roman"/>
          <w:b/>
        </w:rPr>
        <w:t>GÜNLÜK DERS PLANI</w:t>
      </w:r>
    </w:p>
    <w:tbl>
      <w:tblPr>
        <w:tblStyle w:val="TabloKlavuzu"/>
        <w:tblW w:w="0" w:type="auto"/>
        <w:jc w:val="center"/>
        <w:tblLook w:val="04A0"/>
      </w:tblPr>
      <w:tblGrid>
        <w:gridCol w:w="2235"/>
        <w:gridCol w:w="8363"/>
      </w:tblGrid>
      <w:tr w:rsidR="00E9599D" w:rsidRPr="00140641" w:rsidTr="00951BA4">
        <w:trPr>
          <w:jc w:val="center"/>
        </w:trPr>
        <w:tc>
          <w:tcPr>
            <w:tcW w:w="10598" w:type="dxa"/>
            <w:gridSpan w:val="2"/>
            <w:shd w:val="clear" w:color="auto" w:fill="auto"/>
          </w:tcPr>
          <w:p w:rsidR="00E9599D" w:rsidRPr="00140641" w:rsidRDefault="00E9599D">
            <w:pPr>
              <w:rPr>
                <w:rFonts w:ascii="Times New Roman" w:hAnsi="Times New Roman" w:cs="Times New Roman"/>
                <w:b/>
              </w:rPr>
            </w:pPr>
            <w:r w:rsidRPr="00140641">
              <w:rPr>
                <w:rFonts w:ascii="Times New Roman" w:hAnsi="Times New Roman" w:cs="Times New Roman"/>
                <w:b/>
              </w:rPr>
              <w:t>1.BÖLÜM</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DERS</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T.C. İNKILAP TARİHİ VE ATATÜRKÇÜLÜK</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SINIF</w:t>
            </w:r>
          </w:p>
        </w:tc>
        <w:tc>
          <w:tcPr>
            <w:tcW w:w="8363" w:type="dxa"/>
            <w:shd w:val="clear" w:color="auto" w:fill="auto"/>
            <w:vAlign w:val="center"/>
          </w:tcPr>
          <w:p w:rsidR="00E9599D" w:rsidRPr="00140641" w:rsidRDefault="00BE6C60">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8</w:t>
            </w:r>
            <w:r w:rsidR="00E9599D" w:rsidRPr="00140641">
              <w:rPr>
                <w:rFonts w:ascii="Times New Roman" w:hAnsi="Times New Roman" w:cs="Times New Roman"/>
              </w:rPr>
              <w:t>. Sınıf</w:t>
            </w:r>
          </w:p>
        </w:tc>
      </w:tr>
      <w:tr w:rsidR="00E9599D" w:rsidRPr="00140641" w:rsidTr="00951BA4">
        <w:trPr>
          <w:jc w:val="center"/>
        </w:trPr>
        <w:tc>
          <w:tcPr>
            <w:tcW w:w="2235" w:type="dxa"/>
            <w:shd w:val="clear" w:color="auto" w:fill="auto"/>
          </w:tcPr>
          <w:p w:rsidR="00E9599D" w:rsidRPr="00140641" w:rsidRDefault="003076F0">
            <w:pPr>
              <w:rPr>
                <w:rFonts w:ascii="Times New Roman" w:hAnsi="Times New Roman" w:cs="Times New Roman"/>
              </w:rPr>
            </w:pPr>
            <w:r w:rsidRPr="00140641">
              <w:rPr>
                <w:rFonts w:ascii="Times New Roman" w:hAnsi="Times New Roman" w:cs="Times New Roman"/>
              </w:rPr>
              <w:t>ÜNİTE</w:t>
            </w:r>
          </w:p>
        </w:tc>
        <w:tc>
          <w:tcPr>
            <w:tcW w:w="8363" w:type="dxa"/>
            <w:shd w:val="clear" w:color="auto" w:fill="auto"/>
            <w:vAlign w:val="center"/>
          </w:tcPr>
          <w:p w:rsidR="00E9599D" w:rsidRPr="00140641" w:rsidRDefault="00CA116E">
            <w:pPr>
              <w:tabs>
                <w:tab w:val="left" w:pos="56"/>
              </w:tabs>
              <w:spacing w:line="256" w:lineRule="auto"/>
              <w:ind w:left="84" w:hanging="14"/>
              <w:rPr>
                <w:rFonts w:ascii="Times New Roman" w:eastAsia="Times New Roman" w:hAnsi="Times New Roman" w:cs="Times New Roman"/>
              </w:rPr>
            </w:pPr>
            <w:r w:rsidRPr="00CA116E">
              <w:rPr>
                <w:rFonts w:ascii="Times New Roman" w:hAnsi="Times New Roman" w:cs="Times New Roman"/>
              </w:rPr>
              <w:t>ATATÜRKÇÜLÜK VE ÇAĞDAŞLAŞAN TÜRKİYE</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KONU</w:t>
            </w:r>
          </w:p>
        </w:tc>
        <w:tc>
          <w:tcPr>
            <w:tcW w:w="8363" w:type="dxa"/>
            <w:shd w:val="clear" w:color="auto" w:fill="auto"/>
            <w:vAlign w:val="center"/>
          </w:tcPr>
          <w:p w:rsidR="00E9599D" w:rsidRPr="00613743" w:rsidRDefault="00E0072C" w:rsidP="000218E0">
            <w:pPr>
              <w:tabs>
                <w:tab w:val="left" w:pos="56"/>
              </w:tabs>
              <w:spacing w:line="256" w:lineRule="auto"/>
              <w:ind w:left="84" w:hanging="14"/>
              <w:rPr>
                <w:rFonts w:ascii="Times New Roman" w:hAnsi="Times New Roman" w:cs="Times New Roman"/>
              </w:rPr>
            </w:pPr>
            <w:r>
              <w:rPr>
                <w:rFonts w:ascii="Times New Roman" w:hAnsi="Times New Roman" w:cs="Times New Roman"/>
              </w:rPr>
              <w:t>SİYASİ</w:t>
            </w:r>
            <w:r w:rsidR="00BF2C3E" w:rsidRPr="00BF2C3E">
              <w:rPr>
                <w:rFonts w:ascii="Times New Roman" w:hAnsi="Times New Roman" w:cs="Times New Roman"/>
              </w:rPr>
              <w:t xml:space="preserve"> ALANDA </w:t>
            </w:r>
            <w:r w:rsidR="000218E0">
              <w:rPr>
                <w:rFonts w:ascii="Times New Roman" w:hAnsi="Times New Roman" w:cs="Times New Roman"/>
              </w:rPr>
              <w:t>VE HUKUK ALANINDA GELİŞMELER</w:t>
            </w:r>
          </w:p>
        </w:tc>
      </w:tr>
      <w:tr w:rsidR="00E9599D" w:rsidRPr="00140641" w:rsidTr="00951BA4">
        <w:trPr>
          <w:jc w:val="center"/>
        </w:trPr>
        <w:tc>
          <w:tcPr>
            <w:tcW w:w="2235" w:type="dxa"/>
            <w:shd w:val="clear" w:color="auto" w:fill="auto"/>
          </w:tcPr>
          <w:p w:rsidR="00E9599D" w:rsidRPr="00140641" w:rsidRDefault="00E9599D">
            <w:pPr>
              <w:rPr>
                <w:rFonts w:ascii="Times New Roman" w:hAnsi="Times New Roman" w:cs="Times New Roman"/>
              </w:rPr>
            </w:pPr>
            <w:r w:rsidRPr="00140641">
              <w:rPr>
                <w:rFonts w:ascii="Times New Roman" w:hAnsi="Times New Roman" w:cs="Times New Roman"/>
              </w:rPr>
              <w:t>SÜRE</w:t>
            </w:r>
          </w:p>
        </w:tc>
        <w:tc>
          <w:tcPr>
            <w:tcW w:w="8363" w:type="dxa"/>
            <w:shd w:val="clear" w:color="auto" w:fill="auto"/>
            <w:vAlign w:val="center"/>
          </w:tcPr>
          <w:p w:rsidR="00E9599D" w:rsidRPr="00140641" w:rsidRDefault="00DA7A3B">
            <w:pPr>
              <w:tabs>
                <w:tab w:val="left" w:pos="56"/>
              </w:tabs>
              <w:spacing w:line="256" w:lineRule="auto"/>
              <w:ind w:left="84" w:hanging="14"/>
              <w:rPr>
                <w:rFonts w:ascii="Times New Roman" w:eastAsia="Times New Roman" w:hAnsi="Times New Roman" w:cs="Times New Roman"/>
              </w:rPr>
            </w:pPr>
            <w:r w:rsidRPr="00140641">
              <w:rPr>
                <w:rFonts w:ascii="Times New Roman" w:hAnsi="Times New Roman" w:cs="Times New Roman"/>
              </w:rPr>
              <w:t>40</w:t>
            </w:r>
            <w:r w:rsidR="00C209A0" w:rsidRPr="00140641">
              <w:rPr>
                <w:rFonts w:ascii="Times New Roman" w:hAnsi="Times New Roman" w:cs="Times New Roman"/>
              </w:rPr>
              <w:t>’+40’</w:t>
            </w:r>
            <w:r w:rsidR="00BE6C60" w:rsidRPr="00140641">
              <w:rPr>
                <w:rFonts w:ascii="Times New Roman" w:hAnsi="Times New Roman" w:cs="Times New Roman"/>
              </w:rPr>
              <w:t>=8</w:t>
            </w:r>
            <w:r w:rsidRPr="00140641">
              <w:rPr>
                <w:rFonts w:ascii="Times New Roman" w:hAnsi="Times New Roman" w:cs="Times New Roman"/>
              </w:rPr>
              <w:t xml:space="preserve">0 </w:t>
            </w:r>
            <w:proofErr w:type="spellStart"/>
            <w:r w:rsidRPr="00140641">
              <w:rPr>
                <w:rFonts w:ascii="Times New Roman" w:hAnsi="Times New Roman" w:cs="Times New Roman"/>
              </w:rPr>
              <w:t>dk</w:t>
            </w:r>
            <w:proofErr w:type="spellEnd"/>
          </w:p>
        </w:tc>
      </w:tr>
      <w:tr w:rsidR="005B502D" w:rsidRPr="00140641" w:rsidTr="00951BA4">
        <w:trPr>
          <w:jc w:val="center"/>
        </w:trPr>
        <w:tc>
          <w:tcPr>
            <w:tcW w:w="2235" w:type="dxa"/>
            <w:shd w:val="clear" w:color="auto" w:fill="auto"/>
          </w:tcPr>
          <w:p w:rsidR="005B502D" w:rsidRPr="00140641" w:rsidRDefault="005B502D">
            <w:pPr>
              <w:rPr>
                <w:rFonts w:ascii="Times New Roman" w:hAnsi="Times New Roman" w:cs="Times New Roman"/>
              </w:rPr>
            </w:pPr>
            <w:r w:rsidRPr="00140641">
              <w:rPr>
                <w:rFonts w:ascii="Times New Roman" w:hAnsi="Times New Roman" w:cs="Times New Roman"/>
              </w:rPr>
              <w:t>TARİH</w:t>
            </w:r>
          </w:p>
        </w:tc>
        <w:tc>
          <w:tcPr>
            <w:tcW w:w="8363" w:type="dxa"/>
            <w:shd w:val="clear" w:color="auto" w:fill="auto"/>
            <w:vAlign w:val="center"/>
          </w:tcPr>
          <w:p w:rsidR="005B502D" w:rsidRPr="00140641" w:rsidRDefault="005F18E7" w:rsidP="000218E0">
            <w:pPr>
              <w:tabs>
                <w:tab w:val="left" w:pos="56"/>
              </w:tabs>
              <w:spacing w:line="256" w:lineRule="auto"/>
              <w:ind w:left="84" w:hanging="14"/>
              <w:rPr>
                <w:rFonts w:ascii="Times New Roman" w:hAnsi="Times New Roman" w:cs="Times New Roman"/>
              </w:rPr>
            </w:pPr>
            <w:r>
              <w:rPr>
                <w:rFonts w:ascii="Times New Roman" w:hAnsi="Times New Roman" w:cs="Times New Roman"/>
              </w:rPr>
              <w:t>2</w:t>
            </w:r>
            <w:r w:rsidR="000218E0">
              <w:rPr>
                <w:rFonts w:ascii="Times New Roman" w:hAnsi="Times New Roman" w:cs="Times New Roman"/>
              </w:rPr>
              <w:t>4-28 Şubat</w:t>
            </w:r>
            <w:r w:rsidR="00BF2C3E">
              <w:rPr>
                <w:rFonts w:ascii="Times New Roman" w:hAnsi="Times New Roman" w:cs="Times New Roman"/>
              </w:rPr>
              <w:t xml:space="preserve"> </w:t>
            </w:r>
            <w:r>
              <w:rPr>
                <w:rFonts w:ascii="Times New Roman" w:hAnsi="Times New Roman" w:cs="Times New Roman"/>
              </w:rPr>
              <w:t>202</w:t>
            </w:r>
            <w:r w:rsidR="000218E0">
              <w:rPr>
                <w:rFonts w:ascii="Times New Roman" w:hAnsi="Times New Roman" w:cs="Times New Roman"/>
              </w:rPr>
              <w:t>5</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197"/>
        <w:gridCol w:w="3260"/>
        <w:gridCol w:w="5103"/>
      </w:tblGrid>
      <w:tr w:rsidR="00AB1558" w:rsidRPr="00140641" w:rsidTr="00951BA4">
        <w:trPr>
          <w:trHeight w:val="270"/>
        </w:trPr>
        <w:tc>
          <w:tcPr>
            <w:tcW w:w="10560" w:type="dxa"/>
            <w:gridSpan w:val="3"/>
            <w:shd w:val="clear" w:color="auto" w:fill="auto"/>
          </w:tcPr>
          <w:p w:rsidR="00AB1558" w:rsidRPr="00140641"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40641">
              <w:rPr>
                <w:rFonts w:ascii="Times New Roman" w:eastAsia="Times New Roman" w:hAnsi="Times New Roman" w:cs="Times New Roman"/>
                <w:b/>
                <w:bCs/>
              </w:rPr>
              <w:t>2.BÖLÜM</w:t>
            </w:r>
          </w:p>
        </w:tc>
      </w:tr>
      <w:tr w:rsidR="00AB1558" w:rsidRPr="00140641" w:rsidTr="00BB45A6">
        <w:tblPrEx>
          <w:tblLook w:val="04A0"/>
        </w:tblPrEx>
        <w:trPr>
          <w:trHeight w:val="69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40641">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84829" w:rsidRDefault="00BF2C3E" w:rsidP="00022385">
            <w:pPr>
              <w:tabs>
                <w:tab w:val="left" w:pos="82"/>
              </w:tabs>
              <w:spacing w:after="0" w:line="256" w:lineRule="auto"/>
              <w:ind w:left="54" w:firstLine="2"/>
              <w:rPr>
                <w:rFonts w:ascii="Times New Roman" w:eastAsia="Arial" w:hAnsi="Times New Roman" w:cs="Times New Roman"/>
                <w:b/>
              </w:rPr>
            </w:pPr>
            <w:r w:rsidRPr="00BF2C3E">
              <w:rPr>
                <w:rFonts w:ascii="Times New Roman" w:eastAsia="Arial" w:hAnsi="Times New Roman" w:cs="Times New Roman"/>
                <w:b/>
              </w:rPr>
              <w:t>İTA.8.4.2. Siyasi alanda meydana gelen gelişmeleri kavrar.</w:t>
            </w:r>
          </w:p>
          <w:p w:rsidR="000218E0" w:rsidRPr="00140641" w:rsidRDefault="000218E0" w:rsidP="00022385">
            <w:pPr>
              <w:tabs>
                <w:tab w:val="left" w:pos="82"/>
              </w:tabs>
              <w:spacing w:after="0" w:line="256" w:lineRule="auto"/>
              <w:ind w:left="54" w:firstLine="2"/>
              <w:rPr>
                <w:rFonts w:ascii="Times New Roman" w:eastAsia="Arial" w:hAnsi="Times New Roman" w:cs="Times New Roman"/>
                <w:b/>
              </w:rPr>
            </w:pPr>
            <w:r w:rsidRPr="000218E0">
              <w:rPr>
                <w:rFonts w:ascii="Times New Roman" w:eastAsia="Arial" w:hAnsi="Times New Roman" w:cs="Times New Roman"/>
                <w:b/>
              </w:rPr>
              <w:t xml:space="preserve">İTA.8.4.3. Hukuk alanında meydana gelen gelişmelerin toplumsal hayata yansımalarını kavrar.  </w:t>
            </w:r>
          </w:p>
        </w:tc>
      </w:tr>
      <w:tr w:rsidR="00AB1558" w:rsidRPr="00140641" w:rsidTr="00951BA4">
        <w:tblPrEx>
          <w:tblLook w:val="04A0"/>
        </w:tblPrEx>
        <w:trPr>
          <w:trHeight w:val="711"/>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E62317">
            <w:pPr>
              <w:tabs>
                <w:tab w:val="left" w:pos="42"/>
              </w:tabs>
              <w:spacing w:after="0" w:line="256" w:lineRule="auto"/>
              <w:ind w:left="42" w:firstLine="14"/>
              <w:rPr>
                <w:rFonts w:ascii="Times New Roman" w:eastAsia="Times New Roman" w:hAnsi="Times New Roman" w:cs="Times New Roman"/>
                <w:bCs/>
              </w:rPr>
            </w:pPr>
            <w:r w:rsidRPr="00140641">
              <w:rPr>
                <w:rFonts w:ascii="Times New Roman" w:eastAsia="Times New Roman" w:hAnsi="Times New Roman" w:cs="Times New Roman"/>
                <w:bCs/>
              </w:rPr>
              <w:t xml:space="preserve">Değerler ve </w:t>
            </w:r>
            <w:r w:rsidR="00E62317" w:rsidRPr="00140641">
              <w:rPr>
                <w:rFonts w:ascii="Times New Roman" w:eastAsia="Times New Roman" w:hAnsi="Times New Roman" w:cs="Times New Roman"/>
                <w:bCs/>
              </w:rPr>
              <w:t xml:space="preserve">Yetkinlikler </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43197F" w:rsidRPr="0043197F"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Çalışkanlık, Özgüven, Sorumluluk, </w:t>
            </w:r>
            <w:r w:rsidRPr="0043197F">
              <w:rPr>
                <w:rFonts w:ascii="Times New Roman" w:eastAsia="Times New Roman" w:hAnsi="Times New Roman" w:cs="Times New Roman"/>
              </w:rPr>
              <w:t>Çağdaşlaşma</w:t>
            </w:r>
          </w:p>
          <w:p w:rsidR="00AB1558" w:rsidRPr="00140641" w:rsidRDefault="0043197F" w:rsidP="0043197F">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Değişim ve sürekliliği algılama, </w:t>
            </w:r>
            <w:r w:rsidRPr="0043197F">
              <w:rPr>
                <w:rFonts w:ascii="Times New Roman" w:eastAsia="Times New Roman" w:hAnsi="Times New Roman" w:cs="Times New Roman"/>
              </w:rPr>
              <w:t>Sosyal katılım</w:t>
            </w:r>
          </w:p>
        </w:tc>
      </w:tr>
      <w:tr w:rsidR="00AB1558" w:rsidRPr="00140641" w:rsidTr="00951BA4">
        <w:tblPrEx>
          <w:tblLook w:val="04A0"/>
        </w:tblPrEx>
        <w:trPr>
          <w:trHeight w:val="702"/>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40641">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951BA4">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 xml:space="preserve">Anlatım, soru-cevap, </w:t>
            </w:r>
            <w:r>
              <w:rPr>
                <w:rFonts w:ascii="Times New Roman" w:eastAsia="Times New Roman" w:hAnsi="Times New Roman" w:cs="Times New Roman"/>
              </w:rPr>
              <w:t xml:space="preserve">not tutturma, </w:t>
            </w:r>
            <w:r w:rsidRPr="000B0A48">
              <w:rPr>
                <w:rFonts w:ascii="Times New Roman" w:eastAsia="Times New Roman" w:hAnsi="Times New Roman" w:cs="Times New Roman"/>
              </w:rPr>
              <w:t>beyin fırtınası, inceleme, tartışma</w:t>
            </w:r>
          </w:p>
        </w:tc>
      </w:tr>
      <w:tr w:rsidR="00AB1558" w:rsidRPr="00140641" w:rsidTr="00951BA4">
        <w:tblPrEx>
          <w:tblLook w:val="04A0"/>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40641" w:rsidRDefault="00AB1558" w:rsidP="00AB1558">
            <w:pPr>
              <w:keepNext/>
              <w:spacing w:after="0" w:line="256" w:lineRule="auto"/>
              <w:outlineLvl w:val="4"/>
              <w:rPr>
                <w:rFonts w:ascii="Times New Roman" w:eastAsia="Times New Roman" w:hAnsi="Times New Roman" w:cs="Times New Roman"/>
              </w:rPr>
            </w:pPr>
            <w:r w:rsidRPr="00140641">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0B0A48" w:rsidP="00AB1558">
            <w:pPr>
              <w:tabs>
                <w:tab w:val="left" w:pos="42"/>
                <w:tab w:val="left" w:pos="180"/>
              </w:tabs>
              <w:spacing w:after="0" w:line="256" w:lineRule="auto"/>
              <w:ind w:left="42" w:firstLine="14"/>
              <w:rPr>
                <w:rFonts w:ascii="Times New Roman" w:eastAsia="Times New Roman" w:hAnsi="Times New Roman" w:cs="Times New Roman"/>
              </w:rPr>
            </w:pPr>
            <w:r w:rsidRPr="000B0A48">
              <w:rPr>
                <w:rFonts w:ascii="Times New Roman" w:eastAsia="Times New Roman" w:hAnsi="Times New Roman" w:cs="Times New Roman"/>
              </w:rPr>
              <w:t>Ders Kitabı, Akıllı Tahta, EBA, MEB Kazanım Testleri, MEB Çalışma Fasikülleri</w:t>
            </w:r>
            <w:r w:rsidR="00344CD2">
              <w:rPr>
                <w:rFonts w:ascii="Times New Roman" w:eastAsia="Times New Roman" w:hAnsi="Times New Roman" w:cs="Times New Roman"/>
              </w:rPr>
              <w:t>, Sunu</w:t>
            </w:r>
          </w:p>
        </w:tc>
      </w:tr>
      <w:tr w:rsidR="00AB1558" w:rsidRPr="00140641" w:rsidTr="00951BA4">
        <w:tblPrEx>
          <w:tblLook w:val="04A0"/>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40641" w:rsidRDefault="00AB1558" w:rsidP="00AB1558">
            <w:pPr>
              <w:spacing w:after="0" w:line="256" w:lineRule="auto"/>
              <w:rPr>
                <w:rFonts w:ascii="Times New Roman" w:eastAsia="Times New Roman" w:hAnsi="Times New Roman" w:cs="Times New Roman"/>
              </w:rPr>
            </w:pPr>
            <w:r w:rsidRPr="00140641">
              <w:rPr>
                <w:rFonts w:ascii="Times New Roman" w:eastAsia="Times New Roman" w:hAnsi="Times New Roman" w:cs="Times New Roman"/>
                <w:b/>
                <w:bCs/>
              </w:rPr>
              <w:t>Öğretme-Öğrenme Etkinlikleri:</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Dikkati Çekme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Güdüleme</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Derse Geçiş</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Bireysel Öğrenme Etkinlikleri (Ödev, deney, problem çözme vb.)</w:t>
            </w:r>
          </w:p>
          <w:p w:rsidR="00AB1558" w:rsidRPr="00140641"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40641">
              <w:rPr>
                <w:rFonts w:ascii="Times New Roman" w:eastAsia="Times New Roman" w:hAnsi="Times New Roman" w:cs="Times New Roman"/>
              </w:rPr>
              <w:t>Özet</w:t>
            </w:r>
          </w:p>
          <w:p w:rsidR="00FF37A9" w:rsidRPr="00FF37A9" w:rsidRDefault="005F18E7" w:rsidP="00AB1558">
            <w:pPr>
              <w:numPr>
                <w:ilvl w:val="0"/>
                <w:numId w:val="1"/>
              </w:numPr>
              <w:tabs>
                <w:tab w:val="num" w:pos="294"/>
              </w:tabs>
              <w:spacing w:after="0" w:line="256" w:lineRule="auto"/>
              <w:ind w:left="294" w:hanging="294"/>
              <w:rPr>
                <w:rFonts w:ascii="Times New Roman" w:eastAsia="Times New Roman" w:hAnsi="Times New Roman" w:cs="Times New Roman"/>
                <w:i/>
              </w:rPr>
            </w:pPr>
            <w:r w:rsidRPr="00FF37A9">
              <w:rPr>
                <w:rFonts w:ascii="Times New Roman" w:eastAsia="Times New Roman" w:hAnsi="Times New Roman" w:cs="Times New Roman"/>
                <w:i/>
              </w:rPr>
              <w:t>S</w:t>
            </w:r>
            <w:r w:rsidR="00FF37A9" w:rsidRPr="00FF37A9">
              <w:rPr>
                <w:rFonts w:ascii="Times New Roman" w:eastAsia="Times New Roman" w:hAnsi="Times New Roman" w:cs="Times New Roman"/>
                <w:i/>
              </w:rPr>
              <w:t>osyalciniz</w:t>
            </w:r>
            <w:r>
              <w:rPr>
                <w:rFonts w:ascii="Times New Roman" w:eastAsia="Times New Roman" w:hAnsi="Times New Roman" w:cs="Times New Roman"/>
                <w:i/>
              </w:rPr>
              <w:t>.net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795031" w:rsidRPr="000218E0" w:rsidRDefault="000218E0" w:rsidP="000218E0">
            <w:pPr>
              <w:pStyle w:val="ListeParagraf"/>
              <w:numPr>
                <w:ilvl w:val="0"/>
                <w:numId w:val="1"/>
              </w:numPr>
              <w:autoSpaceDE w:val="0"/>
              <w:autoSpaceDN w:val="0"/>
              <w:adjustRightInd w:val="0"/>
              <w:spacing w:after="0" w:line="240" w:lineRule="auto"/>
              <w:rPr>
                <w:rFonts w:ascii="Times New Roman" w:hAnsi="Times New Roman" w:cs="Times New Roman"/>
                <w:b/>
                <w:iCs/>
              </w:rPr>
            </w:pPr>
            <w:r w:rsidRPr="000218E0">
              <w:rPr>
                <w:rFonts w:ascii="Times New Roman" w:hAnsi="Times New Roman" w:cs="Times New Roman"/>
                <w:b/>
                <w:iCs/>
              </w:rPr>
              <w:t xml:space="preserve">Siyasal alanda yapılan </w:t>
            </w:r>
            <w:proofErr w:type="gramStart"/>
            <w:r w:rsidRPr="000218E0">
              <w:rPr>
                <w:rFonts w:ascii="Times New Roman" w:hAnsi="Times New Roman" w:cs="Times New Roman"/>
                <w:b/>
                <w:iCs/>
              </w:rPr>
              <w:t>inkılapların</w:t>
            </w:r>
            <w:proofErr w:type="gramEnd"/>
            <w:r w:rsidRPr="000218E0">
              <w:rPr>
                <w:rFonts w:ascii="Times New Roman" w:hAnsi="Times New Roman" w:cs="Times New Roman"/>
                <w:b/>
                <w:iCs/>
              </w:rPr>
              <w:t xml:space="preserve"> yeni</w:t>
            </w:r>
            <w:r>
              <w:rPr>
                <w:rFonts w:ascii="Times New Roman" w:hAnsi="Times New Roman" w:cs="Times New Roman"/>
                <w:b/>
                <w:iCs/>
              </w:rPr>
              <w:t xml:space="preserve"> </w:t>
            </w:r>
            <w:r w:rsidRPr="000218E0">
              <w:rPr>
                <w:rFonts w:ascii="Times New Roman" w:hAnsi="Times New Roman" w:cs="Times New Roman"/>
                <w:b/>
                <w:iCs/>
              </w:rPr>
              <w:t>Türk devletinde demokrasinin gelişimine</w:t>
            </w:r>
            <w:r>
              <w:rPr>
                <w:rFonts w:ascii="Times New Roman" w:hAnsi="Times New Roman" w:cs="Times New Roman"/>
                <w:b/>
                <w:iCs/>
              </w:rPr>
              <w:t xml:space="preserve"> </w:t>
            </w:r>
            <w:r w:rsidRPr="000218E0">
              <w:rPr>
                <w:rFonts w:ascii="Times New Roman" w:hAnsi="Times New Roman" w:cs="Times New Roman"/>
                <w:b/>
                <w:iCs/>
              </w:rPr>
              <w:t>katkılar</w:t>
            </w:r>
            <w:r>
              <w:rPr>
                <w:rFonts w:ascii="Times New Roman" w:hAnsi="Times New Roman" w:cs="Times New Roman"/>
                <w:b/>
                <w:iCs/>
              </w:rPr>
              <w:t>ı nelerdir</w:t>
            </w:r>
            <w:r w:rsidR="00283F52" w:rsidRPr="000218E0">
              <w:rPr>
                <w:rFonts w:ascii="Times New Roman" w:hAnsi="Times New Roman" w:cs="Times New Roman"/>
                <w:b/>
                <w:iCs/>
              </w:rPr>
              <w:t>?</w:t>
            </w:r>
            <w:r w:rsidR="00E54676" w:rsidRPr="000218E0">
              <w:rPr>
                <w:rFonts w:ascii="Times New Roman" w:hAnsi="Times New Roman" w:cs="Times New Roman"/>
                <w:iCs/>
              </w:rPr>
              <w:t xml:space="preserve"> </w:t>
            </w:r>
            <w:proofErr w:type="gramStart"/>
            <w:r w:rsidR="00795031" w:rsidRPr="000218E0">
              <w:rPr>
                <w:rFonts w:ascii="Times New Roman" w:hAnsi="Times New Roman" w:cs="Times New Roman"/>
                <w:iCs/>
              </w:rPr>
              <w:t>sorusu</w:t>
            </w:r>
            <w:proofErr w:type="gramEnd"/>
            <w:r w:rsidR="00795031" w:rsidRPr="000218E0">
              <w:rPr>
                <w:rFonts w:ascii="Times New Roman" w:hAnsi="Times New Roman" w:cs="Times New Roman"/>
                <w:iCs/>
              </w:rPr>
              <w:t xml:space="preserve"> sorulur, gelen cevaplar genişletilerek konuya geçilir.</w:t>
            </w:r>
          </w:p>
          <w:p w:rsidR="00795031" w:rsidRDefault="00795031" w:rsidP="00795031">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795031" w:rsidRPr="00795031" w:rsidRDefault="00795031" w:rsidP="00795031">
            <w:pPr>
              <w:autoSpaceDE w:val="0"/>
              <w:autoSpaceDN w:val="0"/>
              <w:adjustRightInd w:val="0"/>
              <w:spacing w:after="0" w:line="240" w:lineRule="auto"/>
              <w:rPr>
                <w:rFonts w:ascii="Times New Roman" w:hAnsi="Times New Roman" w:cs="Times New Roman"/>
                <w:iCs/>
              </w:rPr>
            </w:pP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Millî Mücadele’nin ardından yönetim sistemini modernleştirmek, millî egemenlik anlayışını hâkim kılmak ve kalıcı hâle getirmek için siyasi alanda birçok çalışma yapıldı.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 xml:space="preserve">Saltanatın Kaldırılması (1 Kasım 1922):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TBMM, Osmanlı Hükûmetinin varlığını hukuken sona erdirmek için harekete geçti. 1 Kasım 1922’de kabul edilen bir kanunla saltanat ile hilafet birbirinden ayrıldı ve saltanat kaldırıldı. Saltanatın kaldırılmasıyla laik devlet düzenine geçişin ilk adımı atılmış oldu. Osmanlı Devleti resmen sona erdi. Devletteki iki başlılık ortadan kaldırıldı. Millî egemenlik ilkesinin hayata geçirilmesi yolunda önemli bir adım atıldı.</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Ankara’nın Başkent İlan Edilmesi (13 Ekim 1923)</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Başkent olma konusunda öne çıkan şehir Ankara idi. Temsil Heyetinin gelişinden itibaren Millî</w:t>
            </w:r>
            <w:r w:rsidR="005F18E7">
              <w:rPr>
                <w:rFonts w:ascii="Times New Roman" w:hAnsi="Times New Roman" w:cs="Times New Roman"/>
                <w:iCs/>
              </w:rPr>
              <w:t xml:space="preserve"> </w:t>
            </w:r>
            <w:bookmarkStart w:id="0" w:name="_GoBack"/>
            <w:bookmarkEnd w:id="0"/>
            <w:r w:rsidRPr="00901DA1">
              <w:rPr>
                <w:rFonts w:ascii="Times New Roman" w:hAnsi="Times New Roman" w:cs="Times New Roman"/>
                <w:iCs/>
              </w:rPr>
              <w:t xml:space="preserve">Mücadele’nin yönetim merkezi olan Ankara, Büyük Millet Meclisinin açılışı ile de bu rolünü pekiştirmişti. Millî Mücadele’nin kalbi Ankara’da atmış, milletin kurtuluşunu hazırlayan kararlar burada alınmış ve hayata geçirilmişti. Bu nedenle 13 Ekim 1923 tarihinde Ankara başkent oldu. </w:t>
            </w:r>
          </w:p>
          <w:p w:rsidR="00901DA1" w:rsidRPr="00901DA1"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Saltanatın kaldırılmasıyla millî egemenlik yolunda önemli bir adım daha atıldı. Ancak bu sefer de “yeni devlet başkanının kim olacağı ve nasıl belirleneceği” soruları ortaya çıktı.</w:t>
            </w:r>
          </w:p>
          <w:p w:rsidR="00E54676" w:rsidRDefault="00901DA1" w:rsidP="00901DA1">
            <w:pPr>
              <w:autoSpaceDE w:val="0"/>
              <w:autoSpaceDN w:val="0"/>
              <w:adjustRightInd w:val="0"/>
              <w:spacing w:after="0" w:line="240" w:lineRule="auto"/>
              <w:rPr>
                <w:rFonts w:ascii="Times New Roman" w:hAnsi="Times New Roman" w:cs="Times New Roman"/>
                <w:iCs/>
              </w:rPr>
            </w:pPr>
            <w:r w:rsidRPr="00901DA1">
              <w:rPr>
                <w:rFonts w:ascii="Times New Roman" w:hAnsi="Times New Roman" w:cs="Times New Roman"/>
                <w:iCs/>
              </w:rPr>
              <w:t>29 Ekim 1923’te Cumhuriyetin ilan edilmesiyle bu sorunlar da çözüme kavuşmuş oldu.</w:t>
            </w:r>
          </w:p>
          <w:p w:rsidR="000218E0" w:rsidRDefault="000218E0" w:rsidP="00901DA1">
            <w:pPr>
              <w:autoSpaceDE w:val="0"/>
              <w:autoSpaceDN w:val="0"/>
              <w:adjustRightInd w:val="0"/>
              <w:spacing w:after="0" w:line="240" w:lineRule="auto"/>
              <w:rPr>
                <w:rFonts w:ascii="Times New Roman" w:hAnsi="Times New Roman" w:cs="Times New Roman"/>
                <w:iCs/>
              </w:rPr>
            </w:pPr>
          </w:p>
          <w:p w:rsidR="000218E0" w:rsidRPr="00901DA1" w:rsidRDefault="000218E0" w:rsidP="000218E0">
            <w:pPr>
              <w:pStyle w:val="ListeParagraf"/>
              <w:numPr>
                <w:ilvl w:val="0"/>
                <w:numId w:val="1"/>
              </w:numPr>
              <w:autoSpaceDE w:val="0"/>
              <w:autoSpaceDN w:val="0"/>
              <w:adjustRightInd w:val="0"/>
              <w:spacing w:after="0" w:line="240" w:lineRule="auto"/>
              <w:rPr>
                <w:rFonts w:ascii="Times New Roman" w:hAnsi="Times New Roman" w:cs="Times New Roman"/>
                <w:b/>
                <w:iCs/>
              </w:rPr>
            </w:pPr>
            <w:r w:rsidRPr="00F61194">
              <w:rPr>
                <w:rFonts w:ascii="Times New Roman" w:hAnsi="Times New Roman" w:cs="Times New Roman"/>
                <w:b/>
                <w:iCs/>
              </w:rPr>
              <w:t xml:space="preserve">Hukuk kurallarının zaman </w:t>
            </w:r>
            <w:proofErr w:type="spellStart"/>
            <w:r w:rsidRPr="00F61194">
              <w:rPr>
                <w:rFonts w:ascii="Times New Roman" w:hAnsi="Times New Roman" w:cs="Times New Roman"/>
                <w:b/>
                <w:iCs/>
              </w:rPr>
              <w:t>zaman</w:t>
            </w:r>
            <w:proofErr w:type="spellEnd"/>
            <w:r w:rsidRPr="00F61194">
              <w:rPr>
                <w:rFonts w:ascii="Times New Roman" w:hAnsi="Times New Roman" w:cs="Times New Roman"/>
                <w:b/>
                <w:iCs/>
              </w:rPr>
              <w:t xml:space="preserve"> değiştirilmesinin ve yenilenmesinin nedenleri nelerdir? </w:t>
            </w:r>
            <w:proofErr w:type="gramStart"/>
            <w:r w:rsidRPr="00901DA1">
              <w:rPr>
                <w:rFonts w:ascii="Times New Roman" w:hAnsi="Times New Roman" w:cs="Times New Roman"/>
                <w:iCs/>
              </w:rPr>
              <w:t>sorulur</w:t>
            </w:r>
            <w:proofErr w:type="gramEnd"/>
            <w:r w:rsidRPr="00901DA1">
              <w:rPr>
                <w:rFonts w:ascii="Times New Roman" w:hAnsi="Times New Roman" w:cs="Times New Roman"/>
                <w:iCs/>
              </w:rPr>
              <w:t>, gelen cevaplar genişletilerek konuya geçilir.</w:t>
            </w:r>
          </w:p>
          <w:p w:rsidR="000218E0" w:rsidRDefault="000218E0" w:rsidP="000218E0">
            <w:pPr>
              <w:pStyle w:val="ListeParagraf"/>
              <w:numPr>
                <w:ilvl w:val="0"/>
                <w:numId w:val="1"/>
              </w:numPr>
              <w:autoSpaceDE w:val="0"/>
              <w:autoSpaceDN w:val="0"/>
              <w:adjustRightInd w:val="0"/>
              <w:spacing w:after="0" w:line="240" w:lineRule="auto"/>
              <w:rPr>
                <w:rFonts w:ascii="Times New Roman" w:hAnsi="Times New Roman" w:cs="Times New Roman"/>
                <w:iCs/>
              </w:rPr>
            </w:pPr>
            <w:r w:rsidRPr="00795031">
              <w:rPr>
                <w:rFonts w:ascii="Times New Roman" w:hAnsi="Times New Roman" w:cs="Times New Roman"/>
                <w:iCs/>
              </w:rPr>
              <w:t>Ders kitabındaki metinler okutulur, Metin altındaki sorular sorulur ve etkinlikler yaptırılır.</w:t>
            </w:r>
          </w:p>
          <w:p w:rsidR="000218E0" w:rsidRPr="00795031" w:rsidRDefault="000218E0" w:rsidP="000218E0">
            <w:pPr>
              <w:autoSpaceDE w:val="0"/>
              <w:autoSpaceDN w:val="0"/>
              <w:adjustRightInd w:val="0"/>
              <w:spacing w:after="0" w:line="240" w:lineRule="auto"/>
              <w:rPr>
                <w:rFonts w:ascii="Times New Roman" w:hAnsi="Times New Roman" w:cs="Times New Roman"/>
                <w:iCs/>
              </w:rPr>
            </w:pPr>
          </w:p>
          <w:p w:rsidR="000218E0" w:rsidRPr="00810EB2" w:rsidRDefault="000218E0" w:rsidP="000218E0">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Her devletin bir hukuk sistemi vardır. Osmanlı Devleti de dinî kuralları esas alan ve “şer’i hukuk” diye bilinen bir hukuk sistemi geliştirmişti. Çok uluslu bir yapıya sahip olan Osmanlı Devleti'nde her millet kendi dinî inanışlarına göre muamele görüyordu. Dinî kurallara göre çözülemeyen hususlarda ise yöneticiler tarafından oluşturulan “ör</w:t>
            </w:r>
            <w:r>
              <w:rPr>
                <w:rFonts w:ascii="Times New Roman" w:hAnsi="Times New Roman" w:cs="Times New Roman"/>
                <w:iCs/>
              </w:rPr>
              <w:t xml:space="preserve">fi hukuk” kuralları geçerliydi. </w:t>
            </w:r>
            <w:r w:rsidRPr="00810EB2">
              <w:rPr>
                <w:rFonts w:ascii="Times New Roman" w:hAnsi="Times New Roman" w:cs="Times New Roman"/>
                <w:iCs/>
              </w:rPr>
              <w:t xml:space="preserve">Osmanlı Devleti’nin güçlü olduğu dönemlerde bazı devletlere tanıdığı kapitülasyonlar hukuk sistemine de zarar vermişti. </w:t>
            </w:r>
          </w:p>
          <w:p w:rsidR="000218E0" w:rsidRPr="00810EB2" w:rsidRDefault="000218E0" w:rsidP="000218E0">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 xml:space="preserve">Atatürk Dönemi’nde hukuk alanında yapılan düzenlemelerin en önemlilerinden biri Medeni Kanun’un kabul edilmesidir. Medeni Kanun; evlenme, boşanma, miras konuları ve </w:t>
            </w:r>
            <w:r w:rsidRPr="00810EB2">
              <w:rPr>
                <w:rFonts w:ascii="Times New Roman" w:hAnsi="Times New Roman" w:cs="Times New Roman"/>
                <w:iCs/>
              </w:rPr>
              <w:lastRenderedPageBreak/>
              <w:t>kadınların toplumsal hayattaki yeri ile ilgili düzenlemeleri içerir.</w:t>
            </w:r>
          </w:p>
          <w:p w:rsidR="000218E0" w:rsidRDefault="000218E0" w:rsidP="000218E0">
            <w:pPr>
              <w:autoSpaceDE w:val="0"/>
              <w:autoSpaceDN w:val="0"/>
              <w:adjustRightInd w:val="0"/>
              <w:spacing w:after="0" w:line="240" w:lineRule="auto"/>
              <w:rPr>
                <w:rFonts w:ascii="Times New Roman" w:hAnsi="Times New Roman" w:cs="Times New Roman"/>
                <w:iCs/>
              </w:rPr>
            </w:pPr>
            <w:r w:rsidRPr="00810EB2">
              <w:rPr>
                <w:rFonts w:ascii="Times New Roman" w:hAnsi="Times New Roman" w:cs="Times New Roman"/>
                <w:iCs/>
              </w:rPr>
              <w:t>Osmanlı Devleti’nin dinî kurallara dayanan ve “Mecelle” adı verilen medeni kanunu 1926 yılına kadar uygulanmaya devam etti. Ancak çağın gereklerine cevap verecek, modern ve laik yeni bir medeni kanuna ihtiyaç vardı. Bu nedenle 1926 yılında Medeni Kanun kabul edildi.</w:t>
            </w:r>
          </w:p>
          <w:p w:rsidR="001B5F81" w:rsidRPr="00140641" w:rsidRDefault="001B5F81" w:rsidP="00901DA1">
            <w:pPr>
              <w:autoSpaceDE w:val="0"/>
              <w:autoSpaceDN w:val="0"/>
              <w:adjustRightInd w:val="0"/>
              <w:spacing w:after="0" w:line="240" w:lineRule="auto"/>
              <w:rPr>
                <w:rFonts w:ascii="Times New Roman" w:hAnsi="Times New Roman" w:cs="Times New Roman"/>
                <w:iCs/>
              </w:rPr>
            </w:pPr>
          </w:p>
        </w:tc>
      </w:tr>
      <w:tr w:rsidR="00AB1558"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40641" w:rsidRDefault="00AB1558" w:rsidP="00AB1558">
            <w:pPr>
              <w:spacing w:after="0" w:line="240" w:lineRule="auto"/>
              <w:rPr>
                <w:rFonts w:ascii="Times New Roman" w:hAnsi="Times New Roman" w:cs="Times New Roman"/>
                <w:b/>
              </w:rPr>
            </w:pPr>
            <w:r w:rsidRPr="00140641">
              <w:rPr>
                <w:rFonts w:ascii="Times New Roman" w:hAnsi="Times New Roman" w:cs="Times New Roman"/>
                <w:b/>
              </w:rPr>
              <w:lastRenderedPageBreak/>
              <w:t>3.BÖLÜM</w:t>
            </w:r>
            <w:r w:rsidR="004D0D25" w:rsidRPr="00140641">
              <w:rPr>
                <w:rFonts w:ascii="Times New Roman" w:hAnsi="Times New Roman" w:cs="Times New Roman"/>
                <w:b/>
              </w:rPr>
              <w:t>-ÖLÇME VE DEĞERLENDİRME</w:t>
            </w:r>
          </w:p>
        </w:tc>
      </w:tr>
      <w:tr w:rsidR="00AB1558"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40641" w:rsidRDefault="00AB1558" w:rsidP="00DD36EE">
            <w:pPr>
              <w:pStyle w:val="AralkYok"/>
              <w:rPr>
                <w:rFonts w:ascii="Times New Roman" w:hAnsi="Times New Roman" w:cs="Times New Roman"/>
                <w:b/>
                <w:bCs/>
              </w:rPr>
            </w:pPr>
            <w:r w:rsidRPr="00140641">
              <w:rPr>
                <w:rFonts w:ascii="Times New Roman" w:hAnsi="Times New Roman" w:cs="Times New Roman"/>
                <w:b/>
              </w:rPr>
              <w:t>Ölçme-Değerlendirme</w:t>
            </w:r>
          </w:p>
          <w:p w:rsidR="00AB1558" w:rsidRPr="00140641" w:rsidRDefault="00AB1558" w:rsidP="00DD36EE">
            <w:pPr>
              <w:pStyle w:val="AralkYok"/>
              <w:rPr>
                <w:rFonts w:ascii="Times New Roman" w:hAnsi="Times New Roman" w:cs="Times New Roman"/>
              </w:rPr>
            </w:pPr>
            <w:r w:rsidRPr="00140641">
              <w:rPr>
                <w:rFonts w:ascii="Times New Roman" w:hAnsi="Times New Roman" w:cs="Times New Roman"/>
              </w:rPr>
              <w:t>Öğrencilerden geri dönüt almak için bireysel ya da grup etkinlikleri kapsamında çeşitli sorular sorulabilir.</w:t>
            </w:r>
            <w:r w:rsidR="00935121" w:rsidRPr="00140641">
              <w:rPr>
                <w:rFonts w:ascii="Times New Roman" w:hAnsi="Times New Roman" w:cs="Times New Roman"/>
              </w:rPr>
              <w:br/>
            </w:r>
            <w:r w:rsidRPr="00140641">
              <w:rPr>
                <w:rFonts w:ascii="Times New Roman" w:hAnsi="Times New Roman" w:cs="Times New Roman"/>
              </w:rPr>
              <w:t xml:space="preserve">EBA etkinlikleri ve </w:t>
            </w:r>
            <w:r w:rsidR="005F18E7">
              <w:rPr>
                <w:rFonts w:ascii="Times New Roman" w:hAnsi="Times New Roman" w:cs="Times New Roman"/>
              </w:rPr>
              <w:t xml:space="preserve">MEB </w:t>
            </w:r>
            <w:r w:rsidRPr="00140641">
              <w:rPr>
                <w:rFonts w:ascii="Times New Roman" w:hAnsi="Times New Roman" w:cs="Times New Roman"/>
              </w:rPr>
              <w:t xml:space="preserve">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1-Siyasi alanda yapılan inkılapların temel amacı nedir?</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 xml:space="preserve">2-Siyasi alanda yapılan inkılaplar hangileridir? </w:t>
            </w:r>
          </w:p>
          <w:p w:rsidR="00620825" w:rsidRPr="00620825" w:rsidRDefault="00620825" w:rsidP="00620825">
            <w:pPr>
              <w:pStyle w:val="AralkYok"/>
              <w:rPr>
                <w:rFonts w:ascii="Times New Roman" w:hAnsi="Times New Roman" w:cs="Times New Roman"/>
              </w:rPr>
            </w:pPr>
            <w:r w:rsidRPr="00620825">
              <w:rPr>
                <w:rFonts w:ascii="Times New Roman" w:hAnsi="Times New Roman" w:cs="Times New Roman"/>
              </w:rPr>
              <w:t>3-Saltanatın kaldırılmasının sonuçları nelerdir?</w:t>
            </w:r>
          </w:p>
          <w:p w:rsidR="00632944" w:rsidRDefault="00620825" w:rsidP="00620825">
            <w:pPr>
              <w:pStyle w:val="AralkYok"/>
              <w:rPr>
                <w:rFonts w:ascii="Times New Roman" w:hAnsi="Times New Roman" w:cs="Times New Roman"/>
              </w:rPr>
            </w:pPr>
            <w:r w:rsidRPr="00620825">
              <w:rPr>
                <w:rFonts w:ascii="Times New Roman" w:hAnsi="Times New Roman" w:cs="Times New Roman"/>
              </w:rPr>
              <w:t>4-Cumhuriyetin ilanının önem nedir?</w:t>
            </w:r>
          </w:p>
          <w:p w:rsidR="000218E0" w:rsidRPr="00810EB2" w:rsidRDefault="000218E0" w:rsidP="000218E0">
            <w:pPr>
              <w:pStyle w:val="AralkYok"/>
              <w:rPr>
                <w:rFonts w:ascii="Times New Roman" w:hAnsi="Times New Roman" w:cs="Times New Roman"/>
              </w:rPr>
            </w:pPr>
            <w:r>
              <w:rPr>
                <w:rFonts w:ascii="Times New Roman" w:hAnsi="Times New Roman" w:cs="Times New Roman"/>
              </w:rPr>
              <w:t>5</w:t>
            </w:r>
            <w:r w:rsidRPr="00810EB2">
              <w:rPr>
                <w:rFonts w:ascii="Times New Roman" w:hAnsi="Times New Roman" w:cs="Times New Roman"/>
              </w:rPr>
              <w:t xml:space="preserve">-Hukuk alanında </w:t>
            </w:r>
            <w:proofErr w:type="gramStart"/>
            <w:r w:rsidRPr="00810EB2">
              <w:rPr>
                <w:rFonts w:ascii="Times New Roman" w:hAnsi="Times New Roman" w:cs="Times New Roman"/>
              </w:rPr>
              <w:t>inkılap</w:t>
            </w:r>
            <w:proofErr w:type="gramEnd"/>
            <w:r w:rsidRPr="00810EB2">
              <w:rPr>
                <w:rFonts w:ascii="Times New Roman" w:hAnsi="Times New Roman" w:cs="Times New Roman"/>
              </w:rPr>
              <w:t xml:space="preserve"> yapılmasına neden gerek durulmuştur?</w:t>
            </w:r>
          </w:p>
          <w:p w:rsidR="000218E0" w:rsidRPr="00810EB2" w:rsidRDefault="000218E0" w:rsidP="000218E0">
            <w:pPr>
              <w:pStyle w:val="AralkYok"/>
              <w:rPr>
                <w:rFonts w:ascii="Times New Roman" w:hAnsi="Times New Roman" w:cs="Times New Roman"/>
              </w:rPr>
            </w:pPr>
            <w:r>
              <w:rPr>
                <w:rFonts w:ascii="Times New Roman" w:hAnsi="Times New Roman" w:cs="Times New Roman"/>
              </w:rPr>
              <w:t>6</w:t>
            </w:r>
            <w:r w:rsidRPr="00810EB2">
              <w:rPr>
                <w:rFonts w:ascii="Times New Roman" w:hAnsi="Times New Roman" w:cs="Times New Roman"/>
              </w:rPr>
              <w:t xml:space="preserve">-Medeni Kanun ile kadınlar hangi haklara kavuşmuştur? </w:t>
            </w:r>
          </w:p>
          <w:p w:rsidR="000218E0" w:rsidRPr="00140641" w:rsidRDefault="000218E0" w:rsidP="00620825">
            <w:pPr>
              <w:pStyle w:val="AralkYok"/>
              <w:rPr>
                <w:rFonts w:ascii="Times New Roman" w:hAnsi="Times New Roman" w:cs="Times New Roman"/>
              </w:rPr>
            </w:pP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40641" w:rsidRDefault="00935121" w:rsidP="00DD36EE">
            <w:pPr>
              <w:pStyle w:val="AralkYok"/>
              <w:rPr>
                <w:rFonts w:ascii="Times New Roman" w:hAnsi="Times New Roman" w:cs="Times New Roman"/>
              </w:rPr>
            </w:pPr>
          </w:p>
        </w:tc>
      </w:tr>
      <w:tr w:rsidR="00935121" w:rsidRPr="00140641" w:rsidTr="00951BA4">
        <w:tblPrEx>
          <w:tblLook w:val="04A0"/>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4.BÖLÜM</w:t>
            </w:r>
          </w:p>
        </w:tc>
      </w:tr>
      <w:tr w:rsidR="00935121" w:rsidRPr="00140641" w:rsidTr="00951BA4">
        <w:tblPrEx>
          <w:tblLook w:val="04A0"/>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r w:rsidRPr="00140641">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40641" w:rsidRDefault="00935121" w:rsidP="00DD36EE">
            <w:pPr>
              <w:pStyle w:val="AralkYok"/>
              <w:rPr>
                <w:rFonts w:ascii="Times New Roman" w:hAnsi="Times New Roman" w:cs="Times New Roman"/>
                <w:b/>
              </w:rPr>
            </w:pPr>
          </w:p>
        </w:tc>
      </w:tr>
    </w:tbl>
    <w:p w:rsidR="004D0D25" w:rsidRDefault="004D0D25" w:rsidP="00E451BF">
      <w:pPr>
        <w:pStyle w:val="AralkYok"/>
        <w:rPr>
          <w:rFonts w:ascii="Times New Roman" w:hAnsi="Times New Roman" w:cs="Times New Roman"/>
        </w:rPr>
      </w:pPr>
    </w:p>
    <w:p w:rsidR="009A4001" w:rsidRPr="004D0D25" w:rsidRDefault="00DD36EE" w:rsidP="00E451BF">
      <w:pPr>
        <w:pStyle w:val="AralkYok"/>
        <w:rPr>
          <w:rFonts w:ascii="Times New Roman" w:hAnsi="Times New Roman" w:cs="Times New Roman"/>
        </w:rPr>
      </w:pPr>
      <w:r w:rsidRPr="004D0D25">
        <w:rPr>
          <w:rFonts w:ascii="Times New Roman" w:hAnsi="Times New Roman" w:cs="Times New Roman"/>
        </w:rPr>
        <w:t xml:space="preserve">Zeki DOĞAN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t>Uygundur</w:t>
      </w:r>
      <w:r w:rsidRPr="004D0D25">
        <w:rPr>
          <w:rFonts w:ascii="Times New Roman" w:hAnsi="Times New Roman" w:cs="Times New Roman"/>
        </w:rPr>
        <w:br/>
        <w:t xml:space="preserve">Ders Öğretmeni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000218E0">
        <w:rPr>
          <w:rFonts w:ascii="Times New Roman" w:hAnsi="Times New Roman" w:cs="Times New Roman"/>
        </w:rPr>
        <w:t>Gürsel AKPOLAT</w:t>
      </w:r>
      <w:r w:rsidRPr="004D0D25">
        <w:rPr>
          <w:rFonts w:ascii="Times New Roman" w:hAnsi="Times New Roman" w:cs="Times New Roman"/>
        </w:rPr>
        <w:t xml:space="preserve">      </w:t>
      </w:r>
      <w:r w:rsidRPr="004D0D25">
        <w:rPr>
          <w:rFonts w:ascii="Times New Roman" w:hAnsi="Times New Roman" w:cs="Times New Roman"/>
        </w:rPr>
        <w:br/>
        <w:t xml:space="preserve"> </w:t>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Pr="004D0D25">
        <w:rPr>
          <w:rFonts w:ascii="Times New Roman" w:hAnsi="Times New Roman" w:cs="Times New Roman"/>
        </w:rPr>
        <w:tab/>
      </w:r>
      <w:r w:rsidR="001B27AE" w:rsidRPr="004D0D25">
        <w:rPr>
          <w:rFonts w:ascii="Times New Roman" w:hAnsi="Times New Roman" w:cs="Times New Roman"/>
        </w:rPr>
        <w:t xml:space="preserve">           </w:t>
      </w:r>
      <w:r w:rsidRPr="004D0D25">
        <w:rPr>
          <w:rFonts w:ascii="Times New Roman" w:hAnsi="Times New Roman" w:cs="Times New Roman"/>
        </w:rPr>
        <w:t>Okul Müdürü</w:t>
      </w:r>
    </w:p>
    <w:sectPr w:rsidR="009A4001" w:rsidRPr="004D0D25" w:rsidSect="00DA7A3B">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ECC30F4"/>
    <w:multiLevelType w:val="hybridMultilevel"/>
    <w:tmpl w:val="FE860F02"/>
    <w:lvl w:ilvl="0" w:tplc="1C84646C">
      <w:start w:val="1"/>
      <w:numFmt w:val="upperRoman"/>
      <w:lvlText w:val="%1."/>
      <w:lvlJc w:val="left"/>
      <w:pPr>
        <w:ind w:left="780" w:hanging="720"/>
      </w:pPr>
      <w:rPr>
        <w:rFonts w:hint="default"/>
      </w:rPr>
    </w:lvl>
    <w:lvl w:ilvl="1" w:tplc="041F0019" w:tentative="1">
      <w:start w:val="1"/>
      <w:numFmt w:val="lowerLetter"/>
      <w:lvlText w:val="%2."/>
      <w:lvlJc w:val="left"/>
      <w:pPr>
        <w:ind w:left="1140" w:hanging="360"/>
      </w:pPr>
    </w:lvl>
    <w:lvl w:ilvl="2" w:tplc="041F001B" w:tentative="1">
      <w:start w:val="1"/>
      <w:numFmt w:val="lowerRoman"/>
      <w:lvlText w:val="%3."/>
      <w:lvlJc w:val="right"/>
      <w:pPr>
        <w:ind w:left="1860" w:hanging="180"/>
      </w:pPr>
    </w:lvl>
    <w:lvl w:ilvl="3" w:tplc="041F000F" w:tentative="1">
      <w:start w:val="1"/>
      <w:numFmt w:val="decimal"/>
      <w:lvlText w:val="%4."/>
      <w:lvlJc w:val="left"/>
      <w:pPr>
        <w:ind w:left="2580" w:hanging="360"/>
      </w:pPr>
    </w:lvl>
    <w:lvl w:ilvl="4" w:tplc="041F0019" w:tentative="1">
      <w:start w:val="1"/>
      <w:numFmt w:val="lowerLetter"/>
      <w:lvlText w:val="%5."/>
      <w:lvlJc w:val="left"/>
      <w:pPr>
        <w:ind w:left="3300" w:hanging="360"/>
      </w:pPr>
    </w:lvl>
    <w:lvl w:ilvl="5" w:tplc="041F001B" w:tentative="1">
      <w:start w:val="1"/>
      <w:numFmt w:val="lowerRoman"/>
      <w:lvlText w:val="%6."/>
      <w:lvlJc w:val="right"/>
      <w:pPr>
        <w:ind w:left="4020" w:hanging="180"/>
      </w:pPr>
    </w:lvl>
    <w:lvl w:ilvl="6" w:tplc="041F000F" w:tentative="1">
      <w:start w:val="1"/>
      <w:numFmt w:val="decimal"/>
      <w:lvlText w:val="%7."/>
      <w:lvlJc w:val="left"/>
      <w:pPr>
        <w:ind w:left="4740" w:hanging="360"/>
      </w:pPr>
    </w:lvl>
    <w:lvl w:ilvl="7" w:tplc="041F0019" w:tentative="1">
      <w:start w:val="1"/>
      <w:numFmt w:val="lowerLetter"/>
      <w:lvlText w:val="%8."/>
      <w:lvlJc w:val="left"/>
      <w:pPr>
        <w:ind w:left="5460" w:hanging="360"/>
      </w:pPr>
    </w:lvl>
    <w:lvl w:ilvl="8" w:tplc="041F001B" w:tentative="1">
      <w:start w:val="1"/>
      <w:numFmt w:val="lowerRoman"/>
      <w:lvlText w:val="%9."/>
      <w:lvlJc w:val="right"/>
      <w:pPr>
        <w:ind w:left="6180" w:hanging="180"/>
      </w:pPr>
    </w:lvl>
  </w:abstractNum>
  <w:abstractNum w:abstractNumId="2">
    <w:nsid w:val="27EB12AE"/>
    <w:multiLevelType w:val="hybridMultilevel"/>
    <w:tmpl w:val="A456004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nsid w:val="4A821029"/>
    <w:multiLevelType w:val="hybridMultilevel"/>
    <w:tmpl w:val="6C7411C0"/>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4BC749C1"/>
    <w:multiLevelType w:val="hybridMultilevel"/>
    <w:tmpl w:val="5992CC24"/>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7">
    <w:nsid w:val="750D36A0"/>
    <w:multiLevelType w:val="hybridMultilevel"/>
    <w:tmpl w:val="877C4A4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3"/>
  </w:num>
  <w:num w:numId="5">
    <w:abstractNumId w:val="0"/>
  </w:num>
  <w:num w:numId="6">
    <w:abstractNumId w:val="1"/>
  </w:num>
  <w:num w:numId="7">
    <w:abstractNumId w:val="7"/>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E9599D"/>
    <w:rsid w:val="000218E0"/>
    <w:rsid w:val="00021AD6"/>
    <w:rsid w:val="00022385"/>
    <w:rsid w:val="00036205"/>
    <w:rsid w:val="000900FC"/>
    <w:rsid w:val="000A74E8"/>
    <w:rsid w:val="000B0A48"/>
    <w:rsid w:val="000C2AF0"/>
    <w:rsid w:val="000C54EE"/>
    <w:rsid w:val="00104878"/>
    <w:rsid w:val="00140641"/>
    <w:rsid w:val="00185078"/>
    <w:rsid w:val="001B27AE"/>
    <w:rsid w:val="001B5F81"/>
    <w:rsid w:val="002316FC"/>
    <w:rsid w:val="00277E75"/>
    <w:rsid w:val="00283F52"/>
    <w:rsid w:val="00297998"/>
    <w:rsid w:val="002C5826"/>
    <w:rsid w:val="003076F0"/>
    <w:rsid w:val="003207C7"/>
    <w:rsid w:val="00342E44"/>
    <w:rsid w:val="00344CD2"/>
    <w:rsid w:val="00372A98"/>
    <w:rsid w:val="003872D1"/>
    <w:rsid w:val="003A1F07"/>
    <w:rsid w:val="00430D43"/>
    <w:rsid w:val="0043197F"/>
    <w:rsid w:val="00446B97"/>
    <w:rsid w:val="00484829"/>
    <w:rsid w:val="0049529D"/>
    <w:rsid w:val="004A1617"/>
    <w:rsid w:val="004A4C27"/>
    <w:rsid w:val="004B11F9"/>
    <w:rsid w:val="004D0D25"/>
    <w:rsid w:val="004E7877"/>
    <w:rsid w:val="00510705"/>
    <w:rsid w:val="00566AA7"/>
    <w:rsid w:val="00584C6A"/>
    <w:rsid w:val="00590481"/>
    <w:rsid w:val="005B502D"/>
    <w:rsid w:val="005F18E7"/>
    <w:rsid w:val="006133EB"/>
    <w:rsid w:val="00613743"/>
    <w:rsid w:val="00613F67"/>
    <w:rsid w:val="00620825"/>
    <w:rsid w:val="00632944"/>
    <w:rsid w:val="00652E01"/>
    <w:rsid w:val="0069312F"/>
    <w:rsid w:val="006C3579"/>
    <w:rsid w:val="006E2A7F"/>
    <w:rsid w:val="0072398D"/>
    <w:rsid w:val="0074406D"/>
    <w:rsid w:val="00756159"/>
    <w:rsid w:val="00795031"/>
    <w:rsid w:val="007B5EB2"/>
    <w:rsid w:val="007C036C"/>
    <w:rsid w:val="007D5458"/>
    <w:rsid w:val="007F3587"/>
    <w:rsid w:val="00816985"/>
    <w:rsid w:val="00850764"/>
    <w:rsid w:val="00885E0E"/>
    <w:rsid w:val="00890770"/>
    <w:rsid w:val="00894491"/>
    <w:rsid w:val="008E6130"/>
    <w:rsid w:val="008F7A56"/>
    <w:rsid w:val="00901DA1"/>
    <w:rsid w:val="00935121"/>
    <w:rsid w:val="00936CE2"/>
    <w:rsid w:val="00951BA4"/>
    <w:rsid w:val="00954E74"/>
    <w:rsid w:val="009808A8"/>
    <w:rsid w:val="009947A1"/>
    <w:rsid w:val="009A4001"/>
    <w:rsid w:val="00A2479A"/>
    <w:rsid w:val="00A27BBA"/>
    <w:rsid w:val="00A62D91"/>
    <w:rsid w:val="00A72FC2"/>
    <w:rsid w:val="00AB1558"/>
    <w:rsid w:val="00B43D00"/>
    <w:rsid w:val="00BB45A6"/>
    <w:rsid w:val="00BC0349"/>
    <w:rsid w:val="00BC0CF8"/>
    <w:rsid w:val="00BC7256"/>
    <w:rsid w:val="00BD7B99"/>
    <w:rsid w:val="00BE6C60"/>
    <w:rsid w:val="00BF2C3E"/>
    <w:rsid w:val="00C209A0"/>
    <w:rsid w:val="00C52D9E"/>
    <w:rsid w:val="00C61686"/>
    <w:rsid w:val="00C84BE2"/>
    <w:rsid w:val="00CA116E"/>
    <w:rsid w:val="00CE1FA1"/>
    <w:rsid w:val="00D2205F"/>
    <w:rsid w:val="00D41BC5"/>
    <w:rsid w:val="00D47FDD"/>
    <w:rsid w:val="00D87A07"/>
    <w:rsid w:val="00DA7A3B"/>
    <w:rsid w:val="00DD36EE"/>
    <w:rsid w:val="00E0072C"/>
    <w:rsid w:val="00E118D2"/>
    <w:rsid w:val="00E413F9"/>
    <w:rsid w:val="00E41780"/>
    <w:rsid w:val="00E451BF"/>
    <w:rsid w:val="00E54676"/>
    <w:rsid w:val="00E62317"/>
    <w:rsid w:val="00E76A7C"/>
    <w:rsid w:val="00E80A97"/>
    <w:rsid w:val="00E93767"/>
    <w:rsid w:val="00E9599D"/>
    <w:rsid w:val="00EA680A"/>
    <w:rsid w:val="00EB6A14"/>
    <w:rsid w:val="00F2295F"/>
    <w:rsid w:val="00F37CBA"/>
    <w:rsid w:val="00F81490"/>
    <w:rsid w:val="00FA46D8"/>
    <w:rsid w:val="00FC7875"/>
    <w:rsid w:val="00FE2693"/>
    <w:rsid w:val="00FF37A9"/>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3587"/>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r="http://schemas.openxmlformats.org/officeDocument/2006/relationships" xmlns:w="http://schemas.openxmlformats.org/wordprocessingml/2006/main">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685</Words>
  <Characters>3911</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4587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2025-02-21T19:52:00Z</dcterms:created>
  <dcterms:modified xsi:type="dcterms:W3CDTF">2025-02-21T19:52:00Z</dcterms:modified>
</cp:coreProperties>
</file>