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D84C19"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GEÇMİŞTEN GÜNÜMÜZE BİLİM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D84C19" w:rsidP="004A7D4A">
            <w:pPr>
              <w:tabs>
                <w:tab w:val="left" w:pos="56"/>
              </w:tabs>
              <w:spacing w:line="256" w:lineRule="auto"/>
              <w:ind w:left="84" w:hanging="14"/>
              <w:rPr>
                <w:rFonts w:ascii="Times New Roman" w:hAnsi="Times New Roman" w:cs="Times New Roman"/>
              </w:rPr>
            </w:pPr>
            <w:r w:rsidRPr="00D84C19">
              <w:rPr>
                <w:rFonts w:ascii="Times New Roman" w:hAnsi="Times New Roman" w:cs="Times New Roman"/>
              </w:rPr>
              <w:t>AVRUPA’DA YAŞANAN GELİŞMELER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D84C19" w:rsidP="00D84C19">
            <w:pPr>
              <w:tabs>
                <w:tab w:val="left" w:pos="56"/>
              </w:tabs>
              <w:spacing w:line="256" w:lineRule="auto"/>
              <w:ind w:left="84" w:hanging="14"/>
              <w:rPr>
                <w:rFonts w:ascii="Times New Roman" w:hAnsi="Times New Roman" w:cs="Times New Roman"/>
              </w:rPr>
            </w:pPr>
            <w:r>
              <w:rPr>
                <w:rFonts w:ascii="Times New Roman" w:hAnsi="Times New Roman" w:cs="Times New Roman"/>
              </w:rPr>
              <w:t xml:space="preserve">24-28 </w:t>
            </w:r>
            <w:r w:rsidR="00852219">
              <w:rPr>
                <w:rFonts w:ascii="Times New Roman" w:hAnsi="Times New Roman" w:cs="Times New Roman"/>
              </w:rPr>
              <w:t>Şubat</w:t>
            </w:r>
            <w:r w:rsidR="0031314E">
              <w:rPr>
                <w:rFonts w:ascii="Times New Roman" w:hAnsi="Times New Roman" w:cs="Times New Roman"/>
              </w:rPr>
              <w:t xml:space="preserve"> </w:t>
            </w:r>
            <w:r w:rsidR="004A7D4A">
              <w:rPr>
                <w:rFonts w:ascii="Times New Roman" w:hAnsi="Times New Roman" w:cs="Times New Roman"/>
              </w:rPr>
              <w:t>202</w:t>
            </w:r>
            <w:r>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9B6422" w:rsidP="004A7D4A">
            <w:pPr>
              <w:rPr>
                <w:rFonts w:ascii="Times New Roman" w:eastAsia="Arial" w:hAnsi="Times New Roman" w:cs="Times New Roman"/>
                <w:b/>
              </w:rPr>
            </w:pPr>
            <w:r w:rsidRPr="009B6422">
              <w:rPr>
                <w:rFonts w:ascii="Times New Roman" w:eastAsia="Arial" w:hAnsi="Times New Roman" w:cs="Times New Roman"/>
                <w:b/>
              </w:rPr>
              <w:t>SB.7.4.3. 15-20. yüzyıllar arasında Avrupa’da yaşanan gelişmelerin günümüz bilimsel birikiminin oluşmasına etkisini analiz eder.</w:t>
            </w:r>
          </w:p>
        </w:tc>
      </w:tr>
      <w:tr w:rsidR="00AB1558" w:rsidRPr="00B02439" w:rsidTr="00734581">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3F1E76" w:rsidRPr="003F1E76"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3F1E76">
              <w:rPr>
                <w:rFonts w:ascii="Times New Roman" w:eastAsia="Times New Roman" w:hAnsi="Times New Roman" w:cs="Times New Roman"/>
              </w:rPr>
              <w:t>Bilimsellik ve Özgürlük</w:t>
            </w:r>
          </w:p>
          <w:p w:rsidR="00AB1558" w:rsidRPr="00B02439" w:rsidRDefault="003F1E76" w:rsidP="003F1E76">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3F1E76">
              <w:rPr>
                <w:rFonts w:ascii="Times New Roman" w:eastAsia="Times New Roman" w:hAnsi="Times New Roman" w:cs="Times New Roman"/>
              </w:rPr>
              <w:t>Zaman ve Kronolojiyi Algılama</w:t>
            </w:r>
          </w:p>
        </w:tc>
      </w:tr>
      <w:tr w:rsidR="00AB1558" w:rsidRPr="00B02439" w:rsidTr="00734581">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C62C1D" w:rsidRPr="00D84C19" w:rsidRDefault="00D84C19" w:rsidP="00D07BAD">
            <w:pPr>
              <w:pStyle w:val="ListeParagraf"/>
              <w:numPr>
                <w:ilvl w:val="0"/>
                <w:numId w:val="6"/>
              </w:numPr>
              <w:spacing w:after="0" w:line="256" w:lineRule="auto"/>
              <w:rPr>
                <w:rFonts w:ascii="Times New Roman" w:eastAsia="Times New Roman" w:hAnsi="Times New Roman" w:cs="Times New Roman"/>
                <w:b/>
              </w:rPr>
            </w:pPr>
            <w:r w:rsidRPr="00D84C19">
              <w:rPr>
                <w:rStyle w:val="fontstyle01"/>
                <w:rFonts w:ascii="Times New Roman" w:hAnsi="Times New Roman" w:cs="Times New Roman"/>
                <w:b/>
                <w:color w:val="auto"/>
                <w:sz w:val="22"/>
                <w:szCs w:val="22"/>
              </w:rPr>
              <w:t>Modern matbaanın XV. yüzyılda kullanılmaya başlanmasının Avrupa’ya katkıları neler</w:t>
            </w:r>
            <w:r w:rsidRPr="00D84C19">
              <w:rPr>
                <w:rFonts w:ascii="Times New Roman" w:hAnsi="Times New Roman" w:cs="Times New Roman"/>
                <w:b/>
                <w:i/>
                <w:iCs/>
              </w:rPr>
              <w:t xml:space="preserve"> </w:t>
            </w:r>
            <w:r w:rsidRPr="00D84C19">
              <w:rPr>
                <w:rStyle w:val="fontstyle01"/>
                <w:rFonts w:ascii="Times New Roman" w:hAnsi="Times New Roman" w:cs="Times New Roman"/>
                <w:b/>
                <w:color w:val="auto"/>
                <w:sz w:val="22"/>
                <w:szCs w:val="22"/>
              </w:rPr>
              <w:t>olabilir</w:t>
            </w:r>
            <w:r w:rsidRPr="00D84C19">
              <w:rPr>
                <w:rStyle w:val="fontstyle01"/>
                <w:rFonts w:ascii="Times New Roman" w:hAnsi="Times New Roman" w:cs="Times New Roman"/>
                <w:b/>
                <w:sz w:val="22"/>
                <w:szCs w:val="22"/>
              </w:rPr>
              <w:t>?</w:t>
            </w:r>
            <w:r w:rsidRPr="00D84C19">
              <w:rPr>
                <w:rFonts w:ascii="Times New Roman" w:hAnsi="Times New Roman" w:cs="Times New Roman"/>
              </w:rPr>
              <w:t xml:space="preserve"> Sorusu sorularak derse geçiş yapılır.</w:t>
            </w: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D84C19"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169</w:t>
            </w:r>
            <w:r w:rsidR="008A4677">
              <w:rPr>
                <w:rFonts w:ascii="Times New Roman" w:eastAsia="Times New Roman" w:hAnsi="Times New Roman" w:cs="Times New Roman"/>
              </w:rPr>
              <w:t>’d</w:t>
            </w:r>
            <w:r>
              <w:rPr>
                <w:rFonts w:ascii="Times New Roman" w:eastAsia="Times New Roman" w:hAnsi="Times New Roman" w:cs="Times New Roman"/>
              </w:rPr>
              <w:t>A</w:t>
            </w:r>
            <w:r w:rsidR="00A4171D">
              <w:rPr>
                <w:rFonts w:ascii="Times New Roman" w:eastAsia="Times New Roman" w:hAnsi="Times New Roman" w:cs="Times New Roman"/>
              </w:rPr>
              <w:t xml:space="preserve">ki </w:t>
            </w:r>
            <w:r>
              <w:rPr>
                <w:rFonts w:ascii="Times New Roman" w:eastAsia="Times New Roman" w:hAnsi="Times New Roman" w:cs="Times New Roman"/>
              </w:rPr>
              <w:t>Etkinlik Zamanı</w:t>
            </w:r>
            <w:r w:rsidR="00A4171D">
              <w:rPr>
                <w:rFonts w:ascii="Times New Roman" w:eastAsia="Times New Roman" w:hAnsi="Times New Roman" w:cs="Times New Roman"/>
              </w:rPr>
              <w:t xml:space="preserve"> etkinliği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XV-XX. yüzyıllar arasında Avrupa’da yaşanan gelişmelerin günümüzdeki bilimsel birikiminin oluşmasına büyük katkısı olmuştur. Matbaanın icat edilmesi, Dünya’nın yuvarlak olduğunun bilimsel olarak ispat edilmesi, kütle çekim kanunun keşfedilmesi ve buhar makinesinin bulunması gibi gelişmeler bunlardan bazılarıdır.</w:t>
            </w:r>
          </w:p>
          <w:p w:rsidR="00A03DAF" w:rsidRPr="00763A6A" w:rsidRDefault="00A03DAF" w:rsidP="00A03DAF">
            <w:pPr>
              <w:spacing w:after="0" w:line="256" w:lineRule="auto"/>
              <w:rPr>
                <w:rFonts w:ascii="Times New Roman" w:eastAsia="Times New Roman" w:hAnsi="Times New Roman" w:cs="Times New Roman"/>
              </w:rPr>
            </w:pPr>
          </w:p>
          <w:p w:rsidR="00A03DAF" w:rsidRPr="00763A6A"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Almanya’da Johann Gutenberg 1440 yılında önceki matbaa tekniklerinden farklı bir yöntem denedi. Harfleri tahta veya madenî bir parçaya kazıyıp onları yan yana dizerek satırlar oluşturdu. Böylece bugünkü modern matbaanın temelleri atılmış oldu. Gutenberg’in “kalıpların ve harflerin harika bağdaşımı, oranı ve uyumu” olarak tanımladığı bu yeni basım tekniği broşürlerin ve kitapların hızla basılmasına imkân sağladı.</w:t>
            </w:r>
          </w:p>
          <w:p w:rsidR="00F94C83" w:rsidRDefault="00A03DAF" w:rsidP="00A03DAF">
            <w:pPr>
              <w:spacing w:after="0" w:line="256" w:lineRule="auto"/>
              <w:rPr>
                <w:rFonts w:ascii="Times New Roman" w:eastAsia="Times New Roman" w:hAnsi="Times New Roman" w:cs="Times New Roman"/>
              </w:rPr>
            </w:pPr>
            <w:r w:rsidRPr="00763A6A">
              <w:rPr>
                <w:rFonts w:ascii="Times New Roman" w:eastAsia="Times New Roman" w:hAnsi="Times New Roman" w:cs="Times New Roman"/>
              </w:rPr>
              <w:t xml:space="preserve">Matbaanın icadı </w:t>
            </w:r>
            <w:proofErr w:type="gramStart"/>
            <w:r w:rsidRPr="00763A6A">
              <w:rPr>
                <w:rFonts w:ascii="Times New Roman" w:eastAsia="Times New Roman" w:hAnsi="Times New Roman" w:cs="Times New Roman"/>
              </w:rPr>
              <w:t>ile;</w:t>
            </w:r>
            <w:proofErr w:type="gramEnd"/>
            <w:r w:rsidRPr="00763A6A">
              <w:rPr>
                <w:rFonts w:ascii="Times New Roman" w:eastAsia="Times New Roman" w:hAnsi="Times New Roman" w:cs="Times New Roman"/>
              </w:rPr>
              <w:t xml:space="preserve"> </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Bilimsel gelişmelerin yolu açılmıştır.</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İnsanların bilgi ve kültür düzeyi artmıştır.</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Fikirlerin hızlı ve kolay yayılmasını sağlamıştır.</w:t>
            </w:r>
          </w:p>
          <w:p w:rsidR="004A7D4A"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Daha önce çok pahalı olan kitaplar u</w:t>
            </w:r>
            <w:bookmarkStart w:id="0" w:name="_GoBack"/>
            <w:bookmarkEnd w:id="0"/>
            <w:r w:rsidRPr="00F94C83">
              <w:rPr>
                <w:rFonts w:ascii="Times New Roman" w:eastAsia="Times New Roman" w:hAnsi="Times New Roman" w:cs="Times New Roman"/>
              </w:rPr>
              <w:t xml:space="preserve">cuzlamıştır. </w:t>
            </w:r>
          </w:p>
          <w:p w:rsidR="00A03DAF" w:rsidRPr="00F94C83" w:rsidRDefault="00A03DAF" w:rsidP="00F94C83">
            <w:pPr>
              <w:pStyle w:val="ListeParagraf"/>
              <w:numPr>
                <w:ilvl w:val="0"/>
                <w:numId w:val="7"/>
              </w:numPr>
              <w:spacing w:after="0" w:line="256" w:lineRule="auto"/>
              <w:rPr>
                <w:rFonts w:ascii="Times New Roman" w:eastAsia="Times New Roman" w:hAnsi="Times New Roman" w:cs="Times New Roman"/>
              </w:rPr>
            </w:pPr>
            <w:r w:rsidRPr="00F94C83">
              <w:rPr>
                <w:rFonts w:ascii="Times New Roman" w:eastAsia="Times New Roman" w:hAnsi="Times New Roman" w:cs="Times New Roman"/>
              </w:rPr>
              <w:t>Böylece bilgiye ulaşmak kolaylaşmıştır.</w:t>
            </w:r>
          </w:p>
          <w:p w:rsidR="00F44B45" w:rsidRPr="00B02439" w:rsidRDefault="00F44B45" w:rsidP="004A7D4A">
            <w:pPr>
              <w:spacing w:after="0" w:line="256" w:lineRule="auto"/>
              <w:rPr>
                <w:rFonts w:ascii="Times New Roman" w:eastAsia="Times New Roman" w:hAnsi="Times New Roman" w:cs="Times New Roman"/>
              </w:rPr>
            </w:pPr>
          </w:p>
        </w:tc>
      </w:tr>
      <w:tr w:rsidR="00AB1558"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1-Avrupa’da yaşanan gelişmelerin bilimsel ilerlemelere etkisi nedir?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2-Matbaa km tarafından, nerede icat edilmiştir?</w:t>
            </w:r>
          </w:p>
          <w:p w:rsidR="001E2AFA" w:rsidRPr="001E2AFA" w:rsidRDefault="001E2AFA" w:rsidP="001E2AFA">
            <w:pPr>
              <w:pStyle w:val="AralkYok"/>
              <w:rPr>
                <w:rFonts w:ascii="Times New Roman" w:hAnsi="Times New Roman" w:cs="Times New Roman"/>
              </w:rPr>
            </w:pPr>
            <w:r w:rsidRPr="001E2AFA">
              <w:rPr>
                <w:rFonts w:ascii="Times New Roman" w:hAnsi="Times New Roman" w:cs="Times New Roman"/>
              </w:rPr>
              <w:t xml:space="preserve">3-Dünyanın yuvarlak olduğunu bilimsel olarak kim ispatlamıştır? </w:t>
            </w:r>
          </w:p>
          <w:p w:rsidR="009A3292" w:rsidRPr="00B02439" w:rsidRDefault="001E2AFA" w:rsidP="00F44B45">
            <w:pPr>
              <w:pStyle w:val="AralkYok"/>
              <w:rPr>
                <w:rFonts w:ascii="Times New Roman" w:hAnsi="Times New Roman" w:cs="Times New Roman"/>
              </w:rPr>
            </w:pPr>
            <w:r w:rsidRPr="001E2AFA">
              <w:rPr>
                <w:rFonts w:ascii="Times New Roman" w:hAnsi="Times New Roman" w:cs="Times New Roman"/>
              </w:rPr>
              <w:t>4-Buhar gücünün sanayileşmeye etkisi nedir?</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D84C19">
        <w:rPr>
          <w:rFonts w:ascii="Times New Roman" w:hAnsi="Times New Roman" w:cs="Times New Roman"/>
          <w:sz w:val="20"/>
          <w:szCs w:val="20"/>
        </w:rPr>
        <w:t xml:space="preserve">         Gürsel AKPOLAT</w:t>
      </w:r>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Helveticayildirim-Itali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76C5F60"/>
    <w:multiLevelType w:val="hybridMultilevel"/>
    <w:tmpl w:val="460CA6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5"/>
  </w:num>
  <w:num w:numId="3">
    <w:abstractNumId w:val="4"/>
  </w:num>
  <w:num w:numId="4">
    <w:abstractNumId w:val="3"/>
  </w:num>
  <w:num w:numId="5">
    <w:abstractNumId w:val="0"/>
  </w:num>
  <w:num w:numId="6">
    <w:abstractNumId w:val="2"/>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AD6"/>
    <w:rsid w:val="000A562F"/>
    <w:rsid w:val="001159EF"/>
    <w:rsid w:val="00146A51"/>
    <w:rsid w:val="0015303C"/>
    <w:rsid w:val="00174261"/>
    <w:rsid w:val="001B27AE"/>
    <w:rsid w:val="001C51D6"/>
    <w:rsid w:val="001E2AFA"/>
    <w:rsid w:val="001F6B9D"/>
    <w:rsid w:val="00216809"/>
    <w:rsid w:val="00226563"/>
    <w:rsid w:val="00275BDD"/>
    <w:rsid w:val="002A0769"/>
    <w:rsid w:val="002C160A"/>
    <w:rsid w:val="002C1E0E"/>
    <w:rsid w:val="003002EA"/>
    <w:rsid w:val="0031314E"/>
    <w:rsid w:val="003207C7"/>
    <w:rsid w:val="003318C7"/>
    <w:rsid w:val="00340C8F"/>
    <w:rsid w:val="00372A98"/>
    <w:rsid w:val="003A1F07"/>
    <w:rsid w:val="003F1E76"/>
    <w:rsid w:val="0049529D"/>
    <w:rsid w:val="004A1BDB"/>
    <w:rsid w:val="004A7D4A"/>
    <w:rsid w:val="004B11F9"/>
    <w:rsid w:val="00510705"/>
    <w:rsid w:val="00546963"/>
    <w:rsid w:val="00571AD7"/>
    <w:rsid w:val="005B502D"/>
    <w:rsid w:val="005D101F"/>
    <w:rsid w:val="006C3579"/>
    <w:rsid w:val="006D20BF"/>
    <w:rsid w:val="00716D64"/>
    <w:rsid w:val="0072398D"/>
    <w:rsid w:val="00734581"/>
    <w:rsid w:val="00756159"/>
    <w:rsid w:val="00757B64"/>
    <w:rsid w:val="0079733C"/>
    <w:rsid w:val="007A1BE6"/>
    <w:rsid w:val="007A39F0"/>
    <w:rsid w:val="007B5EB2"/>
    <w:rsid w:val="007C08A5"/>
    <w:rsid w:val="00850764"/>
    <w:rsid w:val="00852219"/>
    <w:rsid w:val="00880F34"/>
    <w:rsid w:val="008868D5"/>
    <w:rsid w:val="008A4677"/>
    <w:rsid w:val="00905BC0"/>
    <w:rsid w:val="00922964"/>
    <w:rsid w:val="00935121"/>
    <w:rsid w:val="009449F1"/>
    <w:rsid w:val="009947A1"/>
    <w:rsid w:val="009A3292"/>
    <w:rsid w:val="009A4001"/>
    <w:rsid w:val="009B6422"/>
    <w:rsid w:val="00A03DAF"/>
    <w:rsid w:val="00A244DF"/>
    <w:rsid w:val="00A27BBA"/>
    <w:rsid w:val="00A35CFD"/>
    <w:rsid w:val="00A4171D"/>
    <w:rsid w:val="00A72FC2"/>
    <w:rsid w:val="00A9745D"/>
    <w:rsid w:val="00A9788A"/>
    <w:rsid w:val="00AB1558"/>
    <w:rsid w:val="00AC3243"/>
    <w:rsid w:val="00AE4EB6"/>
    <w:rsid w:val="00B02439"/>
    <w:rsid w:val="00B2198E"/>
    <w:rsid w:val="00B33B7B"/>
    <w:rsid w:val="00B43D00"/>
    <w:rsid w:val="00B57EA2"/>
    <w:rsid w:val="00BC0CF8"/>
    <w:rsid w:val="00BD7B99"/>
    <w:rsid w:val="00C52D9E"/>
    <w:rsid w:val="00C62C1D"/>
    <w:rsid w:val="00C751F9"/>
    <w:rsid w:val="00C94992"/>
    <w:rsid w:val="00D07BAD"/>
    <w:rsid w:val="00D2205F"/>
    <w:rsid w:val="00D84C19"/>
    <w:rsid w:val="00D87A07"/>
    <w:rsid w:val="00D9246D"/>
    <w:rsid w:val="00D95602"/>
    <w:rsid w:val="00DA7A3B"/>
    <w:rsid w:val="00DB5B69"/>
    <w:rsid w:val="00DD36EE"/>
    <w:rsid w:val="00E118D2"/>
    <w:rsid w:val="00E24119"/>
    <w:rsid w:val="00E93767"/>
    <w:rsid w:val="00E9599D"/>
    <w:rsid w:val="00EC7B0E"/>
    <w:rsid w:val="00F44B45"/>
    <w:rsid w:val="00F64A32"/>
    <w:rsid w:val="00F66BA3"/>
    <w:rsid w:val="00F745FE"/>
    <w:rsid w:val="00F94C83"/>
    <w:rsid w:val="00FD0BCE"/>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BDB"/>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 w:type="character" w:customStyle="1" w:styleId="fontstyle01">
    <w:name w:val="fontstyle01"/>
    <w:basedOn w:val="VarsaylanParagrafYazTipi"/>
    <w:rsid w:val="00D84C19"/>
    <w:rPr>
      <w:rFonts w:ascii="Helveticayildirim-Italic" w:hAnsi="Helveticayildirim-Italic" w:hint="default"/>
      <w:b w:val="0"/>
      <w:bCs w:val="0"/>
      <w:i/>
      <w:iCs/>
      <w:color w:val="24202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429</Words>
  <Characters>2450</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2025-02-21T19:46:00Z</dcterms:created>
  <dcterms:modified xsi:type="dcterms:W3CDTF">2025-02-21T19:46:00Z</dcterms:modified>
</cp:coreProperties>
</file>