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A156D"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124941" w:rsidRPr="00124941">
              <w:rPr>
                <w:rFonts w:ascii="Times New Roman" w:hAnsi="Times New Roman" w:cs="Times New Roman"/>
              </w:rPr>
              <w:t>. ÜNİTE: AİLE</w:t>
            </w:r>
            <w:r>
              <w:rPr>
                <w:rFonts w:ascii="Times New Roman" w:hAnsi="Times New Roman" w:cs="Times New Roman"/>
              </w:rPr>
              <w:t xml:space="preserv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021C1" w:rsidP="00987F10">
            <w:pPr>
              <w:tabs>
                <w:tab w:val="left" w:pos="56"/>
              </w:tabs>
              <w:spacing w:line="256" w:lineRule="auto"/>
              <w:ind w:left="84" w:hanging="14"/>
              <w:rPr>
                <w:rFonts w:ascii="Times New Roman" w:hAnsi="Times New Roman" w:cs="Times New Roman"/>
              </w:rPr>
            </w:pPr>
            <w:r w:rsidRPr="00E021C1">
              <w:rPr>
                <w:rFonts w:ascii="Times New Roman" w:hAnsi="Times New Roman" w:cs="Times New Roman"/>
              </w:rPr>
              <w:t>Aile İçi Anlaşmazlıkların Nedenleri ve Çözüm Yolları</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021C1"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16-20</w:t>
            </w:r>
            <w:r w:rsidR="00706E0F">
              <w:rPr>
                <w:rFonts w:ascii="Times New Roman" w:hAnsi="Times New Roman" w:cs="Times New Roman"/>
              </w:rPr>
              <w:t xml:space="preserve"> Aralık</w:t>
            </w:r>
            <w:r w:rsidR="004D4191">
              <w:rPr>
                <w:rFonts w:ascii="Times New Roman" w:hAnsi="Times New Roman" w:cs="Times New Roman"/>
              </w:rPr>
              <w:t xml:space="preserve">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21C1" w:rsidRDefault="00E021C1" w:rsidP="000A2123">
            <w:pPr>
              <w:tabs>
                <w:tab w:val="left" w:pos="82"/>
              </w:tabs>
              <w:spacing w:after="0" w:line="256" w:lineRule="auto"/>
              <w:ind w:left="54" w:firstLine="2"/>
              <w:rPr>
                <w:rFonts w:ascii="Times New Roman" w:eastAsia="Arial" w:hAnsi="Times New Roman" w:cs="Times New Roman"/>
                <w:b/>
              </w:rPr>
            </w:pPr>
            <w:r w:rsidRPr="00E021C1">
              <w:rPr>
                <w:rStyle w:val="fontstyle01"/>
                <w:b/>
              </w:rPr>
              <w:t>TSHA.</w:t>
            </w:r>
            <w:proofErr w:type="gramStart"/>
            <w:r w:rsidRPr="00E021C1">
              <w:rPr>
                <w:rStyle w:val="fontstyle01"/>
                <w:b/>
              </w:rPr>
              <w:t>2.4</w:t>
            </w:r>
            <w:proofErr w:type="gramEnd"/>
            <w:r w:rsidRPr="00E021C1">
              <w:rPr>
                <w:rStyle w:val="fontstyle01"/>
                <w:b/>
              </w:rPr>
              <w:t>. Aile içi anlaşmazlıkların çözümüne yönelik fikirler üretir.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7F10" w:rsidRDefault="00E021C1" w:rsidP="00987F10">
            <w:pPr>
              <w:pStyle w:val="AralkYok"/>
              <w:rPr>
                <w:rFonts w:ascii="MyriadPro-Regular" w:hAnsi="MyriadPro-Regular"/>
                <w:color w:val="242021"/>
                <w:sz w:val="24"/>
              </w:rPr>
            </w:pPr>
            <w:r w:rsidRPr="00E021C1">
              <w:rPr>
                <w:rFonts w:ascii="MyriadPro-Regular" w:hAnsi="MyriadPro-Regular"/>
                <w:color w:val="242021"/>
                <w:sz w:val="24"/>
              </w:rPr>
              <w:t>Aile bireylerin dünyaya geldiği, büyüyüp yetiştiği kurumdur. Bireylerin ihtiyaçlarının</w:t>
            </w:r>
            <w:r w:rsidRPr="00E021C1">
              <w:rPr>
                <w:rFonts w:ascii="MyriadPro-Regular" w:hAnsi="MyriadPro-Regular"/>
                <w:color w:val="242021"/>
              </w:rPr>
              <w:br/>
            </w:r>
            <w:r w:rsidRPr="00E021C1">
              <w:rPr>
                <w:rFonts w:ascii="MyriadPro-Regular" w:hAnsi="MyriadPro-Regular"/>
                <w:color w:val="242021"/>
                <w:sz w:val="24"/>
              </w:rPr>
              <w:t>karşılandığı, bireye ilk eğitimin verildiği, toplumun kültür ve değerlerinin aktarıldığı bu</w:t>
            </w:r>
            <w:r>
              <w:rPr>
                <w:rFonts w:ascii="MyriadPro-Regular" w:hAnsi="MyriadPro-Regular"/>
                <w:color w:val="242021"/>
              </w:rPr>
              <w:t xml:space="preserve"> </w:t>
            </w:r>
            <w:r w:rsidRPr="00E021C1">
              <w:rPr>
                <w:rFonts w:ascii="MyriadPro-Regular" w:hAnsi="MyriadPro-Regular"/>
                <w:color w:val="242021"/>
                <w:sz w:val="24"/>
              </w:rPr>
              <w:t>kurum toplumun medenileşmesinde önemli rol oynar. Ailede ilişkilerin sağlıklı şekilde y</w:t>
            </w:r>
            <w:r>
              <w:rPr>
                <w:rFonts w:ascii="MyriadPro-Regular" w:hAnsi="MyriadPro-Regular"/>
                <w:color w:val="242021"/>
                <w:sz w:val="24"/>
              </w:rPr>
              <w:t>ü</w:t>
            </w:r>
            <w:r w:rsidRPr="00E021C1">
              <w:rPr>
                <w:rFonts w:ascii="MyriadPro-Regular" w:hAnsi="MyriadPro-Regular"/>
                <w:color w:val="242021"/>
                <w:sz w:val="24"/>
              </w:rPr>
              <w:t>rütülmesi sağlıklı bir toplumsal yapının oluşabilmesi için önemlidir.</w:t>
            </w:r>
            <w:r w:rsidRPr="00E021C1">
              <w:rPr>
                <w:rFonts w:ascii="MyriadPro-Regular" w:hAnsi="MyriadPro-Regular"/>
                <w:color w:val="242021"/>
              </w:rPr>
              <w:br/>
            </w:r>
            <w:r w:rsidRPr="00E021C1">
              <w:rPr>
                <w:rFonts w:ascii="MyriadPro-Regular" w:hAnsi="MyriadPro-Regular"/>
                <w:color w:val="242021"/>
                <w:sz w:val="24"/>
              </w:rPr>
              <w:t>Toplumda her birey farklı fiziksel, duygusal ve zihinsel özelliklere sahiptir. Bu farklılıklar</w:t>
            </w:r>
            <w:r>
              <w:rPr>
                <w:rFonts w:ascii="MyriadPro-Regular" w:hAnsi="MyriadPro-Regular"/>
                <w:color w:val="242021"/>
              </w:rPr>
              <w:t xml:space="preserve"> </w:t>
            </w:r>
            <w:r w:rsidRPr="00E021C1">
              <w:rPr>
                <w:rFonts w:ascii="MyriadPro-Regular" w:hAnsi="MyriadPro-Regular"/>
                <w:color w:val="242021"/>
                <w:sz w:val="24"/>
              </w:rPr>
              <w:t>bireylerin ihtiyaç ve beklentilerini de farklı kılar. Sosyal hayatta aile içi ilişkilerde bireysel farklılıkların yok sayılması ya da bireyin ihtiyaç ve isteklerinin karşılanamaması durumunda aile</w:t>
            </w:r>
            <w:r w:rsidRPr="00E021C1">
              <w:rPr>
                <w:rFonts w:ascii="MyriadPro-Regular" w:hAnsi="MyriadPro-Regular"/>
                <w:color w:val="242021"/>
              </w:rPr>
              <w:br/>
            </w:r>
            <w:r w:rsidRPr="00E021C1">
              <w:rPr>
                <w:rFonts w:ascii="MyriadPro-Regular" w:hAnsi="MyriadPro-Regular"/>
                <w:color w:val="242021"/>
                <w:sz w:val="24"/>
              </w:rPr>
              <w:t>içinde anlaşmazlıklar yaşanabilir. Bu anlaşmazlıklar eşler arasında, çocuklar arasında ya da</w:t>
            </w:r>
            <w:r>
              <w:rPr>
                <w:rFonts w:ascii="MyriadPro-Regular" w:hAnsi="MyriadPro-Regular"/>
                <w:color w:val="242021"/>
              </w:rPr>
              <w:t xml:space="preserve"> </w:t>
            </w:r>
            <w:r w:rsidRPr="00E021C1">
              <w:rPr>
                <w:rFonts w:ascii="MyriadPro-Regular" w:hAnsi="MyriadPro-Regular"/>
                <w:color w:val="242021"/>
                <w:sz w:val="24"/>
              </w:rPr>
              <w:t xml:space="preserve">anne-baba ve çocuklar arasında zaman </w:t>
            </w:r>
            <w:proofErr w:type="spellStart"/>
            <w:r w:rsidRPr="00E021C1">
              <w:rPr>
                <w:rFonts w:ascii="MyriadPro-Regular" w:hAnsi="MyriadPro-Regular"/>
                <w:color w:val="242021"/>
                <w:sz w:val="24"/>
              </w:rPr>
              <w:t>zaman</w:t>
            </w:r>
            <w:proofErr w:type="spellEnd"/>
            <w:r w:rsidRPr="00E021C1">
              <w:rPr>
                <w:rFonts w:ascii="MyriadPro-Regular" w:hAnsi="MyriadPro-Regular"/>
                <w:color w:val="242021"/>
                <w:sz w:val="24"/>
              </w:rPr>
              <w:t xml:space="preserve"> çatışmalara yol açabilir. Aileyi ilgilendiren</w:t>
            </w:r>
            <w:r>
              <w:rPr>
                <w:rFonts w:ascii="MyriadPro-Regular" w:hAnsi="MyriadPro-Regular"/>
                <w:color w:val="242021"/>
              </w:rPr>
              <w:t xml:space="preserve"> </w:t>
            </w:r>
            <w:r w:rsidRPr="00E021C1">
              <w:rPr>
                <w:rFonts w:ascii="MyriadPro-Regular" w:hAnsi="MyriadPro-Regular"/>
                <w:color w:val="242021"/>
                <w:sz w:val="24"/>
              </w:rPr>
              <w:t>ve aile içinde alınması gereken kararlara dışarıdan müdahale edilmesi ailede çatışmaya yol</w:t>
            </w:r>
            <w:r>
              <w:rPr>
                <w:rFonts w:ascii="MyriadPro-Regular" w:hAnsi="MyriadPro-Regular"/>
                <w:color w:val="242021"/>
              </w:rPr>
              <w:t xml:space="preserve"> </w:t>
            </w:r>
            <w:r w:rsidRPr="00E021C1">
              <w:rPr>
                <w:rFonts w:ascii="MyriadPro-Regular" w:hAnsi="MyriadPro-Regular"/>
                <w:color w:val="242021"/>
                <w:sz w:val="24"/>
              </w:rPr>
              <w:t>açabilecek etkenlere bir örnektir. Ailede çatışmaya yol açan diğer bir etken iletişim eksikliği</w:t>
            </w:r>
            <w:r>
              <w:rPr>
                <w:rFonts w:ascii="MyriadPro-Regular" w:hAnsi="MyriadPro-Regular"/>
                <w:color w:val="242021"/>
              </w:rPr>
              <w:t xml:space="preserve"> </w:t>
            </w:r>
            <w:r w:rsidRPr="00E021C1">
              <w:rPr>
                <w:rFonts w:ascii="MyriadPro-Regular" w:hAnsi="MyriadPro-Regular"/>
                <w:color w:val="242021"/>
                <w:sz w:val="24"/>
              </w:rPr>
              <w:t>ya da iletişim kusurlarıdır. Bireyler, kendilerini ve aile içi ilişkileri ilgilendiren konuları ve sorunları birbirleri ile paylaşılmalıdır. Zor zamanlarda sorunların paylaşılmaması aile içi ilişkileri</w:t>
            </w:r>
            <w:r>
              <w:rPr>
                <w:rFonts w:ascii="MyriadPro-Regular" w:hAnsi="MyriadPro-Regular"/>
                <w:color w:val="242021"/>
              </w:rPr>
              <w:t xml:space="preserve"> </w:t>
            </w:r>
            <w:r w:rsidRPr="00E021C1">
              <w:rPr>
                <w:rFonts w:ascii="MyriadPro-Regular" w:hAnsi="MyriadPro-Regular"/>
                <w:color w:val="242021"/>
                <w:sz w:val="24"/>
              </w:rPr>
              <w:t>zedeler, aile bireylerini birbirinden uzaklaştırır.</w:t>
            </w:r>
          </w:p>
          <w:p w:rsidR="00987F10" w:rsidRPr="00DA156D" w:rsidRDefault="00E021C1" w:rsidP="00E021C1">
            <w:pPr>
              <w:pStyle w:val="AralkYok"/>
              <w:rPr>
                <w:rFonts w:ascii="MyriadPro-Regular" w:hAnsi="MyriadPro-Regular"/>
                <w:color w:val="242021"/>
                <w:sz w:val="24"/>
              </w:rPr>
            </w:pPr>
            <w:r w:rsidRPr="00E021C1">
              <w:rPr>
                <w:rFonts w:ascii="MyriadPro-Regular" w:hAnsi="MyriadPro-Regular"/>
                <w:color w:val="242021"/>
                <w:sz w:val="24"/>
              </w:rPr>
              <w:t xml:space="preserve">Sağlıklı ailelerde bireyler, kendilerini rahatsız eden durumları karşısındakine açıkça ifade eder ve birbirlerini dinler. Sorunları görmezden gelmez, </w:t>
            </w:r>
            <w:proofErr w:type="gramStart"/>
            <w:r w:rsidRPr="00E021C1">
              <w:rPr>
                <w:rFonts w:ascii="MyriadPro-Regular" w:hAnsi="MyriadPro-Regular"/>
                <w:color w:val="242021"/>
                <w:sz w:val="24"/>
              </w:rPr>
              <w:t>empati</w:t>
            </w:r>
            <w:proofErr w:type="gramEnd"/>
            <w:r w:rsidRPr="00E021C1">
              <w:rPr>
                <w:rFonts w:ascii="MyriadPro-Regular" w:hAnsi="MyriadPro-Regular"/>
                <w:color w:val="242021"/>
                <w:sz w:val="24"/>
              </w:rPr>
              <w:t xml:space="preserve"> yaparak birbirlerini</w:t>
            </w:r>
            <w:r>
              <w:rPr>
                <w:rFonts w:ascii="MyriadPro-Regular" w:hAnsi="MyriadPro-Regular"/>
                <w:color w:val="242021"/>
              </w:rPr>
              <w:t xml:space="preserve"> </w:t>
            </w:r>
            <w:r w:rsidRPr="00E021C1">
              <w:rPr>
                <w:rFonts w:ascii="MyriadPro-Regular" w:hAnsi="MyriadPro-Regular"/>
                <w:color w:val="242021"/>
                <w:sz w:val="24"/>
              </w:rPr>
              <w:t>anlamaya çalışır. İletişim sırasında karşısındakine saygı duyduğunu söz ve davranışları ile</w:t>
            </w:r>
            <w:r>
              <w:rPr>
                <w:rFonts w:ascii="MyriadPro-Regular" w:hAnsi="MyriadPro-Regular"/>
                <w:color w:val="242021"/>
              </w:rPr>
              <w:t xml:space="preserve"> </w:t>
            </w:r>
            <w:r w:rsidRPr="00E021C1">
              <w:rPr>
                <w:rFonts w:ascii="MyriadPro-Regular" w:hAnsi="MyriadPro-Regular"/>
                <w:color w:val="242021"/>
                <w:sz w:val="24"/>
              </w:rPr>
              <w:t>hissettirir. Yargılayıcı, suçlayıcı, eleştirel ifadelerden kaçınır. İletişim sürecinde sen dili yerine ben dili kullanır. Nazik olmaya ve karşısındakini kırmamaya özen gösterir. Çatışma durumunda çözüm yollarını diğer aile bireyleri ile birlikte belirler. Demokratik aile ortamında</w:t>
            </w:r>
            <w:r>
              <w:rPr>
                <w:rFonts w:ascii="MyriadPro-Regular" w:hAnsi="MyriadPro-Regular"/>
                <w:color w:val="242021"/>
              </w:rPr>
              <w:t xml:space="preserve"> </w:t>
            </w:r>
            <w:r w:rsidRPr="00E021C1">
              <w:rPr>
                <w:rFonts w:ascii="MyriadPro-Regular" w:hAnsi="MyriadPro-Regular"/>
                <w:color w:val="242021"/>
                <w:sz w:val="24"/>
              </w:rPr>
              <w:t>aldıkları kararlarla çatışma ve sorunlara çözüm üretir</w:t>
            </w: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C1154" w:rsidRPr="00B4181B" w:rsidRDefault="0016173D" w:rsidP="00E021C1">
            <w:pPr>
              <w:pStyle w:val="AralkYok"/>
              <w:rPr>
                <w:rFonts w:ascii="Times New Roman" w:hAnsi="Times New Roman" w:cs="Times New Roman"/>
              </w:rPr>
            </w:pPr>
            <w:r w:rsidRPr="00B4181B">
              <w:rPr>
                <w:rFonts w:ascii="Times New Roman" w:hAnsi="Times New Roman" w:cs="Times New Roman"/>
              </w:rPr>
              <w:t>1-</w:t>
            </w:r>
            <w:r w:rsidR="00DA156D" w:rsidRPr="00DA156D">
              <w:rPr>
                <w:rFonts w:ascii="Times New Roman" w:eastAsia="Arial" w:hAnsi="Times New Roman" w:cs="Times New Roman"/>
                <w:b/>
              </w:rPr>
              <w:t xml:space="preserve"> </w:t>
            </w:r>
            <w:r w:rsidR="00706E0F" w:rsidRPr="00706E0F">
              <w:rPr>
                <w:rFonts w:ascii="Times New Roman" w:eastAsia="Arial" w:hAnsi="Times New Roman" w:cs="Times New Roman"/>
                <w:b/>
              </w:rPr>
              <w:t xml:space="preserve"> </w:t>
            </w:r>
            <w:r w:rsidR="00E021C1">
              <w:rPr>
                <w:rFonts w:ascii="Times New Roman" w:eastAsia="Arial" w:hAnsi="Times New Roman" w:cs="Times New Roman"/>
                <w:b/>
              </w:rPr>
              <w:t>Aile içi anlaşmazlıklara nasıl çözümler üretilebilir?</w:t>
            </w:r>
            <w:r w:rsidR="00987F10">
              <w:rPr>
                <w:rFonts w:ascii="Times New Roman" w:eastAsia="Arial" w:hAnsi="Times New Roman" w:cs="Times New Roman"/>
                <w:b/>
              </w:rPr>
              <w:t xml:space="preserve"> </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B73E58"/>
    <w:multiLevelType w:val="hybridMultilevel"/>
    <w:tmpl w:val="DAC65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70304D"/>
    <w:multiLevelType w:val="hybridMultilevel"/>
    <w:tmpl w:val="74DC9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F3D10BC"/>
    <w:multiLevelType w:val="multilevel"/>
    <w:tmpl w:val="71FC2CA4"/>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o"/>
      <w:lvlJc w:val="left"/>
      <w:pPr>
        <w:tabs>
          <w:tab w:val="num" w:pos="3490"/>
        </w:tabs>
        <w:ind w:left="3490" w:hanging="360"/>
      </w:pPr>
      <w:rPr>
        <w:rFonts w:ascii="Courier New" w:hAnsi="Courier New" w:hint="default"/>
        <w:sz w:val="20"/>
      </w:rPr>
    </w:lvl>
    <w:lvl w:ilvl="2" w:tentative="1">
      <w:start w:val="1"/>
      <w:numFmt w:val="bullet"/>
      <w:lvlText w:val=""/>
      <w:lvlJc w:val="left"/>
      <w:pPr>
        <w:tabs>
          <w:tab w:val="num" w:pos="4210"/>
        </w:tabs>
        <w:ind w:left="4210" w:hanging="360"/>
      </w:pPr>
      <w:rPr>
        <w:rFonts w:ascii="Wingdings" w:hAnsi="Wingdings" w:hint="default"/>
        <w:sz w:val="20"/>
      </w:rPr>
    </w:lvl>
    <w:lvl w:ilvl="3" w:tentative="1">
      <w:start w:val="1"/>
      <w:numFmt w:val="bullet"/>
      <w:lvlText w:val=""/>
      <w:lvlJc w:val="left"/>
      <w:pPr>
        <w:tabs>
          <w:tab w:val="num" w:pos="4930"/>
        </w:tabs>
        <w:ind w:left="4930" w:hanging="360"/>
      </w:pPr>
      <w:rPr>
        <w:rFonts w:ascii="Wingdings" w:hAnsi="Wingdings" w:hint="default"/>
        <w:sz w:val="20"/>
      </w:rPr>
    </w:lvl>
    <w:lvl w:ilvl="4" w:tentative="1">
      <w:start w:val="1"/>
      <w:numFmt w:val="bullet"/>
      <w:lvlText w:val=""/>
      <w:lvlJc w:val="left"/>
      <w:pPr>
        <w:tabs>
          <w:tab w:val="num" w:pos="5650"/>
        </w:tabs>
        <w:ind w:left="5650" w:hanging="360"/>
      </w:pPr>
      <w:rPr>
        <w:rFonts w:ascii="Wingdings" w:hAnsi="Wingdings" w:hint="default"/>
        <w:sz w:val="20"/>
      </w:rPr>
    </w:lvl>
    <w:lvl w:ilvl="5" w:tentative="1">
      <w:start w:val="1"/>
      <w:numFmt w:val="bullet"/>
      <w:lvlText w:val=""/>
      <w:lvlJc w:val="left"/>
      <w:pPr>
        <w:tabs>
          <w:tab w:val="num" w:pos="6370"/>
        </w:tabs>
        <w:ind w:left="6370" w:hanging="360"/>
      </w:pPr>
      <w:rPr>
        <w:rFonts w:ascii="Wingdings" w:hAnsi="Wingdings" w:hint="default"/>
        <w:sz w:val="20"/>
      </w:rPr>
    </w:lvl>
    <w:lvl w:ilvl="6" w:tentative="1">
      <w:start w:val="1"/>
      <w:numFmt w:val="bullet"/>
      <w:lvlText w:val=""/>
      <w:lvlJc w:val="left"/>
      <w:pPr>
        <w:tabs>
          <w:tab w:val="num" w:pos="7090"/>
        </w:tabs>
        <w:ind w:left="7090" w:hanging="360"/>
      </w:pPr>
      <w:rPr>
        <w:rFonts w:ascii="Wingdings" w:hAnsi="Wingdings" w:hint="default"/>
        <w:sz w:val="20"/>
      </w:rPr>
    </w:lvl>
    <w:lvl w:ilvl="7" w:tentative="1">
      <w:start w:val="1"/>
      <w:numFmt w:val="bullet"/>
      <w:lvlText w:val=""/>
      <w:lvlJc w:val="left"/>
      <w:pPr>
        <w:tabs>
          <w:tab w:val="num" w:pos="7810"/>
        </w:tabs>
        <w:ind w:left="7810" w:hanging="360"/>
      </w:pPr>
      <w:rPr>
        <w:rFonts w:ascii="Wingdings" w:hAnsi="Wingdings" w:hint="default"/>
        <w:sz w:val="20"/>
      </w:rPr>
    </w:lvl>
    <w:lvl w:ilvl="8" w:tentative="1">
      <w:start w:val="1"/>
      <w:numFmt w:val="bullet"/>
      <w:lvlText w:val=""/>
      <w:lvlJc w:val="left"/>
      <w:pPr>
        <w:tabs>
          <w:tab w:val="num" w:pos="8530"/>
        </w:tabs>
        <w:ind w:left="8530" w:hanging="360"/>
      </w:pPr>
      <w:rPr>
        <w:rFonts w:ascii="Wingdings" w:hAnsi="Wingdings" w:hint="default"/>
        <w:sz w:val="20"/>
      </w:rPr>
    </w:lvl>
  </w:abstractNum>
  <w:num w:numId="1">
    <w:abstractNumId w:val="17"/>
  </w:num>
  <w:num w:numId="2">
    <w:abstractNumId w:val="20"/>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7"/>
  </w:num>
  <w:num w:numId="11">
    <w:abstractNumId w:val="11"/>
  </w:num>
  <w:num w:numId="12">
    <w:abstractNumId w:val="4"/>
  </w:num>
  <w:num w:numId="13">
    <w:abstractNumId w:val="22"/>
  </w:num>
  <w:num w:numId="14">
    <w:abstractNumId w:val="7"/>
  </w:num>
  <w:num w:numId="15">
    <w:abstractNumId w:val="8"/>
  </w:num>
  <w:num w:numId="16">
    <w:abstractNumId w:val="3"/>
  </w:num>
  <w:num w:numId="17">
    <w:abstractNumId w:val="24"/>
  </w:num>
  <w:num w:numId="18">
    <w:abstractNumId w:val="6"/>
  </w:num>
  <w:num w:numId="19">
    <w:abstractNumId w:val="15"/>
  </w:num>
  <w:num w:numId="20">
    <w:abstractNumId w:val="0"/>
  </w:num>
  <w:num w:numId="21">
    <w:abstractNumId w:val="28"/>
  </w:num>
  <w:num w:numId="22">
    <w:abstractNumId w:val="23"/>
  </w:num>
  <w:num w:numId="23">
    <w:abstractNumId w:val="14"/>
  </w:num>
  <w:num w:numId="24">
    <w:abstractNumId w:val="25"/>
  </w:num>
  <w:num w:numId="25">
    <w:abstractNumId w:val="5"/>
  </w:num>
  <w:num w:numId="26">
    <w:abstractNumId w:val="21"/>
  </w:num>
  <w:num w:numId="27">
    <w:abstractNumId w:val="16"/>
  </w:num>
  <w:num w:numId="28">
    <w:abstractNumId w:val="10"/>
  </w:num>
  <w:num w:numId="29">
    <w:abstractNumId w:val="19"/>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9791A"/>
    <w:rsid w:val="000A077F"/>
    <w:rsid w:val="000A2123"/>
    <w:rsid w:val="000C5671"/>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571D9"/>
    <w:rsid w:val="004775E5"/>
    <w:rsid w:val="00487160"/>
    <w:rsid w:val="00493028"/>
    <w:rsid w:val="0049529D"/>
    <w:rsid w:val="004B11F9"/>
    <w:rsid w:val="004B1D65"/>
    <w:rsid w:val="004D4191"/>
    <w:rsid w:val="004D5AD3"/>
    <w:rsid w:val="00504378"/>
    <w:rsid w:val="00510705"/>
    <w:rsid w:val="005445D6"/>
    <w:rsid w:val="005509A8"/>
    <w:rsid w:val="00552A24"/>
    <w:rsid w:val="005551C0"/>
    <w:rsid w:val="00556E28"/>
    <w:rsid w:val="00571407"/>
    <w:rsid w:val="0058175D"/>
    <w:rsid w:val="005854DF"/>
    <w:rsid w:val="0059799E"/>
    <w:rsid w:val="005A4B04"/>
    <w:rsid w:val="005B263A"/>
    <w:rsid w:val="005B502D"/>
    <w:rsid w:val="005B6493"/>
    <w:rsid w:val="005D101F"/>
    <w:rsid w:val="005D5AF5"/>
    <w:rsid w:val="005E311A"/>
    <w:rsid w:val="00636647"/>
    <w:rsid w:val="00647293"/>
    <w:rsid w:val="006667B9"/>
    <w:rsid w:val="0068043F"/>
    <w:rsid w:val="0069044D"/>
    <w:rsid w:val="00692B49"/>
    <w:rsid w:val="006B36A9"/>
    <w:rsid w:val="006C3579"/>
    <w:rsid w:val="006F0779"/>
    <w:rsid w:val="006F299F"/>
    <w:rsid w:val="006F5808"/>
    <w:rsid w:val="007019CB"/>
    <w:rsid w:val="00706E0F"/>
    <w:rsid w:val="007115D3"/>
    <w:rsid w:val="007146E3"/>
    <w:rsid w:val="0072398D"/>
    <w:rsid w:val="00724AA4"/>
    <w:rsid w:val="007267AC"/>
    <w:rsid w:val="00742C89"/>
    <w:rsid w:val="00747AC9"/>
    <w:rsid w:val="00756159"/>
    <w:rsid w:val="007648FB"/>
    <w:rsid w:val="007865E1"/>
    <w:rsid w:val="007A0724"/>
    <w:rsid w:val="007A1A45"/>
    <w:rsid w:val="007B5EB2"/>
    <w:rsid w:val="007E3D0D"/>
    <w:rsid w:val="00850764"/>
    <w:rsid w:val="00856D90"/>
    <w:rsid w:val="0087193B"/>
    <w:rsid w:val="00874AAF"/>
    <w:rsid w:val="00882152"/>
    <w:rsid w:val="00896AB6"/>
    <w:rsid w:val="00896BDA"/>
    <w:rsid w:val="008B10E5"/>
    <w:rsid w:val="008B7B1C"/>
    <w:rsid w:val="008C5F79"/>
    <w:rsid w:val="00923AEB"/>
    <w:rsid w:val="00935121"/>
    <w:rsid w:val="009353F9"/>
    <w:rsid w:val="00947B0E"/>
    <w:rsid w:val="009572CB"/>
    <w:rsid w:val="0096547F"/>
    <w:rsid w:val="009734BE"/>
    <w:rsid w:val="0098008F"/>
    <w:rsid w:val="00987F10"/>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212B3"/>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156D"/>
    <w:rsid w:val="00DA7A3B"/>
    <w:rsid w:val="00DB1CAB"/>
    <w:rsid w:val="00DD36EE"/>
    <w:rsid w:val="00DE2D5C"/>
    <w:rsid w:val="00DF62AC"/>
    <w:rsid w:val="00E021C1"/>
    <w:rsid w:val="00E07759"/>
    <w:rsid w:val="00E118D2"/>
    <w:rsid w:val="00E12A9D"/>
    <w:rsid w:val="00E130F9"/>
    <w:rsid w:val="00E22582"/>
    <w:rsid w:val="00E22DA1"/>
    <w:rsid w:val="00E2347C"/>
    <w:rsid w:val="00E3217D"/>
    <w:rsid w:val="00E34C01"/>
    <w:rsid w:val="00E42BA6"/>
    <w:rsid w:val="00E630C0"/>
    <w:rsid w:val="00E72453"/>
    <w:rsid w:val="00E72DE7"/>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 w:type="character" w:customStyle="1" w:styleId="fontstyle01">
    <w:name w:val="fontstyle01"/>
    <w:basedOn w:val="VarsaylanParagrafYazTipi"/>
    <w:rsid w:val="00724AA4"/>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DA156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3BB8-00BF-4DE2-8CD9-A09E4852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2024-12-14T14:46:00Z</dcterms:created>
  <dcterms:modified xsi:type="dcterms:W3CDTF">2024-12-14T14:46:00Z</dcterms:modified>
</cp:coreProperties>
</file>