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D57F11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46959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 NEDİR?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57F1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C46959">
              <w:rPr>
                <w:rFonts w:ascii="Times New Roman" w:hAnsi="Times New Roman" w:cs="Times New Roman"/>
              </w:rPr>
              <w:t xml:space="preserve"> </w:t>
            </w:r>
            <w:r w:rsidR="002E15AF">
              <w:rPr>
                <w:rFonts w:ascii="Times New Roman" w:hAnsi="Times New Roman" w:cs="Times New Roman"/>
              </w:rPr>
              <w:t xml:space="preserve">Aralık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4695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46959">
              <w:rPr>
                <w:rFonts w:ascii="Times New Roman" w:eastAsia="Arial" w:hAnsi="Times New Roman" w:cs="Times New Roman"/>
                <w:b/>
              </w:rPr>
              <w:t>MD.1.2.1. Destan türünü tanır.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 Nedir? Destanların Türleri, Özellikleri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Aslı Farsça olan destan (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dâstân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destân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), Fransızca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épopée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, Yunanca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epos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 şiir karşılığıdır.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 xml:space="preserve">Destan; kak, Batır, Batur,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Buka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Bukadır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, Bahadır, Boğa, Böke, Yiğit,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Cigit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, Koç, Koçkar,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Arslan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>, Kaplan, Pars, Ejder ve kahramanlık kavramlarının, epik karakterli bir yaşayışın zaman, yer ve olaylar içindeki yansımalarının olay örgüsü ile b</w:t>
            </w:r>
            <w:r w:rsidR="00CA5562">
              <w:rPr>
                <w:rFonts w:ascii="Times New Roman" w:eastAsia="Times New Roman" w:hAnsi="Times New Roman" w:cs="Times New Roman"/>
              </w:rPr>
              <w:t>içimlendirilmiş anlatımlarıdır.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 sözcüğü bugün dilimizde iki edebî tü</w:t>
            </w:r>
            <w:r>
              <w:rPr>
                <w:rFonts w:ascii="Times New Roman" w:eastAsia="Times New Roman" w:hAnsi="Times New Roman" w:cs="Times New Roman"/>
              </w:rPr>
              <w:t>rü karşılamak üzere kullanılır: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1. Destan: Toplumu geniş ölçüde ilgilendiren olayları konu edinen 8-11 heceli dizelerden oluşan ve kıta sayısı yediden yedi yüze kadar varan anonim veya bireyse</w:t>
            </w:r>
            <w:r>
              <w:rPr>
                <w:rFonts w:ascii="Times New Roman" w:eastAsia="Times New Roman" w:hAnsi="Times New Roman" w:cs="Times New Roman"/>
              </w:rPr>
              <w:t>l halk şiirlerine destan denir.</w:t>
            </w:r>
          </w:p>
          <w:p w:rsidR="00175834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2. Destan: Milletlerin yaşadıkları tarihî olayların efsanevî ve mitolojik unsurlarla yoğrularak oluşturduğu millî karakter taşıyan uzun manzum eserlerdir.</w:t>
            </w:r>
          </w:p>
          <w:p w:rsid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46959">
              <w:rPr>
                <w:rFonts w:ascii="Times New Roman" w:eastAsia="Times New Roman" w:hAnsi="Times New Roman" w:cs="Times New Roman"/>
                <w:b/>
              </w:rPr>
              <w:t>Destan Türüne İlişkin Bazı Önemli Hususlar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Destanlardan tarihî kaynak olarak faydalanılabilir.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Destanlar, mitlerden sonra en eski ikinci tür olarak kabul edilir.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Kaşgarlı Mahmut eserinde destan türü için “koşuk” “yır” terimlerini kullanmıştır.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 xml:space="preserve">Kuman, Kırım ve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Çağataycada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 bu tür için “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irtegi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>” terimi kullanılır.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Kazak ve Kırgızlar ise bu tür için “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comok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>” terimini kullanmışlardır.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Destanlar, kutsal anlatılar değildir.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Epik destan geleneğine göre anla</w:t>
            </w:r>
            <w:r w:rsidR="00CA5562">
              <w:rPr>
                <w:rFonts w:ascii="Times New Roman" w:eastAsia="Times New Roman" w:hAnsi="Times New Roman" w:cs="Times New Roman"/>
              </w:rPr>
              <w:t>tı hemen başlayıp hemen bitmez.</w:t>
            </w:r>
            <w:bookmarkStart w:id="0" w:name="_GoBack"/>
            <w:bookmarkEnd w:id="0"/>
            <w:r w:rsidRPr="00C46959">
              <w:rPr>
                <w:rFonts w:ascii="Times New Roman" w:eastAsia="Times New Roman" w:hAnsi="Times New Roman" w:cs="Times New Roman"/>
              </w:rPr>
              <w:t>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 xml:space="preserve">Epik destan geleneğinin en önemli kuralı “dikkati başkahraman üzerine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toplamak”tır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>.</w:t>
            </w:r>
          </w:p>
          <w:p w:rsidR="00C46959" w:rsidRPr="006F299F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Yeryüzündeki en eski epik destan geleneği, Türklere aittir.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C469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46959">
              <w:rPr>
                <w:rFonts w:ascii="Times New Roman" w:hAnsi="Times New Roman" w:cs="Times New Roman"/>
              </w:rPr>
              <w:t>Destan nedir, açıklayınız.</w:t>
            </w:r>
            <w:r w:rsidR="00165E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65EFF"/>
    <w:rsid w:val="00175834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4F61"/>
    <w:rsid w:val="008B7B1C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2B3E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53DED"/>
    <w:rsid w:val="00D57F11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B3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2024-12-06T18:46:00Z</dcterms:created>
  <dcterms:modified xsi:type="dcterms:W3CDTF">2024-12-06T18:46:00Z</dcterms:modified>
</cp:coreProperties>
</file>