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94" w:rsidRDefault="003E6794">
      <w:pPr>
        <w:pStyle w:val="GvdeMetni"/>
        <w:ind w:left="0"/>
        <w:rPr>
          <w:rFonts w:ascii="Times New Roman"/>
        </w:rPr>
      </w:pPr>
      <w:r>
        <w:rPr>
          <w:rFonts w:ascii="Times New Roman"/>
        </w:rPr>
        <w:pict>
          <v:shape id="docshape1" o:spid="_x0000_s1030" style="position:absolute;margin-left:0;margin-top:251.75pt;width:552.8pt;height:527.8pt;z-index:-15815680;mso-position-horizontal-relative:page;mso-position-vertical-relative:page" coordorigin=",5035" coordsize="11056,10556" path="m11055,5035l,11417r,4174l2355,15591r8700,-5023l11055,5035xe" fillcolor="#d6d0b1" stroked="f">
            <v:fill opacity="13107f"/>
            <v:path arrowok="t"/>
            <w10:wrap anchorx="page" anchory="page"/>
          </v:shape>
        </w:pict>
      </w:r>
      <w:r>
        <w:rPr>
          <w:rFonts w:ascii="Times New Roman"/>
        </w:rPr>
        <w:pict>
          <v:shape id="docshape2" o:spid="_x0000_s1029" style="position:absolute;margin-left:106.3pt;margin-top:0;width:446.5pt;height:328.85pt;z-index:-15815168;mso-position-horizontal-relative:page;mso-position-vertical-relative:page" coordorigin="2126" coordsize="8930,6577" path="m11055,l6970,,3324,2105r-65,39l3195,2185r-61,42l3073,2271r-58,46l2958,2364r-55,49l2850,2463r-51,52l2749,2568r-48,54l2655,2677r-44,57l2568,2792r-40,59l2489,2911r-37,61l2418,3034r-33,63l2354,3161r-30,65l2297,3291r-25,66l2249,3424r-22,68l2208,3560r-17,68l2175,3697r-13,70l2151,3837r-9,70l2135,3978r-5,70l2127,4119r-1,72l2127,4262r4,71l2136,4405r8,71l2154,4547r12,71l2180,4689r17,71l2216,4830r21,70l2260,4970r25,69l2313,5108r30,68l2376,5244r34,67l2447,5378r39,65l2527,5507r43,61l2614,5629r46,58l2707,5744r49,55l2806,5852r51,51l2910,5953r55,48l3020,6047r57,44l3135,6134r59,40l3254,6213r61,37l3377,6284r63,33l3504,6349r64,29l3634,6405r66,25l3767,6453r67,22l3902,6494r69,17l4040,6527r69,13l4179,6551r71,9l4320,6567r71,5l4462,6575r71,1l4604,6575r72,-4l4747,6566r71,-8l4890,6548r71,-12l5032,6522r70,-17l5173,6486r70,-21l5313,6442r69,-25l5451,6389r68,-30l5587,6326r67,-34l5720,6255,11055,3175,11055,xe" fillcolor="#d6d0b1" stroked="f">
            <v:fill opacity="13107f"/>
            <v:path arrowok="t"/>
            <w10:wrap anchorx="page" anchory="page"/>
          </v:shape>
        </w:pict>
      </w:r>
    </w:p>
    <w:p w:rsidR="003E6794" w:rsidRDefault="003E6794">
      <w:pPr>
        <w:pStyle w:val="GvdeMetni"/>
        <w:ind w:left="0"/>
        <w:rPr>
          <w:rFonts w:ascii="Times New Roman"/>
        </w:rPr>
      </w:pPr>
    </w:p>
    <w:p w:rsidR="003E6794" w:rsidRDefault="003E6794">
      <w:pPr>
        <w:pStyle w:val="GvdeMetni"/>
        <w:ind w:left="0"/>
        <w:rPr>
          <w:rFonts w:ascii="Times New Roman"/>
        </w:rPr>
      </w:pPr>
    </w:p>
    <w:p w:rsidR="003E6794" w:rsidRDefault="003E6794">
      <w:pPr>
        <w:pStyle w:val="GvdeMetni"/>
        <w:spacing w:before="127"/>
        <w:ind w:left="0"/>
        <w:rPr>
          <w:rFonts w:ascii="Times New Roman"/>
        </w:rPr>
      </w:pPr>
    </w:p>
    <w:p w:rsidR="003E6794" w:rsidRDefault="003E6794" w:rsidP="00DF5B11">
      <w:pPr>
        <w:pStyle w:val="Heading1"/>
        <w:tabs>
          <w:tab w:val="left" w:pos="531"/>
          <w:tab w:val="left" w:pos="2127"/>
        </w:tabs>
        <w:rPr>
          <w:b w:val="0"/>
          <w:sz w:val="20"/>
        </w:rPr>
      </w:pPr>
    </w:p>
    <w:p w:rsidR="00DF5B11" w:rsidRDefault="00DF5B11">
      <w:pPr>
        <w:pStyle w:val="Heading1"/>
        <w:spacing w:before="99"/>
        <w:rPr>
          <w:spacing w:val="-2"/>
        </w:rPr>
      </w:pPr>
    </w:p>
    <w:p w:rsidR="003E6794" w:rsidRDefault="00DF5B11">
      <w:pPr>
        <w:pStyle w:val="Heading1"/>
        <w:spacing w:before="99"/>
      </w:pPr>
      <w:r>
        <w:rPr>
          <w:spacing w:val="-2"/>
        </w:rPr>
        <w:t>ETKİNLİK</w:t>
      </w:r>
    </w:p>
    <w:p w:rsidR="003E6794" w:rsidRDefault="00DF5B11">
      <w:pPr>
        <w:pStyle w:val="GvdeMetni"/>
        <w:spacing w:before="64"/>
      </w:pPr>
      <w:r>
        <w:rPr>
          <w:rFonts w:ascii="Arial" w:hAnsi="Arial"/>
          <w:b/>
          <w:spacing w:val="-4"/>
        </w:rPr>
        <w:t>Adı:</w:t>
      </w:r>
      <w:r>
        <w:rPr>
          <w:rFonts w:ascii="Arial" w:hAnsi="Arial"/>
          <w:b/>
          <w:spacing w:val="-7"/>
        </w:rPr>
        <w:t xml:space="preserve"> </w:t>
      </w:r>
      <w:r>
        <w:rPr>
          <w:spacing w:val="-4"/>
        </w:rPr>
        <w:t>UNESCO</w:t>
      </w:r>
      <w:r>
        <w:rPr>
          <w:spacing w:val="-7"/>
        </w:rPr>
        <w:t xml:space="preserve"> </w:t>
      </w:r>
      <w:r>
        <w:rPr>
          <w:spacing w:val="-4"/>
        </w:rPr>
        <w:t>Dünya</w:t>
      </w:r>
      <w:r>
        <w:rPr>
          <w:spacing w:val="-7"/>
        </w:rPr>
        <w:t xml:space="preserve"> </w:t>
      </w:r>
      <w:r>
        <w:rPr>
          <w:spacing w:val="-4"/>
        </w:rPr>
        <w:t>Mirası</w:t>
      </w:r>
      <w:r>
        <w:rPr>
          <w:spacing w:val="-7"/>
        </w:rPr>
        <w:t xml:space="preserve"> </w:t>
      </w:r>
      <w:r>
        <w:rPr>
          <w:spacing w:val="-4"/>
        </w:rPr>
        <w:t>Listesi’nde</w:t>
      </w:r>
      <w:r>
        <w:rPr>
          <w:spacing w:val="-7"/>
        </w:rPr>
        <w:t xml:space="preserve"> </w:t>
      </w:r>
      <w:r>
        <w:rPr>
          <w:spacing w:val="-4"/>
        </w:rPr>
        <w:t>Olmasını</w:t>
      </w:r>
      <w:r>
        <w:rPr>
          <w:spacing w:val="-6"/>
        </w:rPr>
        <w:t xml:space="preserve"> </w:t>
      </w:r>
      <w:r>
        <w:rPr>
          <w:spacing w:val="-4"/>
        </w:rPr>
        <w:t>İstediğim</w:t>
      </w:r>
      <w:r>
        <w:rPr>
          <w:spacing w:val="-7"/>
        </w:rPr>
        <w:t xml:space="preserve"> </w:t>
      </w:r>
      <w:r>
        <w:rPr>
          <w:spacing w:val="-4"/>
        </w:rPr>
        <w:t>Kültürel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Ögeler</w:t>
      </w:r>
      <w:proofErr w:type="spellEnd"/>
    </w:p>
    <w:p w:rsidR="003E6794" w:rsidRDefault="00DF5B11">
      <w:pPr>
        <w:pStyle w:val="GvdeMetni"/>
        <w:spacing w:before="64" w:line="247" w:lineRule="auto"/>
      </w:pPr>
      <w:r>
        <w:rPr>
          <w:rFonts w:ascii="Arial" w:hAnsi="Arial"/>
          <w:b/>
        </w:rPr>
        <w:t>Amacı:</w:t>
      </w:r>
      <w:r>
        <w:rPr>
          <w:rFonts w:ascii="Arial" w:hAnsi="Arial"/>
          <w:b/>
          <w:spacing w:val="-3"/>
        </w:rPr>
        <w:t xml:space="preserve"> </w:t>
      </w:r>
      <w:r>
        <w:t>Çevrenizdeki</w:t>
      </w:r>
      <w:r>
        <w:rPr>
          <w:spacing w:val="-3"/>
        </w:rPr>
        <w:t xml:space="preserve"> </w:t>
      </w:r>
      <w:r>
        <w:t>kültürel</w:t>
      </w:r>
      <w:r>
        <w:rPr>
          <w:spacing w:val="-3"/>
        </w:rPr>
        <w:t xml:space="preserve"> </w:t>
      </w:r>
      <w:r>
        <w:t>miras</w:t>
      </w:r>
      <w:r>
        <w:rPr>
          <w:spacing w:val="-3"/>
        </w:rPr>
        <w:t xml:space="preserve"> </w:t>
      </w:r>
      <w:proofErr w:type="spellStart"/>
      <w:r>
        <w:t>ögelerini</w:t>
      </w:r>
      <w:proofErr w:type="spellEnd"/>
      <w:r>
        <w:rPr>
          <w:spacing w:val="-3"/>
        </w:rPr>
        <w:t xml:space="preserve"> </w:t>
      </w:r>
      <w:r>
        <w:t>fark</w:t>
      </w:r>
      <w:r>
        <w:rPr>
          <w:spacing w:val="-3"/>
        </w:rPr>
        <w:t xml:space="preserve"> </w:t>
      </w:r>
      <w:r>
        <w:t>etmek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bu</w:t>
      </w:r>
      <w:r>
        <w:rPr>
          <w:spacing w:val="-3"/>
        </w:rPr>
        <w:t xml:space="preserve"> </w:t>
      </w:r>
      <w:proofErr w:type="spellStart"/>
      <w:r>
        <w:t>ögelerin</w:t>
      </w:r>
      <w:proofErr w:type="spellEnd"/>
      <w:r>
        <w:rPr>
          <w:spacing w:val="-3"/>
        </w:rPr>
        <w:t xml:space="preserve"> </w:t>
      </w:r>
      <w:r>
        <w:t>korunmasına</w:t>
      </w:r>
      <w:r>
        <w:rPr>
          <w:spacing w:val="-3"/>
        </w:rPr>
        <w:t xml:space="preserve"> </w:t>
      </w:r>
      <w:proofErr w:type="spellStart"/>
      <w:r>
        <w:t>yö</w:t>
      </w:r>
      <w:proofErr w:type="spellEnd"/>
      <w:r>
        <w:t xml:space="preserve">- </w:t>
      </w:r>
      <w:proofErr w:type="spellStart"/>
      <w:r>
        <w:t>nelik</w:t>
      </w:r>
      <w:proofErr w:type="spellEnd"/>
      <w:r>
        <w:t xml:space="preserve"> fikirler üretmenizi sağlama</w:t>
      </w:r>
    </w:p>
    <w:p w:rsidR="003E6794" w:rsidRDefault="00DF5B11">
      <w:pPr>
        <w:pStyle w:val="GvdeMetni"/>
        <w:spacing w:before="56"/>
      </w:pPr>
      <w:r>
        <w:rPr>
          <w:rFonts w:ascii="Arial" w:hAnsi="Arial"/>
          <w:b/>
        </w:rPr>
        <w:t>Beceri:</w:t>
      </w:r>
      <w:r>
        <w:rPr>
          <w:rFonts w:ascii="Arial" w:hAnsi="Arial"/>
          <w:b/>
          <w:spacing w:val="-3"/>
        </w:rPr>
        <w:t xml:space="preserve"> </w:t>
      </w:r>
      <w:r>
        <w:t>Kanıta</w:t>
      </w:r>
      <w:r>
        <w:rPr>
          <w:spacing w:val="-3"/>
        </w:rPr>
        <w:t xml:space="preserve"> </w:t>
      </w:r>
      <w:r>
        <w:t>dayalı</w:t>
      </w:r>
      <w:r>
        <w:rPr>
          <w:spacing w:val="-3"/>
        </w:rPr>
        <w:t xml:space="preserve"> </w:t>
      </w:r>
      <w:r>
        <w:t>sorgulama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araştırma</w:t>
      </w:r>
    </w:p>
    <w:p w:rsidR="003E6794" w:rsidRDefault="00DF5B11">
      <w:pPr>
        <w:spacing w:before="63"/>
        <w:ind w:left="141"/>
      </w:pPr>
      <w:r>
        <w:rPr>
          <w:rFonts w:ascii="Arial" w:hAnsi="Arial"/>
          <w:b/>
        </w:rPr>
        <w:t xml:space="preserve">Süre: </w:t>
      </w:r>
      <w:r>
        <w:t xml:space="preserve">2 ders </w:t>
      </w:r>
      <w:r>
        <w:rPr>
          <w:spacing w:val="-2"/>
        </w:rPr>
        <w:t>saati</w:t>
      </w:r>
    </w:p>
    <w:p w:rsidR="003E6794" w:rsidRDefault="00DF5B11">
      <w:pPr>
        <w:pStyle w:val="KonuBal"/>
      </w:pPr>
      <w:r>
        <w:rPr>
          <w:color w:val="231F20"/>
        </w:rPr>
        <w:t>BÜTÜNCÜL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DERECELİ</w:t>
      </w:r>
      <w:r>
        <w:rPr>
          <w:color w:val="231F20"/>
          <w:spacing w:val="69"/>
        </w:rPr>
        <w:t xml:space="preserve"> </w:t>
      </w:r>
      <w:r>
        <w:rPr>
          <w:color w:val="231F20"/>
        </w:rPr>
        <w:t>PUANLAMA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ANAHTARI</w:t>
      </w:r>
    </w:p>
    <w:p w:rsidR="003E6794" w:rsidRDefault="00DF5B11">
      <w:pPr>
        <w:pStyle w:val="GvdeMetni"/>
        <w:spacing w:before="83" w:line="247" w:lineRule="auto"/>
        <w:ind w:right="138"/>
        <w:jc w:val="both"/>
      </w:pPr>
      <w:r>
        <w:rPr>
          <w:spacing w:val="-2"/>
        </w:rPr>
        <w:t>Belirlediğiniz</w:t>
      </w:r>
      <w:r>
        <w:rPr>
          <w:spacing w:val="-14"/>
        </w:rPr>
        <w:t xml:space="preserve"> </w:t>
      </w:r>
      <w:r>
        <w:rPr>
          <w:spacing w:val="-2"/>
        </w:rPr>
        <w:t>somut</w:t>
      </w:r>
      <w:r>
        <w:rPr>
          <w:spacing w:val="-13"/>
        </w:rPr>
        <w:t xml:space="preserve"> </w:t>
      </w:r>
      <w:r>
        <w:rPr>
          <w:spacing w:val="-2"/>
        </w:rPr>
        <w:t>ve</w:t>
      </w:r>
      <w:r>
        <w:rPr>
          <w:spacing w:val="-13"/>
        </w:rPr>
        <w:t xml:space="preserve"> </w:t>
      </w:r>
      <w:r>
        <w:rPr>
          <w:spacing w:val="-2"/>
        </w:rPr>
        <w:t>somut</w:t>
      </w:r>
      <w:r>
        <w:rPr>
          <w:spacing w:val="-14"/>
        </w:rPr>
        <w:t xml:space="preserve"> </w:t>
      </w:r>
      <w:r>
        <w:rPr>
          <w:spacing w:val="-2"/>
        </w:rPr>
        <w:t>olmayan</w:t>
      </w:r>
      <w:r>
        <w:rPr>
          <w:spacing w:val="-13"/>
        </w:rPr>
        <w:t xml:space="preserve"> </w:t>
      </w:r>
      <w:r>
        <w:rPr>
          <w:spacing w:val="-2"/>
        </w:rPr>
        <w:t>kültürel</w:t>
      </w:r>
      <w:r>
        <w:rPr>
          <w:spacing w:val="-13"/>
        </w:rPr>
        <w:t xml:space="preserve"> </w:t>
      </w:r>
      <w:r>
        <w:rPr>
          <w:spacing w:val="-2"/>
        </w:rPr>
        <w:t>miras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ögelerinin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önemine</w:t>
      </w:r>
      <w:r>
        <w:rPr>
          <w:spacing w:val="-13"/>
        </w:rPr>
        <w:t xml:space="preserve"> </w:t>
      </w:r>
      <w:r>
        <w:rPr>
          <w:spacing w:val="-2"/>
        </w:rPr>
        <w:t>ilişkin</w:t>
      </w:r>
      <w:r>
        <w:rPr>
          <w:spacing w:val="-13"/>
        </w:rPr>
        <w:t xml:space="preserve"> </w:t>
      </w:r>
      <w:r>
        <w:rPr>
          <w:spacing w:val="-2"/>
        </w:rPr>
        <w:t>afiş,</w:t>
      </w:r>
      <w:r>
        <w:rPr>
          <w:spacing w:val="-14"/>
        </w:rPr>
        <w:t xml:space="preserve"> </w:t>
      </w:r>
      <w:r>
        <w:rPr>
          <w:spacing w:val="-2"/>
        </w:rPr>
        <w:t xml:space="preserve">poster </w:t>
      </w:r>
      <w:r>
        <w:rPr>
          <w:spacing w:val="-6"/>
        </w:rPr>
        <w:t>veya</w:t>
      </w:r>
      <w:r>
        <w:rPr>
          <w:spacing w:val="-10"/>
        </w:rPr>
        <w:t xml:space="preserve"> </w:t>
      </w:r>
      <w:r>
        <w:rPr>
          <w:spacing w:val="-6"/>
        </w:rPr>
        <w:t>broşür,</w:t>
      </w:r>
      <w:r>
        <w:rPr>
          <w:spacing w:val="-9"/>
        </w:rPr>
        <w:t xml:space="preserve"> </w:t>
      </w:r>
      <w:r>
        <w:rPr>
          <w:spacing w:val="-6"/>
        </w:rPr>
        <w:t>aşağıdaki</w:t>
      </w:r>
      <w:r>
        <w:rPr>
          <w:spacing w:val="-9"/>
        </w:rPr>
        <w:t xml:space="preserve"> </w:t>
      </w:r>
      <w:r>
        <w:rPr>
          <w:spacing w:val="-6"/>
        </w:rPr>
        <w:t>ölçütler</w:t>
      </w:r>
      <w:r>
        <w:rPr>
          <w:spacing w:val="-10"/>
        </w:rPr>
        <w:t xml:space="preserve"> </w:t>
      </w:r>
      <w:r>
        <w:rPr>
          <w:spacing w:val="-6"/>
        </w:rPr>
        <w:t>göz</w:t>
      </w:r>
      <w:r>
        <w:rPr>
          <w:spacing w:val="-9"/>
        </w:rPr>
        <w:t xml:space="preserve"> </w:t>
      </w:r>
      <w:r>
        <w:rPr>
          <w:spacing w:val="-6"/>
        </w:rPr>
        <w:t>önünde</w:t>
      </w:r>
      <w:r>
        <w:rPr>
          <w:spacing w:val="-9"/>
        </w:rPr>
        <w:t xml:space="preserve"> </w:t>
      </w:r>
      <w:r>
        <w:rPr>
          <w:spacing w:val="-6"/>
        </w:rPr>
        <w:t>bulundurularak</w:t>
      </w:r>
      <w:r>
        <w:rPr>
          <w:spacing w:val="-9"/>
        </w:rPr>
        <w:t xml:space="preserve"> </w:t>
      </w:r>
      <w:r>
        <w:rPr>
          <w:spacing w:val="-6"/>
        </w:rPr>
        <w:t>değerlendirilecektir.</w:t>
      </w:r>
      <w:r>
        <w:rPr>
          <w:spacing w:val="-10"/>
        </w:rPr>
        <w:t xml:space="preserve"> </w:t>
      </w:r>
      <w:r>
        <w:rPr>
          <w:spacing w:val="-6"/>
        </w:rPr>
        <w:t>Afiş,</w:t>
      </w:r>
      <w:r>
        <w:rPr>
          <w:spacing w:val="-9"/>
        </w:rPr>
        <w:t xml:space="preserve"> </w:t>
      </w:r>
      <w:r>
        <w:rPr>
          <w:spacing w:val="-6"/>
        </w:rPr>
        <w:t xml:space="preserve">poster </w:t>
      </w:r>
      <w:r>
        <w:rPr>
          <w:spacing w:val="-2"/>
        </w:rPr>
        <w:t>veya</w:t>
      </w:r>
      <w:r>
        <w:rPr>
          <w:spacing w:val="-7"/>
        </w:rPr>
        <w:t xml:space="preserve"> </w:t>
      </w:r>
      <w:r>
        <w:rPr>
          <w:spacing w:val="-2"/>
        </w:rPr>
        <w:t>broşür</w:t>
      </w:r>
      <w:r>
        <w:rPr>
          <w:spacing w:val="-7"/>
        </w:rPr>
        <w:t xml:space="preserve"> </w:t>
      </w:r>
      <w:r>
        <w:rPr>
          <w:spacing w:val="-2"/>
        </w:rPr>
        <w:t>hazırlama</w:t>
      </w:r>
      <w:r>
        <w:rPr>
          <w:spacing w:val="-7"/>
        </w:rPr>
        <w:t xml:space="preserve"> </w:t>
      </w:r>
      <w:r>
        <w:rPr>
          <w:spacing w:val="-2"/>
        </w:rPr>
        <w:t>kurallarına</w:t>
      </w:r>
      <w:r>
        <w:rPr>
          <w:spacing w:val="-7"/>
        </w:rPr>
        <w:t xml:space="preserve"> </w:t>
      </w:r>
      <w:r>
        <w:rPr>
          <w:spacing w:val="-2"/>
        </w:rPr>
        <w:t>ilişkin</w:t>
      </w:r>
      <w:r>
        <w:rPr>
          <w:spacing w:val="-7"/>
        </w:rPr>
        <w:t xml:space="preserve"> </w:t>
      </w:r>
      <w:r>
        <w:rPr>
          <w:spacing w:val="-2"/>
        </w:rPr>
        <w:t>öğretmeninizde</w:t>
      </w:r>
      <w:r>
        <w:rPr>
          <w:spacing w:val="-7"/>
        </w:rPr>
        <w:t xml:space="preserve"> </w:t>
      </w:r>
      <w:r>
        <w:rPr>
          <w:spacing w:val="-2"/>
        </w:rPr>
        <w:t>form</w:t>
      </w:r>
      <w:r>
        <w:rPr>
          <w:spacing w:val="-7"/>
        </w:rPr>
        <w:t xml:space="preserve"> </w:t>
      </w:r>
      <w:r>
        <w:rPr>
          <w:spacing w:val="-2"/>
        </w:rPr>
        <w:t>talep</w:t>
      </w:r>
      <w:r>
        <w:rPr>
          <w:spacing w:val="-7"/>
        </w:rPr>
        <w:t xml:space="preserve"> </w:t>
      </w:r>
      <w:r>
        <w:rPr>
          <w:spacing w:val="-2"/>
        </w:rPr>
        <w:t>edebilirsiniz.</w:t>
      </w:r>
    </w:p>
    <w:p w:rsidR="003E6794" w:rsidRDefault="00DF5B11">
      <w:pPr>
        <w:spacing w:before="91"/>
        <w:ind w:left="144"/>
        <w:rPr>
          <w:rFonts w:ascii="Arial"/>
          <w:b/>
        </w:rPr>
      </w:pPr>
      <w:r>
        <w:rPr>
          <w:rFonts w:ascii="Arial"/>
          <w:b/>
          <w:color w:val="231F20"/>
          <w:spacing w:val="-2"/>
        </w:rPr>
        <w:t>Tarih:</w:t>
      </w:r>
      <w:r>
        <w:rPr>
          <w:rFonts w:ascii="Arial"/>
          <w:b/>
          <w:color w:val="231F20"/>
          <w:spacing w:val="59"/>
        </w:rPr>
        <w:t xml:space="preserve"> </w:t>
      </w:r>
      <w:proofErr w:type="gramStart"/>
      <w:r>
        <w:rPr>
          <w:rFonts w:ascii="Arial"/>
          <w:b/>
          <w:color w:val="231F20"/>
          <w:spacing w:val="-2"/>
        </w:rPr>
        <w:t>....................................................................................................................................</w:t>
      </w:r>
      <w:proofErr w:type="gramEnd"/>
    </w:p>
    <w:p w:rsidR="003E6794" w:rsidRDefault="00DF5B11">
      <w:pPr>
        <w:spacing w:before="113"/>
        <w:ind w:left="144"/>
        <w:rPr>
          <w:rFonts w:ascii="Arial" w:hAnsi="Arial"/>
          <w:b/>
        </w:rPr>
      </w:pPr>
      <w:r>
        <w:rPr>
          <w:rFonts w:ascii="Arial" w:hAnsi="Arial"/>
          <w:b/>
          <w:color w:val="231F20"/>
        </w:rPr>
        <w:t>Sınıf:</w:t>
      </w:r>
      <w:r>
        <w:rPr>
          <w:rFonts w:ascii="Arial" w:hAnsi="Arial"/>
          <w:b/>
          <w:color w:val="231F20"/>
          <w:spacing w:val="66"/>
        </w:rPr>
        <w:t xml:space="preserve"> </w:t>
      </w:r>
      <w:proofErr w:type="gramStart"/>
      <w:r>
        <w:rPr>
          <w:rFonts w:ascii="Arial" w:hAnsi="Arial"/>
          <w:b/>
          <w:color w:val="231F20"/>
          <w:spacing w:val="-2"/>
        </w:rPr>
        <w:t>....................................................................</w:t>
      </w:r>
      <w:r>
        <w:rPr>
          <w:rFonts w:ascii="Arial" w:hAnsi="Arial"/>
          <w:b/>
          <w:color w:val="231F20"/>
          <w:spacing w:val="-2"/>
        </w:rPr>
        <w:t>.................................................................</w:t>
      </w:r>
      <w:proofErr w:type="gramEnd"/>
    </w:p>
    <w:p w:rsidR="003E6794" w:rsidRDefault="00DF5B11">
      <w:pPr>
        <w:spacing w:before="114"/>
        <w:ind w:left="144"/>
        <w:rPr>
          <w:rFonts w:ascii="Arial" w:hAnsi="Arial"/>
          <w:b/>
        </w:rPr>
      </w:pPr>
      <w:r>
        <w:rPr>
          <w:rFonts w:ascii="Arial" w:hAnsi="Arial"/>
          <w:b/>
          <w:color w:val="231F20"/>
        </w:rPr>
        <w:t>Grup</w:t>
      </w:r>
      <w:r>
        <w:rPr>
          <w:rFonts w:ascii="Arial" w:hAnsi="Arial"/>
          <w:b/>
          <w:color w:val="231F20"/>
          <w:spacing w:val="14"/>
        </w:rPr>
        <w:t xml:space="preserve"> </w:t>
      </w:r>
      <w:r>
        <w:rPr>
          <w:rFonts w:ascii="Arial" w:hAnsi="Arial"/>
          <w:b/>
          <w:color w:val="231F20"/>
        </w:rPr>
        <w:t>Adı:</w:t>
      </w:r>
      <w:r>
        <w:rPr>
          <w:rFonts w:ascii="Arial" w:hAnsi="Arial"/>
          <w:b/>
          <w:color w:val="231F20"/>
          <w:spacing w:val="29"/>
        </w:rPr>
        <w:t xml:space="preserve"> </w:t>
      </w:r>
      <w:proofErr w:type="gramStart"/>
      <w:r>
        <w:rPr>
          <w:rFonts w:ascii="Arial" w:hAnsi="Arial"/>
          <w:b/>
          <w:color w:val="231F20"/>
          <w:spacing w:val="-2"/>
        </w:rPr>
        <w:t>..............................................................................................................................</w:t>
      </w:r>
      <w:proofErr w:type="gramEnd"/>
    </w:p>
    <w:p w:rsidR="003E6794" w:rsidRDefault="00DF5B11">
      <w:pPr>
        <w:spacing w:before="113"/>
        <w:ind w:left="144"/>
        <w:rPr>
          <w:rFonts w:ascii="Arial" w:hAnsi="Arial"/>
          <w:b/>
        </w:rPr>
      </w:pPr>
      <w:r>
        <w:rPr>
          <w:rFonts w:ascii="Arial" w:hAnsi="Arial"/>
          <w:b/>
          <w:color w:val="231F20"/>
        </w:rPr>
        <w:t>Öğrencilerin</w:t>
      </w:r>
      <w:r>
        <w:rPr>
          <w:rFonts w:ascii="Arial" w:hAnsi="Arial"/>
          <w:b/>
          <w:color w:val="231F20"/>
          <w:spacing w:val="-10"/>
        </w:rPr>
        <w:t xml:space="preserve"> </w:t>
      </w:r>
      <w:r>
        <w:rPr>
          <w:rFonts w:ascii="Arial" w:hAnsi="Arial"/>
          <w:b/>
          <w:color w:val="231F20"/>
        </w:rPr>
        <w:t xml:space="preserve">Ad ve Soyadları: </w:t>
      </w:r>
      <w:proofErr w:type="gramStart"/>
      <w:r>
        <w:rPr>
          <w:rFonts w:ascii="Arial" w:hAnsi="Arial"/>
          <w:b/>
          <w:color w:val="231F20"/>
          <w:spacing w:val="-2"/>
        </w:rPr>
        <w:t>............................................................................................</w:t>
      </w:r>
      <w:proofErr w:type="gramEnd"/>
    </w:p>
    <w:p w:rsidR="003E6794" w:rsidRDefault="00DF5B11">
      <w:pPr>
        <w:spacing w:before="89"/>
        <w:ind w:left="144"/>
        <w:rPr>
          <w:rFonts w:ascii="Arial"/>
          <w:b/>
        </w:rPr>
      </w:pPr>
      <w:proofErr w:type="gramStart"/>
      <w:r>
        <w:rPr>
          <w:rFonts w:ascii="Arial"/>
          <w:b/>
          <w:spacing w:val="-2"/>
        </w:rPr>
        <w:t>...............................................................................................................................................</w:t>
      </w:r>
      <w:proofErr w:type="gramEnd"/>
    </w:p>
    <w:p w:rsidR="003E6794" w:rsidRDefault="00DF5B11">
      <w:pPr>
        <w:spacing w:before="144"/>
        <w:ind w:left="144"/>
        <w:rPr>
          <w:rFonts w:ascii="Arial"/>
          <w:b/>
        </w:rPr>
      </w:pPr>
      <w:proofErr w:type="gramStart"/>
      <w:r>
        <w:rPr>
          <w:rFonts w:ascii="Arial"/>
          <w:b/>
          <w:spacing w:val="-2"/>
        </w:rPr>
        <w:t>...............................................................................................................................................</w:t>
      </w:r>
      <w:proofErr w:type="gramEnd"/>
    </w:p>
    <w:p w:rsidR="003E6794" w:rsidRDefault="003E6794">
      <w:pPr>
        <w:pStyle w:val="GvdeMetni"/>
        <w:spacing w:before="11"/>
        <w:ind w:left="0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DCDDDE"/>
          <w:left w:val="single" w:sz="4" w:space="0" w:color="DCDDDE"/>
          <w:bottom w:val="single" w:sz="4" w:space="0" w:color="DCDDDE"/>
          <w:right w:val="single" w:sz="4" w:space="0" w:color="DCDDDE"/>
          <w:insideH w:val="single" w:sz="4" w:space="0" w:color="DCDDDE"/>
          <w:insideV w:val="single" w:sz="4" w:space="0" w:color="DCDDDE"/>
        </w:tblBorders>
        <w:tblLayout w:type="fixed"/>
        <w:tblLook w:val="01E0"/>
      </w:tblPr>
      <w:tblGrid>
        <w:gridCol w:w="984"/>
        <w:gridCol w:w="6789"/>
        <w:gridCol w:w="1075"/>
      </w:tblGrid>
      <w:tr w:rsidR="003E6794">
        <w:trPr>
          <w:trHeight w:val="594"/>
        </w:trPr>
        <w:tc>
          <w:tcPr>
            <w:tcW w:w="984" w:type="dxa"/>
            <w:shd w:val="clear" w:color="auto" w:fill="D6D0B1"/>
          </w:tcPr>
          <w:p w:rsidR="003E6794" w:rsidRDefault="003E6794">
            <w:pPr>
              <w:pStyle w:val="TableParagraph"/>
              <w:spacing w:before="44"/>
              <w:ind w:left="216" w:right="148" w:hanging="3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pict>
                <v:group id="docshapegroup3" o:spid="_x0000_s1027" style="position:absolute;left:0;text-align:left;margin-left:0;margin-top:-.25pt;width:442.45pt;height:30.25pt;z-index:-15814656" coordorigin=",-5" coordsize="8849,605">
                  <v:shape id="docshape4" o:spid="_x0000_s1028" style="position:absolute;top:-6;width:8849;height:605" coordorigin=",-5" coordsize="8849,605" o:spt="100" adj="0,,0" path="m984,-5l,-5,,599r984,l984,-5xm8848,-5r-1075,l984,-5r,604l7773,599r1075,l8848,-5xe" fillcolor="#d6d0b1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DF5B11">
              <w:rPr>
                <w:rFonts w:ascii="Arial" w:hAnsi="Arial"/>
                <w:b/>
                <w:spacing w:val="-8"/>
              </w:rPr>
              <w:t xml:space="preserve">Başarı </w:t>
            </w:r>
            <w:r w:rsidR="00DF5B11">
              <w:rPr>
                <w:rFonts w:ascii="Arial" w:hAnsi="Arial"/>
                <w:b/>
                <w:spacing w:val="-2"/>
              </w:rPr>
              <w:t>Puanı</w:t>
            </w:r>
          </w:p>
        </w:tc>
        <w:tc>
          <w:tcPr>
            <w:tcW w:w="6789" w:type="dxa"/>
            <w:shd w:val="clear" w:color="auto" w:fill="D6D0B1"/>
          </w:tcPr>
          <w:p w:rsidR="003E6794" w:rsidRDefault="00DF5B11">
            <w:pPr>
              <w:pStyle w:val="TableParagraph"/>
              <w:spacing w:before="171"/>
              <w:ind w:left="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Ölçütler</w:t>
            </w:r>
          </w:p>
        </w:tc>
        <w:tc>
          <w:tcPr>
            <w:tcW w:w="1075" w:type="dxa"/>
            <w:shd w:val="clear" w:color="auto" w:fill="D6D0B1"/>
          </w:tcPr>
          <w:p w:rsidR="003E6794" w:rsidRDefault="00DF5B11">
            <w:pPr>
              <w:pStyle w:val="TableParagraph"/>
              <w:spacing w:before="44"/>
              <w:ind w:left="302" w:right="155" w:hanging="6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Alınan </w:t>
            </w:r>
            <w:r>
              <w:rPr>
                <w:rFonts w:ascii="Arial" w:hAnsi="Arial"/>
                <w:b/>
                <w:spacing w:val="-4"/>
              </w:rPr>
              <w:t>Puan</w:t>
            </w:r>
          </w:p>
        </w:tc>
      </w:tr>
      <w:tr w:rsidR="003E6794">
        <w:trPr>
          <w:trHeight w:val="2724"/>
        </w:trPr>
        <w:tc>
          <w:tcPr>
            <w:tcW w:w="984" w:type="dxa"/>
            <w:shd w:val="clear" w:color="auto" w:fill="EFECE0"/>
          </w:tcPr>
          <w:p w:rsidR="003E6794" w:rsidRDefault="003E6794">
            <w:pPr>
              <w:pStyle w:val="TableParagraph"/>
              <w:rPr>
                <w:rFonts w:ascii="Arial"/>
                <w:b/>
              </w:rPr>
            </w:pPr>
          </w:p>
          <w:p w:rsidR="003E6794" w:rsidRDefault="003E6794">
            <w:pPr>
              <w:pStyle w:val="TableParagraph"/>
              <w:rPr>
                <w:rFonts w:ascii="Arial"/>
                <w:b/>
              </w:rPr>
            </w:pPr>
          </w:p>
          <w:p w:rsidR="003E6794" w:rsidRDefault="003E6794">
            <w:pPr>
              <w:pStyle w:val="TableParagraph"/>
              <w:rPr>
                <w:rFonts w:ascii="Arial"/>
                <w:b/>
              </w:rPr>
            </w:pPr>
          </w:p>
          <w:p w:rsidR="003E6794" w:rsidRDefault="003E6794">
            <w:pPr>
              <w:pStyle w:val="TableParagraph"/>
              <w:rPr>
                <w:rFonts w:ascii="Arial"/>
                <w:b/>
              </w:rPr>
            </w:pPr>
          </w:p>
          <w:p w:rsidR="003E6794" w:rsidRDefault="003E6794">
            <w:pPr>
              <w:pStyle w:val="TableParagraph"/>
              <w:spacing w:before="120"/>
              <w:rPr>
                <w:rFonts w:ascii="Arial"/>
                <w:b/>
              </w:rPr>
            </w:pPr>
          </w:p>
          <w:p w:rsidR="003E6794" w:rsidRDefault="00DF5B11">
            <w:pPr>
              <w:pStyle w:val="TableParagraph"/>
              <w:ind w:left="14"/>
              <w:jc w:val="center"/>
            </w:pPr>
            <w:r>
              <w:rPr>
                <w:color w:val="231F20"/>
                <w:spacing w:val="-10"/>
              </w:rPr>
              <w:t>1</w:t>
            </w:r>
          </w:p>
          <w:p w:rsidR="003E6794" w:rsidRDefault="00DF5B11">
            <w:pPr>
              <w:pStyle w:val="TableParagraph"/>
              <w:spacing w:before="150"/>
              <w:ind w:left="13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w w:val="90"/>
                <w:sz w:val="18"/>
              </w:rPr>
              <w:t>Geliştirilmeli</w:t>
            </w:r>
          </w:p>
        </w:tc>
        <w:tc>
          <w:tcPr>
            <w:tcW w:w="6789" w:type="dxa"/>
            <w:shd w:val="clear" w:color="auto" w:fill="EFECE0"/>
          </w:tcPr>
          <w:p w:rsidR="003E6794" w:rsidRDefault="00DF5B11">
            <w:pPr>
              <w:pStyle w:val="TableParagraph"/>
              <w:spacing w:before="218" w:line="249" w:lineRule="auto"/>
              <w:ind w:left="5" w:right="-15"/>
            </w:pPr>
            <w:r>
              <w:rPr>
                <w:spacing w:val="-6"/>
              </w:rPr>
              <w:t xml:space="preserve">Afiş, poster veya broşür için yeterli kaynaktan yararlanılmamıştır. </w:t>
            </w:r>
            <w:r>
              <w:rPr>
                <w:spacing w:val="-2"/>
              </w:rPr>
              <w:t>İçerikteki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anlatımların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%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30'dan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azı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öğrencilere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aittir.</w:t>
            </w:r>
          </w:p>
          <w:p w:rsidR="003E6794" w:rsidRDefault="00DF5B11">
            <w:pPr>
              <w:pStyle w:val="TableParagraph"/>
              <w:spacing w:before="1" w:line="249" w:lineRule="auto"/>
              <w:ind w:left="5" w:right="-15"/>
            </w:pPr>
            <w:r>
              <w:t>Ürünlerin</w:t>
            </w:r>
            <w:r>
              <w:rPr>
                <w:spacing w:val="-13"/>
              </w:rPr>
              <w:t xml:space="preserve"> </w:t>
            </w:r>
            <w:r>
              <w:t>içeriği</w:t>
            </w:r>
            <w:r>
              <w:rPr>
                <w:spacing w:val="-13"/>
              </w:rPr>
              <w:t xml:space="preserve"> </w:t>
            </w:r>
            <w:r>
              <w:t>öğrenme</w:t>
            </w:r>
            <w:r>
              <w:rPr>
                <w:spacing w:val="-13"/>
              </w:rPr>
              <w:t xml:space="preserve"> </w:t>
            </w:r>
            <w:r>
              <w:t>hedeflerinin</w:t>
            </w:r>
            <w:r>
              <w:rPr>
                <w:spacing w:val="-13"/>
              </w:rPr>
              <w:t xml:space="preserve"> </w:t>
            </w:r>
            <w:r>
              <w:t>%</w:t>
            </w:r>
            <w:r>
              <w:rPr>
                <w:spacing w:val="-13"/>
              </w:rPr>
              <w:t xml:space="preserve"> </w:t>
            </w:r>
            <w:r>
              <w:t>30'dan</w:t>
            </w:r>
            <w:r>
              <w:rPr>
                <w:spacing w:val="-13"/>
              </w:rPr>
              <w:t xml:space="preserve"> </w:t>
            </w:r>
            <w:r>
              <w:t>azıyla</w:t>
            </w:r>
            <w:r>
              <w:rPr>
                <w:spacing w:val="-13"/>
              </w:rPr>
              <w:t xml:space="preserve"> </w:t>
            </w:r>
            <w:r>
              <w:t>uyumludur. Ürünlerde</w:t>
            </w:r>
            <w:r>
              <w:rPr>
                <w:spacing w:val="-1"/>
              </w:rPr>
              <w:t xml:space="preserve"> </w:t>
            </w:r>
            <w:r>
              <w:t>yer</w:t>
            </w:r>
            <w:r>
              <w:rPr>
                <w:spacing w:val="-1"/>
              </w:rPr>
              <w:t xml:space="preserve"> </w:t>
            </w:r>
            <w:r>
              <w:t>alan</w:t>
            </w:r>
            <w:r>
              <w:rPr>
                <w:spacing w:val="-1"/>
              </w:rPr>
              <w:t xml:space="preserve"> </w:t>
            </w:r>
            <w:r>
              <w:t>içeriklerden</w:t>
            </w:r>
            <w:r>
              <w:rPr>
                <w:spacing w:val="-1"/>
              </w:rPr>
              <w:t xml:space="preserve"> </w:t>
            </w:r>
            <w:r>
              <w:t>%</w:t>
            </w:r>
            <w:r>
              <w:rPr>
                <w:spacing w:val="-1"/>
              </w:rPr>
              <w:t xml:space="preserve"> </w:t>
            </w:r>
            <w:r>
              <w:t>30'dan</w:t>
            </w:r>
            <w:r>
              <w:rPr>
                <w:spacing w:val="-1"/>
              </w:rPr>
              <w:t xml:space="preserve"> </w:t>
            </w:r>
            <w:r>
              <w:t>azına</w:t>
            </w:r>
            <w:r>
              <w:rPr>
                <w:spacing w:val="-1"/>
              </w:rPr>
              <w:t xml:space="preserve"> </w:t>
            </w:r>
            <w:r>
              <w:t>ait</w:t>
            </w:r>
            <w:r>
              <w:rPr>
                <w:spacing w:val="-1"/>
              </w:rPr>
              <w:t xml:space="preserve"> </w:t>
            </w:r>
            <w:r>
              <w:t>yazılı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görs</w:t>
            </w:r>
            <w:r>
              <w:t>el</w:t>
            </w:r>
            <w:r>
              <w:rPr>
                <w:spacing w:val="-1"/>
              </w:rPr>
              <w:t xml:space="preserve"> </w:t>
            </w:r>
            <w:proofErr w:type="spellStart"/>
            <w:r>
              <w:t>ka</w:t>
            </w:r>
            <w:proofErr w:type="spellEnd"/>
            <w:r>
              <w:t xml:space="preserve">- </w:t>
            </w:r>
            <w:proofErr w:type="spellStart"/>
            <w:r>
              <w:t>nıt</w:t>
            </w:r>
            <w:proofErr w:type="spellEnd"/>
            <w:r>
              <w:t xml:space="preserve"> sunulmuştur.</w:t>
            </w:r>
          </w:p>
          <w:p w:rsidR="003E6794" w:rsidRDefault="00DF5B11">
            <w:pPr>
              <w:pStyle w:val="TableParagraph"/>
              <w:spacing w:before="3" w:line="249" w:lineRule="auto"/>
              <w:ind w:left="5" w:right="-15"/>
            </w:pPr>
            <w:r>
              <w:rPr>
                <w:spacing w:val="-4"/>
              </w:rPr>
              <w:t>Afiş,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poster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veya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broşür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hazırlama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kurallarının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%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30'undan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azına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uyul- </w:t>
            </w:r>
            <w:r>
              <w:rPr>
                <w:spacing w:val="-2"/>
              </w:rPr>
              <w:t>muştur.</w:t>
            </w:r>
          </w:p>
          <w:p w:rsidR="003E6794" w:rsidRDefault="00DF5B11">
            <w:pPr>
              <w:pStyle w:val="TableParagraph"/>
              <w:spacing w:before="2" w:line="249" w:lineRule="auto"/>
              <w:ind w:left="5" w:right="-15"/>
            </w:pPr>
            <w:r>
              <w:rPr>
                <w:spacing w:val="-4"/>
              </w:rPr>
              <w:t>Afiş,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poster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veya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broşür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akıcı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olmayan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bir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dille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yazılmış,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imla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kuralları- </w:t>
            </w:r>
            <w:proofErr w:type="spellStart"/>
            <w:r>
              <w:t>na</w:t>
            </w:r>
            <w:proofErr w:type="spellEnd"/>
            <w:r>
              <w:t xml:space="preserve"> neredeyse hiç dikkat edilmemiştir.</w:t>
            </w:r>
          </w:p>
        </w:tc>
        <w:tc>
          <w:tcPr>
            <w:tcW w:w="1075" w:type="dxa"/>
            <w:shd w:val="clear" w:color="auto" w:fill="EFECE0"/>
          </w:tcPr>
          <w:p w:rsidR="003E6794" w:rsidRDefault="003E67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6794">
        <w:trPr>
          <w:trHeight w:val="3292"/>
        </w:trPr>
        <w:tc>
          <w:tcPr>
            <w:tcW w:w="984" w:type="dxa"/>
            <w:shd w:val="clear" w:color="auto" w:fill="F1F2F2"/>
          </w:tcPr>
          <w:p w:rsidR="003E6794" w:rsidRDefault="003E6794">
            <w:pPr>
              <w:pStyle w:val="TableParagraph"/>
              <w:rPr>
                <w:rFonts w:ascii="Arial"/>
                <w:b/>
              </w:rPr>
            </w:pPr>
          </w:p>
          <w:p w:rsidR="003E6794" w:rsidRDefault="003E6794">
            <w:pPr>
              <w:pStyle w:val="TableParagraph"/>
              <w:rPr>
                <w:rFonts w:ascii="Arial"/>
                <w:b/>
              </w:rPr>
            </w:pPr>
          </w:p>
          <w:p w:rsidR="003E6794" w:rsidRDefault="003E6794">
            <w:pPr>
              <w:pStyle w:val="TableParagraph"/>
              <w:rPr>
                <w:rFonts w:ascii="Arial"/>
                <w:b/>
              </w:rPr>
            </w:pPr>
          </w:p>
          <w:p w:rsidR="003E6794" w:rsidRDefault="003E6794">
            <w:pPr>
              <w:pStyle w:val="TableParagraph"/>
              <w:rPr>
                <w:rFonts w:ascii="Arial"/>
                <w:b/>
              </w:rPr>
            </w:pPr>
          </w:p>
          <w:p w:rsidR="003E6794" w:rsidRDefault="003E6794">
            <w:pPr>
              <w:pStyle w:val="TableParagraph"/>
              <w:spacing w:before="175"/>
              <w:rPr>
                <w:rFonts w:ascii="Arial"/>
                <w:b/>
              </w:rPr>
            </w:pPr>
          </w:p>
          <w:p w:rsidR="003E6794" w:rsidRDefault="00DF5B11">
            <w:pPr>
              <w:pStyle w:val="TableParagraph"/>
              <w:spacing w:before="1"/>
              <w:ind w:left="13"/>
              <w:jc w:val="center"/>
            </w:pPr>
            <w:r>
              <w:rPr>
                <w:color w:val="231F20"/>
                <w:spacing w:val="-10"/>
              </w:rPr>
              <w:t>2</w:t>
            </w:r>
          </w:p>
          <w:p w:rsidR="003E6794" w:rsidRDefault="00DF5B11">
            <w:pPr>
              <w:pStyle w:val="TableParagraph"/>
              <w:spacing w:before="158" w:line="388" w:lineRule="auto"/>
              <w:ind w:left="15"/>
              <w:jc w:val="center"/>
            </w:pPr>
            <w:r>
              <w:rPr>
                <w:color w:val="231F20"/>
                <w:spacing w:val="-8"/>
              </w:rPr>
              <w:t xml:space="preserve">Kısmen </w:t>
            </w:r>
            <w:r>
              <w:rPr>
                <w:color w:val="231F20"/>
                <w:spacing w:val="-2"/>
              </w:rPr>
              <w:t>Yeterli</w:t>
            </w:r>
          </w:p>
        </w:tc>
        <w:tc>
          <w:tcPr>
            <w:tcW w:w="6789" w:type="dxa"/>
            <w:shd w:val="clear" w:color="auto" w:fill="F1F2F2"/>
          </w:tcPr>
          <w:p w:rsidR="003E6794" w:rsidRDefault="00DF5B11">
            <w:pPr>
              <w:pStyle w:val="TableParagraph"/>
              <w:spacing w:before="218" w:line="249" w:lineRule="auto"/>
              <w:ind w:left="5" w:right="-15"/>
            </w:pPr>
            <w:r>
              <w:rPr>
                <w:spacing w:val="-6"/>
              </w:rPr>
              <w:t xml:space="preserve">Afiş, poster veya broşür için en az bir kaynaktan yararlanılmıştır. </w:t>
            </w:r>
            <w:r>
              <w:t>İçerikteki</w:t>
            </w:r>
            <w:r>
              <w:rPr>
                <w:spacing w:val="-16"/>
              </w:rPr>
              <w:t xml:space="preserve"> </w:t>
            </w:r>
            <w:r>
              <w:t>anlatımların</w:t>
            </w:r>
            <w:r>
              <w:rPr>
                <w:spacing w:val="-15"/>
              </w:rPr>
              <w:t xml:space="preserve"> </w:t>
            </w:r>
            <w:r>
              <w:t>%</w:t>
            </w:r>
            <w:r>
              <w:rPr>
                <w:spacing w:val="-15"/>
              </w:rPr>
              <w:t xml:space="preserve"> </w:t>
            </w:r>
            <w:r>
              <w:t>30</w:t>
            </w:r>
            <w:r>
              <w:rPr>
                <w:spacing w:val="-16"/>
              </w:rPr>
              <w:t xml:space="preserve"> </w:t>
            </w:r>
            <w:r>
              <w:t>-</w:t>
            </w:r>
            <w:r>
              <w:rPr>
                <w:spacing w:val="-15"/>
              </w:rPr>
              <w:t xml:space="preserve"> </w:t>
            </w:r>
            <w:r>
              <w:t>%</w:t>
            </w:r>
            <w:r>
              <w:rPr>
                <w:spacing w:val="-15"/>
              </w:rPr>
              <w:t xml:space="preserve"> </w:t>
            </w:r>
            <w:r>
              <w:t>50</w:t>
            </w:r>
            <w:r>
              <w:rPr>
                <w:spacing w:val="-15"/>
              </w:rPr>
              <w:t xml:space="preserve"> </w:t>
            </w:r>
            <w:r>
              <w:t>kadarı</w:t>
            </w:r>
            <w:r>
              <w:rPr>
                <w:spacing w:val="-16"/>
              </w:rPr>
              <w:t xml:space="preserve"> </w:t>
            </w:r>
            <w:r>
              <w:t>öğrencilere</w:t>
            </w:r>
            <w:r>
              <w:rPr>
                <w:spacing w:val="-15"/>
              </w:rPr>
              <w:t xml:space="preserve"> </w:t>
            </w:r>
            <w:r>
              <w:t>aittir.</w:t>
            </w:r>
          </w:p>
          <w:p w:rsidR="003E6794" w:rsidRDefault="00DF5B11">
            <w:pPr>
              <w:pStyle w:val="TableParagraph"/>
              <w:spacing w:before="1" w:line="249" w:lineRule="auto"/>
              <w:ind w:left="5" w:right="-15"/>
            </w:pPr>
            <w:r>
              <w:t>Ürünlerin</w:t>
            </w:r>
            <w:r>
              <w:rPr>
                <w:spacing w:val="-16"/>
              </w:rPr>
              <w:t xml:space="preserve"> </w:t>
            </w:r>
            <w:r>
              <w:t>içeriği</w:t>
            </w:r>
            <w:r>
              <w:rPr>
                <w:spacing w:val="-15"/>
              </w:rPr>
              <w:t xml:space="preserve"> </w:t>
            </w:r>
            <w:r>
              <w:t>öğrenme</w:t>
            </w:r>
            <w:r>
              <w:rPr>
                <w:spacing w:val="-15"/>
              </w:rPr>
              <w:t xml:space="preserve"> </w:t>
            </w:r>
            <w:r>
              <w:t>hedeflerinin</w:t>
            </w:r>
            <w:r>
              <w:rPr>
                <w:spacing w:val="-16"/>
              </w:rPr>
              <w:t xml:space="preserve"> </w:t>
            </w:r>
            <w:r>
              <w:t>%</w:t>
            </w:r>
            <w:r>
              <w:rPr>
                <w:spacing w:val="-15"/>
              </w:rPr>
              <w:t xml:space="preserve"> </w:t>
            </w:r>
            <w:r>
              <w:t>30</w:t>
            </w:r>
            <w:r>
              <w:rPr>
                <w:spacing w:val="-15"/>
              </w:rPr>
              <w:t xml:space="preserve"> </w:t>
            </w:r>
            <w:r>
              <w:t>-</w:t>
            </w:r>
            <w:r>
              <w:rPr>
                <w:spacing w:val="-15"/>
              </w:rPr>
              <w:t xml:space="preserve"> </w:t>
            </w:r>
            <w:r>
              <w:t>%</w:t>
            </w:r>
            <w:r>
              <w:rPr>
                <w:spacing w:val="-16"/>
              </w:rPr>
              <w:t xml:space="preserve"> </w:t>
            </w:r>
            <w:r>
              <w:t>50</w:t>
            </w:r>
            <w:r>
              <w:rPr>
                <w:spacing w:val="-15"/>
              </w:rPr>
              <w:t xml:space="preserve"> </w:t>
            </w:r>
            <w:r>
              <w:t>kadarıyla</w:t>
            </w:r>
            <w:r>
              <w:rPr>
                <w:spacing w:val="-15"/>
              </w:rPr>
              <w:t xml:space="preserve"> </w:t>
            </w:r>
            <w:r>
              <w:t xml:space="preserve">uyumlu- </w:t>
            </w:r>
            <w:r>
              <w:rPr>
                <w:spacing w:val="-4"/>
              </w:rPr>
              <w:t>dur.</w:t>
            </w:r>
          </w:p>
          <w:p w:rsidR="003E6794" w:rsidRDefault="00DF5B11">
            <w:pPr>
              <w:pStyle w:val="TableParagraph"/>
              <w:spacing w:before="2" w:line="249" w:lineRule="auto"/>
              <w:ind w:left="5" w:right="-15"/>
            </w:pPr>
            <w:r>
              <w:t>Ürünlerde</w:t>
            </w:r>
            <w:r>
              <w:rPr>
                <w:spacing w:val="-3"/>
              </w:rPr>
              <w:t xml:space="preserve"> </w:t>
            </w:r>
            <w:r>
              <w:t>yer</w:t>
            </w:r>
            <w:r>
              <w:rPr>
                <w:spacing w:val="-3"/>
              </w:rPr>
              <w:t xml:space="preserve"> </w:t>
            </w:r>
            <w:r>
              <w:t>alan</w:t>
            </w:r>
            <w:r>
              <w:rPr>
                <w:spacing w:val="-3"/>
              </w:rPr>
              <w:t xml:space="preserve"> </w:t>
            </w:r>
            <w:r>
              <w:t>içeriklerden</w:t>
            </w:r>
            <w:r>
              <w:rPr>
                <w:spacing w:val="-3"/>
              </w:rPr>
              <w:t xml:space="preserve"> </w:t>
            </w:r>
            <w:r>
              <w:t>%</w:t>
            </w:r>
            <w:r>
              <w:rPr>
                <w:spacing w:val="-3"/>
              </w:rPr>
              <w:t xml:space="preserve"> </w:t>
            </w:r>
            <w:r>
              <w:t>30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%</w:t>
            </w:r>
            <w:r>
              <w:rPr>
                <w:spacing w:val="-3"/>
              </w:rPr>
              <w:t xml:space="preserve"> </w:t>
            </w:r>
            <w:r>
              <w:t>50</w:t>
            </w:r>
            <w:r>
              <w:rPr>
                <w:spacing w:val="-3"/>
              </w:rPr>
              <w:t xml:space="preserve"> </w:t>
            </w:r>
            <w:r>
              <w:t>kadarına</w:t>
            </w:r>
            <w:r>
              <w:rPr>
                <w:spacing w:val="-3"/>
              </w:rPr>
              <w:t xml:space="preserve"> </w:t>
            </w:r>
            <w:r>
              <w:t>ait</w:t>
            </w:r>
            <w:r>
              <w:rPr>
                <w:spacing w:val="-3"/>
              </w:rPr>
              <w:t xml:space="preserve"> </w:t>
            </w:r>
            <w:r>
              <w:t>yazılı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gör- sel kanıt sunulmuştur.</w:t>
            </w:r>
          </w:p>
          <w:p w:rsidR="003E6794" w:rsidRDefault="00DF5B11">
            <w:pPr>
              <w:pStyle w:val="TableParagraph"/>
              <w:spacing w:before="2" w:line="249" w:lineRule="auto"/>
              <w:ind w:left="5" w:right="-15"/>
            </w:pPr>
            <w:r>
              <w:t>Afiş,</w:t>
            </w:r>
            <w:r>
              <w:rPr>
                <w:spacing w:val="-13"/>
              </w:rPr>
              <w:t xml:space="preserve"> </w:t>
            </w:r>
            <w:r>
              <w:t>poster</w:t>
            </w:r>
            <w:r>
              <w:rPr>
                <w:spacing w:val="-13"/>
              </w:rPr>
              <w:t xml:space="preserve"> </w:t>
            </w:r>
            <w:r>
              <w:t>veya</w:t>
            </w:r>
            <w:r>
              <w:rPr>
                <w:spacing w:val="-13"/>
              </w:rPr>
              <w:t xml:space="preserve"> </w:t>
            </w:r>
            <w:r>
              <w:t>broşür</w:t>
            </w:r>
            <w:r>
              <w:rPr>
                <w:spacing w:val="-13"/>
              </w:rPr>
              <w:t xml:space="preserve"> </w:t>
            </w:r>
            <w:r>
              <w:t>hazırlama</w:t>
            </w:r>
            <w:r>
              <w:rPr>
                <w:spacing w:val="-13"/>
              </w:rPr>
              <w:t xml:space="preserve"> </w:t>
            </w:r>
            <w:r>
              <w:t>kurallarının</w:t>
            </w:r>
            <w:r>
              <w:rPr>
                <w:spacing w:val="-13"/>
              </w:rPr>
              <w:t xml:space="preserve"> </w:t>
            </w:r>
            <w:r>
              <w:t>%</w:t>
            </w:r>
            <w:r>
              <w:rPr>
                <w:spacing w:val="-13"/>
              </w:rPr>
              <w:t xml:space="preserve"> </w:t>
            </w:r>
            <w:r>
              <w:t>30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%</w:t>
            </w:r>
            <w:r>
              <w:rPr>
                <w:spacing w:val="-13"/>
              </w:rPr>
              <w:t xml:space="preserve"> </w:t>
            </w:r>
            <w:r>
              <w:t>50</w:t>
            </w:r>
            <w:r>
              <w:rPr>
                <w:spacing w:val="-13"/>
              </w:rPr>
              <w:t xml:space="preserve"> </w:t>
            </w:r>
            <w:r>
              <w:t xml:space="preserve">kadarına </w:t>
            </w:r>
            <w:r>
              <w:rPr>
                <w:spacing w:val="-2"/>
              </w:rPr>
              <w:t>uyulmuştur.</w:t>
            </w:r>
          </w:p>
          <w:p w:rsidR="003E6794" w:rsidRDefault="00DF5B11">
            <w:pPr>
              <w:pStyle w:val="TableParagraph"/>
              <w:spacing w:before="2" w:line="249" w:lineRule="auto"/>
              <w:ind w:left="5" w:right="-15"/>
            </w:pPr>
            <w:r>
              <w:rPr>
                <w:spacing w:val="-2"/>
              </w:rPr>
              <w:t>Afiş,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poster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veya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broşür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akıcı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olmayan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bir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dille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yazılmış,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imla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kuralla- </w:t>
            </w:r>
            <w:proofErr w:type="spellStart"/>
            <w:r>
              <w:t>rıyla</w:t>
            </w:r>
            <w:proofErr w:type="spellEnd"/>
            <w:r>
              <w:t xml:space="preserve"> ilgili çok sayıda hata yapılmıştır.</w:t>
            </w:r>
          </w:p>
        </w:tc>
        <w:tc>
          <w:tcPr>
            <w:tcW w:w="1075" w:type="dxa"/>
            <w:shd w:val="clear" w:color="auto" w:fill="F1F2F2"/>
          </w:tcPr>
          <w:p w:rsidR="003E6794" w:rsidRDefault="003E67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E6794" w:rsidRDefault="003E6794">
      <w:pPr>
        <w:pStyle w:val="TableParagraph"/>
        <w:rPr>
          <w:rFonts w:ascii="Times New Roman"/>
          <w:sz w:val="20"/>
        </w:rPr>
        <w:sectPr w:rsidR="003E6794">
          <w:type w:val="continuous"/>
          <w:pgSz w:w="11060" w:h="15600"/>
          <w:pgMar w:top="0" w:right="992" w:bottom="1162" w:left="992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DCDDDE"/>
          <w:left w:val="single" w:sz="4" w:space="0" w:color="DCDDDE"/>
          <w:bottom w:val="single" w:sz="4" w:space="0" w:color="DCDDDE"/>
          <w:right w:val="single" w:sz="4" w:space="0" w:color="DCDDDE"/>
          <w:insideH w:val="single" w:sz="4" w:space="0" w:color="DCDDDE"/>
          <w:insideV w:val="single" w:sz="4" w:space="0" w:color="DCDDDE"/>
        </w:tblBorders>
        <w:tblLayout w:type="fixed"/>
        <w:tblLook w:val="01E0"/>
      </w:tblPr>
      <w:tblGrid>
        <w:gridCol w:w="913"/>
        <w:gridCol w:w="6679"/>
        <w:gridCol w:w="1162"/>
      </w:tblGrid>
      <w:tr w:rsidR="003E6794">
        <w:trPr>
          <w:trHeight w:val="594"/>
        </w:trPr>
        <w:tc>
          <w:tcPr>
            <w:tcW w:w="913" w:type="dxa"/>
            <w:shd w:val="clear" w:color="auto" w:fill="D6D0B1"/>
          </w:tcPr>
          <w:p w:rsidR="003E6794" w:rsidRDefault="00DF5B11">
            <w:pPr>
              <w:pStyle w:val="TableParagraph"/>
              <w:spacing w:before="44"/>
              <w:ind w:left="180" w:right="113" w:hanging="3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8"/>
              </w:rPr>
              <w:lastRenderedPageBreak/>
              <w:t xml:space="preserve">Başarı </w:t>
            </w:r>
            <w:r>
              <w:rPr>
                <w:rFonts w:ascii="Arial" w:hAnsi="Arial"/>
                <w:b/>
                <w:spacing w:val="-2"/>
              </w:rPr>
              <w:t>Puanı</w:t>
            </w:r>
          </w:p>
        </w:tc>
        <w:tc>
          <w:tcPr>
            <w:tcW w:w="6679" w:type="dxa"/>
            <w:shd w:val="clear" w:color="auto" w:fill="D6D0B1"/>
          </w:tcPr>
          <w:p w:rsidR="003E6794" w:rsidRDefault="00DF5B11">
            <w:pPr>
              <w:pStyle w:val="TableParagraph"/>
              <w:spacing w:before="171"/>
              <w:ind w:left="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Ölçütler</w:t>
            </w:r>
          </w:p>
        </w:tc>
        <w:tc>
          <w:tcPr>
            <w:tcW w:w="1162" w:type="dxa"/>
            <w:shd w:val="clear" w:color="auto" w:fill="D6D0B1"/>
          </w:tcPr>
          <w:p w:rsidR="003E6794" w:rsidRDefault="00DF5B11">
            <w:pPr>
              <w:pStyle w:val="TableParagraph"/>
              <w:spacing w:before="44"/>
              <w:ind w:left="346" w:right="193" w:hanging="6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Alınan </w:t>
            </w:r>
            <w:r>
              <w:rPr>
                <w:rFonts w:ascii="Arial" w:hAnsi="Arial"/>
                <w:b/>
                <w:spacing w:val="-4"/>
              </w:rPr>
              <w:t>Puan</w:t>
            </w:r>
          </w:p>
        </w:tc>
      </w:tr>
      <w:tr w:rsidR="003E6794">
        <w:trPr>
          <w:trHeight w:val="2980"/>
        </w:trPr>
        <w:tc>
          <w:tcPr>
            <w:tcW w:w="913" w:type="dxa"/>
            <w:shd w:val="clear" w:color="auto" w:fill="EFECE0"/>
          </w:tcPr>
          <w:p w:rsidR="003E6794" w:rsidRDefault="003E6794">
            <w:pPr>
              <w:pStyle w:val="TableParagraph"/>
              <w:rPr>
                <w:rFonts w:ascii="Arial"/>
                <w:b/>
              </w:rPr>
            </w:pPr>
          </w:p>
          <w:p w:rsidR="003E6794" w:rsidRDefault="003E6794">
            <w:pPr>
              <w:pStyle w:val="TableParagraph"/>
              <w:rPr>
                <w:rFonts w:ascii="Arial"/>
                <w:b/>
              </w:rPr>
            </w:pPr>
          </w:p>
          <w:p w:rsidR="003E6794" w:rsidRDefault="003E6794">
            <w:pPr>
              <w:pStyle w:val="TableParagraph"/>
              <w:rPr>
                <w:rFonts w:ascii="Arial"/>
                <w:b/>
              </w:rPr>
            </w:pPr>
          </w:p>
          <w:p w:rsidR="003E6794" w:rsidRDefault="003E6794">
            <w:pPr>
              <w:pStyle w:val="TableParagraph"/>
              <w:rPr>
                <w:rFonts w:ascii="Arial"/>
                <w:b/>
              </w:rPr>
            </w:pPr>
          </w:p>
          <w:p w:rsidR="003E6794" w:rsidRDefault="003E6794">
            <w:pPr>
              <w:pStyle w:val="TableParagraph"/>
              <w:spacing w:before="225"/>
              <w:rPr>
                <w:rFonts w:ascii="Arial"/>
                <w:b/>
              </w:rPr>
            </w:pPr>
          </w:p>
          <w:p w:rsidR="003E6794" w:rsidRDefault="00DF5B11">
            <w:pPr>
              <w:pStyle w:val="TableParagraph"/>
              <w:ind w:left="15" w:right="1"/>
              <w:jc w:val="center"/>
            </w:pPr>
            <w:r>
              <w:rPr>
                <w:color w:val="231F20"/>
                <w:spacing w:val="-10"/>
              </w:rPr>
              <w:t>3</w:t>
            </w:r>
          </w:p>
          <w:p w:rsidR="003E6794" w:rsidRDefault="00DF5B11">
            <w:pPr>
              <w:pStyle w:val="TableParagraph"/>
              <w:spacing w:before="158"/>
              <w:ind w:left="15" w:right="1"/>
              <w:jc w:val="center"/>
            </w:pPr>
            <w:r>
              <w:rPr>
                <w:color w:val="231F20"/>
                <w:spacing w:val="-2"/>
              </w:rPr>
              <w:t>Yeterli</w:t>
            </w:r>
          </w:p>
        </w:tc>
        <w:tc>
          <w:tcPr>
            <w:tcW w:w="6679" w:type="dxa"/>
            <w:shd w:val="clear" w:color="auto" w:fill="EFECE0"/>
          </w:tcPr>
          <w:p w:rsidR="003E6794" w:rsidRDefault="00DF5B11">
            <w:pPr>
              <w:pStyle w:val="TableParagraph"/>
              <w:spacing w:before="218" w:line="249" w:lineRule="auto"/>
              <w:ind w:left="5" w:right="-15"/>
            </w:pPr>
            <w:r>
              <w:rPr>
                <w:spacing w:val="-6"/>
              </w:rPr>
              <w:t xml:space="preserve">Afiş, poster veya broşür için en az iki farklı kaynaktan yararlanılmıştır. </w:t>
            </w:r>
            <w:r>
              <w:t>İçerikteki</w:t>
            </w:r>
            <w:r>
              <w:rPr>
                <w:spacing w:val="-16"/>
              </w:rPr>
              <w:t xml:space="preserve"> </w:t>
            </w:r>
            <w:r>
              <w:t>anlatımların</w:t>
            </w:r>
            <w:r>
              <w:rPr>
                <w:spacing w:val="-15"/>
              </w:rPr>
              <w:t xml:space="preserve"> </w:t>
            </w:r>
            <w:r>
              <w:t>%</w:t>
            </w:r>
            <w:r>
              <w:rPr>
                <w:spacing w:val="-15"/>
              </w:rPr>
              <w:t xml:space="preserve"> </w:t>
            </w:r>
            <w:r>
              <w:t>50</w:t>
            </w:r>
            <w:r>
              <w:rPr>
                <w:spacing w:val="-16"/>
              </w:rPr>
              <w:t xml:space="preserve"> </w:t>
            </w:r>
            <w:r>
              <w:t>-</w:t>
            </w:r>
            <w:r>
              <w:rPr>
                <w:spacing w:val="-15"/>
              </w:rPr>
              <w:t xml:space="preserve"> </w:t>
            </w:r>
            <w:r>
              <w:t>%</w:t>
            </w:r>
            <w:r>
              <w:rPr>
                <w:spacing w:val="-15"/>
              </w:rPr>
              <w:t xml:space="preserve"> </w:t>
            </w:r>
            <w:r>
              <w:t>90</w:t>
            </w:r>
            <w:r>
              <w:rPr>
                <w:spacing w:val="-15"/>
              </w:rPr>
              <w:t xml:space="preserve"> </w:t>
            </w:r>
            <w:r>
              <w:t>kadarı</w:t>
            </w:r>
            <w:r>
              <w:rPr>
                <w:spacing w:val="-16"/>
              </w:rPr>
              <w:t xml:space="preserve"> </w:t>
            </w:r>
            <w:r>
              <w:t>öğrencilere</w:t>
            </w:r>
            <w:r>
              <w:rPr>
                <w:spacing w:val="-15"/>
              </w:rPr>
              <w:t xml:space="preserve"> </w:t>
            </w:r>
            <w:r>
              <w:t>aittir.</w:t>
            </w:r>
          </w:p>
          <w:p w:rsidR="003E6794" w:rsidRDefault="00DF5B11">
            <w:pPr>
              <w:pStyle w:val="TableParagraph"/>
              <w:spacing w:before="1" w:line="249" w:lineRule="auto"/>
              <w:ind w:left="5" w:right="-15"/>
            </w:pPr>
            <w:r>
              <w:t>Ürünlerin</w:t>
            </w:r>
            <w:r>
              <w:rPr>
                <w:spacing w:val="-10"/>
              </w:rPr>
              <w:t xml:space="preserve"> </w:t>
            </w:r>
            <w:r>
              <w:t>içeriği</w:t>
            </w:r>
            <w:r>
              <w:rPr>
                <w:spacing w:val="-10"/>
              </w:rPr>
              <w:t xml:space="preserve"> </w:t>
            </w:r>
            <w:r>
              <w:t>öğrenme</w:t>
            </w:r>
            <w:r>
              <w:rPr>
                <w:spacing w:val="-10"/>
              </w:rPr>
              <w:t xml:space="preserve"> </w:t>
            </w:r>
            <w:r>
              <w:t>hedeflerinin</w:t>
            </w:r>
            <w:r>
              <w:rPr>
                <w:spacing w:val="-10"/>
              </w:rPr>
              <w:t xml:space="preserve"> </w:t>
            </w:r>
            <w:r>
              <w:t>%</w:t>
            </w:r>
            <w:r>
              <w:rPr>
                <w:spacing w:val="-10"/>
              </w:rPr>
              <w:t xml:space="preserve"> </w:t>
            </w:r>
            <w:r>
              <w:t>50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%</w:t>
            </w:r>
            <w:r>
              <w:rPr>
                <w:spacing w:val="-10"/>
              </w:rPr>
              <w:t xml:space="preserve"> </w:t>
            </w:r>
            <w:r>
              <w:t>90</w:t>
            </w:r>
            <w:r>
              <w:rPr>
                <w:spacing w:val="-10"/>
              </w:rPr>
              <w:t xml:space="preserve"> </w:t>
            </w:r>
            <w:r>
              <w:t>kadarıyla</w:t>
            </w:r>
            <w:r>
              <w:rPr>
                <w:spacing w:val="-10"/>
              </w:rPr>
              <w:t xml:space="preserve"> </w:t>
            </w:r>
            <w:r>
              <w:t xml:space="preserve">uyum- </w:t>
            </w:r>
            <w:proofErr w:type="spellStart"/>
            <w:r>
              <w:rPr>
                <w:spacing w:val="-2"/>
              </w:rPr>
              <w:t>ludur</w:t>
            </w:r>
            <w:proofErr w:type="spellEnd"/>
            <w:r>
              <w:rPr>
                <w:spacing w:val="-2"/>
              </w:rPr>
              <w:t>.</w:t>
            </w:r>
          </w:p>
          <w:p w:rsidR="003E6794" w:rsidRDefault="00DF5B11">
            <w:pPr>
              <w:pStyle w:val="TableParagraph"/>
              <w:spacing w:before="2" w:line="249" w:lineRule="auto"/>
              <w:ind w:left="5" w:right="-15"/>
            </w:pPr>
            <w:r>
              <w:t>Ürünlerde</w:t>
            </w:r>
            <w:r>
              <w:rPr>
                <w:spacing w:val="-8"/>
              </w:rPr>
              <w:t xml:space="preserve"> </w:t>
            </w:r>
            <w:r>
              <w:t>yer</w:t>
            </w:r>
            <w:r>
              <w:rPr>
                <w:spacing w:val="-8"/>
              </w:rPr>
              <w:t xml:space="preserve"> </w:t>
            </w:r>
            <w:r>
              <w:t>alan</w:t>
            </w:r>
            <w:r>
              <w:rPr>
                <w:spacing w:val="-8"/>
              </w:rPr>
              <w:t xml:space="preserve"> </w:t>
            </w:r>
            <w:r>
              <w:t>içeriklerden</w:t>
            </w:r>
            <w:r>
              <w:rPr>
                <w:spacing w:val="-8"/>
              </w:rPr>
              <w:t xml:space="preserve"> </w:t>
            </w:r>
            <w:r>
              <w:t>%50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%</w:t>
            </w:r>
            <w:r>
              <w:rPr>
                <w:spacing w:val="-8"/>
              </w:rPr>
              <w:t xml:space="preserve"> </w:t>
            </w:r>
            <w:r>
              <w:t>90</w:t>
            </w:r>
            <w:r>
              <w:rPr>
                <w:spacing w:val="-8"/>
              </w:rPr>
              <w:t xml:space="preserve"> </w:t>
            </w:r>
            <w:r>
              <w:t>kadarına</w:t>
            </w:r>
            <w:r>
              <w:rPr>
                <w:spacing w:val="-8"/>
              </w:rPr>
              <w:t xml:space="preserve"> </w:t>
            </w:r>
            <w:r>
              <w:t>ait</w:t>
            </w:r>
            <w:r>
              <w:rPr>
                <w:spacing w:val="-8"/>
              </w:rPr>
              <w:t xml:space="preserve"> </w:t>
            </w:r>
            <w:r>
              <w:t>yazılı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gör- sel kanıt sunulmuştur.</w:t>
            </w:r>
          </w:p>
          <w:p w:rsidR="003E6794" w:rsidRDefault="00DF5B11">
            <w:pPr>
              <w:pStyle w:val="TableParagraph"/>
              <w:spacing w:before="2" w:line="249" w:lineRule="auto"/>
              <w:ind w:left="5" w:right="-15"/>
            </w:pPr>
            <w:r>
              <w:rPr>
                <w:spacing w:val="-2"/>
              </w:rPr>
              <w:t>Afiş,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poster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veya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broşür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hazırlama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kurallarının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%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50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%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90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kadarına uyulmuştur.</w:t>
            </w:r>
          </w:p>
          <w:p w:rsidR="003E6794" w:rsidRDefault="00DF5B11">
            <w:pPr>
              <w:pStyle w:val="TableParagraph"/>
              <w:spacing w:before="2" w:line="249" w:lineRule="auto"/>
              <w:ind w:left="5" w:right="-15"/>
            </w:pPr>
            <w:r>
              <w:rPr>
                <w:spacing w:val="-2"/>
              </w:rPr>
              <w:t>Afiş,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poster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veya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broşürün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dili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yeterince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akıcı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olmamış,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imla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kuralla- </w:t>
            </w:r>
            <w:proofErr w:type="spellStart"/>
            <w:r>
              <w:t>rıyla</w:t>
            </w:r>
            <w:proofErr w:type="spellEnd"/>
            <w:r>
              <w:t xml:space="preserve"> ilgili bazı hatalar yapılmıştır.</w:t>
            </w:r>
          </w:p>
        </w:tc>
        <w:tc>
          <w:tcPr>
            <w:tcW w:w="1162" w:type="dxa"/>
            <w:shd w:val="clear" w:color="auto" w:fill="EFECE0"/>
          </w:tcPr>
          <w:p w:rsidR="003E6794" w:rsidRDefault="003E67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6794">
        <w:trPr>
          <w:trHeight w:val="2871"/>
        </w:trPr>
        <w:tc>
          <w:tcPr>
            <w:tcW w:w="913" w:type="dxa"/>
            <w:shd w:val="clear" w:color="auto" w:fill="F1F2F2"/>
          </w:tcPr>
          <w:p w:rsidR="003E6794" w:rsidRDefault="003E6794">
            <w:pPr>
              <w:pStyle w:val="TableParagraph"/>
              <w:rPr>
                <w:rFonts w:ascii="Arial"/>
                <w:b/>
              </w:rPr>
            </w:pPr>
          </w:p>
          <w:p w:rsidR="003E6794" w:rsidRDefault="003E6794">
            <w:pPr>
              <w:pStyle w:val="TableParagraph"/>
              <w:rPr>
                <w:rFonts w:ascii="Arial"/>
                <w:b/>
              </w:rPr>
            </w:pPr>
          </w:p>
          <w:p w:rsidR="003E6794" w:rsidRDefault="003E6794">
            <w:pPr>
              <w:pStyle w:val="TableParagraph"/>
              <w:rPr>
                <w:rFonts w:ascii="Arial"/>
                <w:b/>
              </w:rPr>
            </w:pPr>
          </w:p>
          <w:p w:rsidR="003E6794" w:rsidRDefault="003E6794">
            <w:pPr>
              <w:pStyle w:val="TableParagraph"/>
              <w:spacing w:before="218"/>
              <w:rPr>
                <w:rFonts w:ascii="Arial"/>
                <w:b/>
              </w:rPr>
            </w:pPr>
          </w:p>
          <w:p w:rsidR="003E6794" w:rsidRDefault="00DF5B11">
            <w:pPr>
              <w:pStyle w:val="TableParagraph"/>
              <w:ind w:left="15" w:right="2"/>
              <w:jc w:val="center"/>
            </w:pPr>
            <w:r>
              <w:rPr>
                <w:color w:val="231F20"/>
                <w:spacing w:val="-10"/>
              </w:rPr>
              <w:t>4</w:t>
            </w:r>
          </w:p>
          <w:p w:rsidR="003E6794" w:rsidRDefault="00DF5B11">
            <w:pPr>
              <w:pStyle w:val="TableParagraph"/>
              <w:spacing w:before="158" w:line="388" w:lineRule="auto"/>
              <w:ind w:left="15"/>
              <w:jc w:val="center"/>
            </w:pPr>
            <w:r>
              <w:rPr>
                <w:color w:val="231F20"/>
                <w:spacing w:val="-4"/>
              </w:rPr>
              <w:t xml:space="preserve">Çok </w:t>
            </w:r>
            <w:r>
              <w:rPr>
                <w:color w:val="231F20"/>
                <w:spacing w:val="-8"/>
              </w:rPr>
              <w:t>Yeterli</w:t>
            </w:r>
          </w:p>
        </w:tc>
        <w:tc>
          <w:tcPr>
            <w:tcW w:w="6679" w:type="dxa"/>
            <w:shd w:val="clear" w:color="auto" w:fill="F1F2F2"/>
          </w:tcPr>
          <w:p w:rsidR="003E6794" w:rsidRDefault="00DF5B11">
            <w:pPr>
              <w:pStyle w:val="TableParagraph"/>
              <w:spacing w:before="218" w:line="249" w:lineRule="auto"/>
              <w:ind w:left="5" w:right="-15"/>
              <w:jc w:val="both"/>
            </w:pPr>
            <w:r>
              <w:rPr>
                <w:spacing w:val="-6"/>
              </w:rPr>
              <w:t xml:space="preserve">Afiş, poster veya broşür için en az iki farklı kaynaktan yararlanılmıştır. </w:t>
            </w:r>
            <w:r>
              <w:t>İçerikteki</w:t>
            </w:r>
            <w:r>
              <w:rPr>
                <w:spacing w:val="-16"/>
              </w:rPr>
              <w:t xml:space="preserve"> </w:t>
            </w:r>
            <w:r>
              <w:t>anlatımların</w:t>
            </w:r>
            <w:r>
              <w:rPr>
                <w:spacing w:val="-15"/>
              </w:rPr>
              <w:t xml:space="preserve"> </w:t>
            </w:r>
            <w:r>
              <w:t>%</w:t>
            </w:r>
            <w:r>
              <w:rPr>
                <w:spacing w:val="-15"/>
              </w:rPr>
              <w:t xml:space="preserve"> </w:t>
            </w:r>
            <w:r>
              <w:t>50</w:t>
            </w:r>
            <w:r>
              <w:rPr>
                <w:spacing w:val="-16"/>
              </w:rPr>
              <w:t xml:space="preserve"> </w:t>
            </w:r>
            <w:r>
              <w:t>-</w:t>
            </w:r>
            <w:r>
              <w:rPr>
                <w:spacing w:val="-15"/>
              </w:rPr>
              <w:t xml:space="preserve"> </w:t>
            </w:r>
            <w:r>
              <w:t>%</w:t>
            </w:r>
            <w:r>
              <w:rPr>
                <w:spacing w:val="-15"/>
              </w:rPr>
              <w:t xml:space="preserve"> </w:t>
            </w:r>
            <w:r>
              <w:t>90</w:t>
            </w:r>
            <w:r>
              <w:rPr>
                <w:spacing w:val="-15"/>
              </w:rPr>
              <w:t xml:space="preserve"> </w:t>
            </w:r>
            <w:r>
              <w:t>kadarı</w:t>
            </w:r>
            <w:r>
              <w:rPr>
                <w:spacing w:val="-16"/>
              </w:rPr>
              <w:t xml:space="preserve"> </w:t>
            </w:r>
            <w:r>
              <w:t>öğrencilere</w:t>
            </w:r>
            <w:r>
              <w:rPr>
                <w:spacing w:val="-15"/>
              </w:rPr>
              <w:t xml:space="preserve"> </w:t>
            </w:r>
            <w:r>
              <w:t>aittir.</w:t>
            </w:r>
          </w:p>
          <w:p w:rsidR="003E6794" w:rsidRDefault="00DF5B11">
            <w:pPr>
              <w:pStyle w:val="TableParagraph"/>
              <w:spacing w:before="1" w:line="249" w:lineRule="auto"/>
              <w:ind w:left="5" w:right="-15"/>
              <w:jc w:val="both"/>
            </w:pPr>
            <w:r>
              <w:rPr>
                <w:w w:val="90"/>
              </w:rPr>
              <w:t xml:space="preserve">Ürünlerin içeriği öğrenme hedeflerinin % 50 - % 90 kadarıyla uyumludur. </w:t>
            </w:r>
            <w:r>
              <w:t>Ürünlerde</w:t>
            </w:r>
            <w:r>
              <w:rPr>
                <w:spacing w:val="-8"/>
              </w:rPr>
              <w:t xml:space="preserve"> </w:t>
            </w:r>
            <w:r>
              <w:t>yer</w:t>
            </w:r>
            <w:r>
              <w:rPr>
                <w:spacing w:val="-8"/>
              </w:rPr>
              <w:t xml:space="preserve"> </w:t>
            </w:r>
            <w:r>
              <w:t>alan</w:t>
            </w:r>
            <w:r>
              <w:rPr>
                <w:spacing w:val="-8"/>
              </w:rPr>
              <w:t xml:space="preserve"> </w:t>
            </w:r>
            <w:r>
              <w:t>içeriklerden</w:t>
            </w:r>
            <w:r>
              <w:rPr>
                <w:spacing w:val="-8"/>
              </w:rPr>
              <w:t xml:space="preserve"> </w:t>
            </w:r>
            <w:r>
              <w:t>%50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%</w:t>
            </w:r>
            <w:r>
              <w:rPr>
                <w:spacing w:val="-8"/>
              </w:rPr>
              <w:t xml:space="preserve"> </w:t>
            </w:r>
            <w:r>
              <w:t>90</w:t>
            </w:r>
            <w:r>
              <w:rPr>
                <w:spacing w:val="-8"/>
              </w:rPr>
              <w:t xml:space="preserve"> </w:t>
            </w:r>
            <w:r>
              <w:t>kadarına</w:t>
            </w:r>
            <w:r>
              <w:rPr>
                <w:spacing w:val="-8"/>
              </w:rPr>
              <w:t xml:space="preserve"> </w:t>
            </w:r>
            <w:r>
              <w:t>ait</w:t>
            </w:r>
            <w:r>
              <w:rPr>
                <w:spacing w:val="-8"/>
              </w:rPr>
              <w:t xml:space="preserve"> </w:t>
            </w:r>
            <w:r>
              <w:t>yazılı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gör- sel kanıt sunulmuştur.</w:t>
            </w:r>
          </w:p>
          <w:p w:rsidR="003E6794" w:rsidRDefault="00DF5B11">
            <w:pPr>
              <w:pStyle w:val="TableParagraph"/>
              <w:spacing w:before="3" w:line="249" w:lineRule="auto"/>
              <w:ind w:left="5" w:right="-15"/>
              <w:jc w:val="both"/>
            </w:pPr>
            <w:r>
              <w:rPr>
                <w:spacing w:val="-2"/>
              </w:rPr>
              <w:t>Afiş,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poster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veya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broşür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hazırlama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kurallarının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%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50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%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90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kadarına uyulmuştur.</w:t>
            </w:r>
          </w:p>
          <w:p w:rsidR="003E6794" w:rsidRDefault="00DF5B11">
            <w:pPr>
              <w:pStyle w:val="TableParagraph"/>
              <w:spacing w:before="2" w:line="249" w:lineRule="auto"/>
              <w:ind w:left="5" w:right="-15"/>
              <w:jc w:val="both"/>
            </w:pPr>
            <w:r>
              <w:rPr>
                <w:spacing w:val="-2"/>
              </w:rPr>
              <w:t>Afiş,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pos</w:t>
            </w:r>
            <w:r>
              <w:rPr>
                <w:spacing w:val="-2"/>
              </w:rPr>
              <w:t>ter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veya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broşürün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dili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yeterince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akıcı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olmamış,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imla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kuralla- </w:t>
            </w:r>
            <w:proofErr w:type="spellStart"/>
            <w:r>
              <w:t>rıyla</w:t>
            </w:r>
            <w:proofErr w:type="spellEnd"/>
            <w:r>
              <w:t xml:space="preserve"> ilgili bazı hatalar yapılmıştır.</w:t>
            </w:r>
          </w:p>
        </w:tc>
        <w:tc>
          <w:tcPr>
            <w:tcW w:w="1162" w:type="dxa"/>
            <w:shd w:val="clear" w:color="auto" w:fill="F1F2F2"/>
          </w:tcPr>
          <w:p w:rsidR="003E6794" w:rsidRDefault="003E67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E6794">
        <w:trPr>
          <w:trHeight w:val="807"/>
        </w:trPr>
        <w:tc>
          <w:tcPr>
            <w:tcW w:w="7592" w:type="dxa"/>
            <w:gridSpan w:val="2"/>
            <w:shd w:val="clear" w:color="auto" w:fill="F1F2F2"/>
          </w:tcPr>
          <w:p w:rsidR="003E6794" w:rsidRDefault="003E6794">
            <w:pPr>
              <w:pStyle w:val="TableParagraph"/>
              <w:spacing w:before="24"/>
              <w:rPr>
                <w:rFonts w:ascii="Arial"/>
                <w:b/>
              </w:rPr>
            </w:pPr>
          </w:p>
          <w:p w:rsidR="003E6794" w:rsidRDefault="00DF5B11">
            <w:pPr>
              <w:pStyle w:val="TableParagraph"/>
              <w:ind w:right="49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color w:val="231F20"/>
                <w:spacing w:val="-2"/>
              </w:rPr>
              <w:t>Toplam</w:t>
            </w:r>
          </w:p>
        </w:tc>
        <w:tc>
          <w:tcPr>
            <w:tcW w:w="1162" w:type="dxa"/>
            <w:shd w:val="clear" w:color="auto" w:fill="F1F2F2"/>
          </w:tcPr>
          <w:p w:rsidR="003E6794" w:rsidRDefault="00DF5B11">
            <w:pPr>
              <w:pStyle w:val="TableParagraph"/>
              <w:spacing w:before="286"/>
              <w:ind w:right="5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w w:val="90"/>
                <w:sz w:val="28"/>
              </w:rPr>
              <w:t>0</w:t>
            </w:r>
          </w:p>
        </w:tc>
      </w:tr>
      <w:tr w:rsidR="003E6794">
        <w:trPr>
          <w:trHeight w:val="807"/>
        </w:trPr>
        <w:tc>
          <w:tcPr>
            <w:tcW w:w="7592" w:type="dxa"/>
            <w:gridSpan w:val="2"/>
            <w:shd w:val="clear" w:color="auto" w:fill="F1F2F2"/>
          </w:tcPr>
          <w:p w:rsidR="003E6794" w:rsidRDefault="003E6794">
            <w:pPr>
              <w:pStyle w:val="TableParagraph"/>
              <w:spacing w:before="24"/>
              <w:rPr>
                <w:rFonts w:ascii="Arial"/>
                <w:b/>
              </w:rPr>
            </w:pPr>
          </w:p>
          <w:p w:rsidR="003E6794" w:rsidRDefault="00DF5B11">
            <w:pPr>
              <w:pStyle w:val="TableParagraph"/>
              <w:ind w:right="48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31F20"/>
                <w:spacing w:val="-4"/>
              </w:rPr>
              <w:t>Alınan</w:t>
            </w:r>
            <w:r>
              <w:rPr>
                <w:rFonts w:ascii="Arial" w:hAnsi="Arial"/>
                <w:b/>
                <w:color w:val="231F20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4"/>
              </w:rPr>
              <w:t>Puan</w:t>
            </w:r>
          </w:p>
        </w:tc>
        <w:tc>
          <w:tcPr>
            <w:tcW w:w="1162" w:type="dxa"/>
            <w:shd w:val="clear" w:color="auto" w:fill="F1F2F2"/>
          </w:tcPr>
          <w:p w:rsidR="003E6794" w:rsidRDefault="00DF5B11">
            <w:pPr>
              <w:pStyle w:val="TableParagraph"/>
              <w:spacing w:before="247"/>
              <w:ind w:left="40" w:right="59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10"/>
                <w:w w:val="90"/>
                <w:sz w:val="28"/>
              </w:rPr>
              <w:t>0</w:t>
            </w:r>
          </w:p>
        </w:tc>
      </w:tr>
    </w:tbl>
    <w:p w:rsidR="003E6794" w:rsidRDefault="003E6794">
      <w:pPr>
        <w:pStyle w:val="Heading1"/>
        <w:spacing w:before="168"/>
      </w:pPr>
      <w:r>
        <w:pict>
          <v:shape id="docshape5" o:spid="_x0000_s1026" style="position:absolute;left:0;text-align:left;margin-left:0;margin-top:251.75pt;width:552.8pt;height:527.8pt;z-index:-15814144;mso-position-horizontal-relative:page;mso-position-vertical-relative:page" coordorigin=",5035" coordsize="11056,10556" path="m11055,5035l,11417r,4174l2355,15591r8700,-5023l11055,5035xe" fillcolor="#d6d0b1" stroked="f">
            <v:fill opacity="13107f"/>
            <v:path arrowok="t"/>
            <w10:wrap anchorx="page" anchory="page"/>
          </v:shape>
        </w:pict>
      </w:r>
      <w:r w:rsidR="00DF5B11">
        <w:rPr>
          <w:spacing w:val="-2"/>
        </w:rPr>
        <w:t>PUANLAMA:</w:t>
      </w:r>
    </w:p>
    <w:p w:rsidR="003E6794" w:rsidRDefault="00DF5B11">
      <w:pPr>
        <w:pStyle w:val="GvdeMetni"/>
        <w:spacing w:before="7" w:line="247" w:lineRule="auto"/>
      </w:pPr>
      <w:r>
        <w:t>Her</w:t>
      </w:r>
      <w:r>
        <w:rPr>
          <w:spacing w:val="-16"/>
        </w:rPr>
        <w:t xml:space="preserve"> </w:t>
      </w:r>
      <w:r>
        <w:t>bir</w:t>
      </w:r>
      <w:r>
        <w:rPr>
          <w:spacing w:val="-15"/>
        </w:rPr>
        <w:t xml:space="preserve"> </w:t>
      </w:r>
      <w:r>
        <w:t>öğrencinin</w:t>
      </w:r>
      <w:r>
        <w:rPr>
          <w:spacing w:val="-15"/>
        </w:rPr>
        <w:t xml:space="preserve"> </w:t>
      </w:r>
      <w:r>
        <w:t>puanlama</w:t>
      </w:r>
      <w:r>
        <w:rPr>
          <w:spacing w:val="-16"/>
        </w:rPr>
        <w:t xml:space="preserve"> </w:t>
      </w:r>
      <w:r>
        <w:t>anahtarından</w:t>
      </w:r>
      <w:r>
        <w:rPr>
          <w:spacing w:val="-15"/>
        </w:rPr>
        <w:t xml:space="preserve"> </w:t>
      </w:r>
      <w:r>
        <w:t>alabileceği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yüksek</w:t>
      </w:r>
      <w:r>
        <w:rPr>
          <w:spacing w:val="-16"/>
        </w:rPr>
        <w:t xml:space="preserve"> </w:t>
      </w:r>
      <w:r>
        <w:t>puan</w:t>
      </w:r>
      <w:r>
        <w:rPr>
          <w:spacing w:val="-15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t>puan;</w:t>
      </w:r>
      <w:r>
        <w:rPr>
          <w:spacing w:val="-16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 xml:space="preserve">düşük </w:t>
      </w:r>
      <w:r>
        <w:rPr>
          <w:spacing w:val="-4"/>
        </w:rPr>
        <w:t xml:space="preserve">puan ise 1’dir. Öğrencilerin almış oldukları puanların 100’lük sisteme dönüşümü için kulla- </w:t>
      </w:r>
      <w:proofErr w:type="spellStart"/>
      <w:r>
        <w:rPr>
          <w:spacing w:val="-4"/>
        </w:rPr>
        <w:t>nılabilecek</w:t>
      </w:r>
      <w:proofErr w:type="spellEnd"/>
      <w:r>
        <w:rPr>
          <w:spacing w:val="-12"/>
        </w:rPr>
        <w:t xml:space="preserve"> </w:t>
      </w:r>
      <w:r>
        <w:rPr>
          <w:spacing w:val="-4"/>
        </w:rPr>
        <w:t>bağıntı</w:t>
      </w:r>
      <w:r>
        <w:rPr>
          <w:spacing w:val="-11"/>
        </w:rPr>
        <w:t xml:space="preserve"> </w:t>
      </w:r>
      <w:r>
        <w:rPr>
          <w:spacing w:val="-4"/>
        </w:rPr>
        <w:t>şu</w:t>
      </w:r>
      <w:r>
        <w:rPr>
          <w:spacing w:val="-11"/>
        </w:rPr>
        <w:t xml:space="preserve"> </w:t>
      </w:r>
      <w:r>
        <w:rPr>
          <w:spacing w:val="-4"/>
        </w:rPr>
        <w:t>şekildedir:</w:t>
      </w:r>
    </w:p>
    <w:p w:rsidR="003E6794" w:rsidRDefault="00DF5B11">
      <w:pPr>
        <w:spacing w:line="251" w:lineRule="exact"/>
        <w:ind w:left="141"/>
        <w:rPr>
          <w:rFonts w:ascii="Arial" w:hAnsi="Arial"/>
          <w:b/>
        </w:rPr>
      </w:pPr>
      <w:r>
        <w:rPr>
          <w:rFonts w:ascii="Arial" w:hAnsi="Arial"/>
          <w:b/>
        </w:rPr>
        <w:t>(Öğrenci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Puanı/Alınabilecek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yüksek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puan)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*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5"/>
        </w:rPr>
        <w:t>100</w:t>
      </w:r>
    </w:p>
    <w:p w:rsidR="003E6794" w:rsidRDefault="003E6794">
      <w:pPr>
        <w:pStyle w:val="GvdeMetni"/>
        <w:spacing w:before="15"/>
        <w:ind w:left="0"/>
        <w:rPr>
          <w:rFonts w:ascii="Arial"/>
          <w:b/>
        </w:rPr>
      </w:pPr>
    </w:p>
    <w:p w:rsidR="003E6794" w:rsidRDefault="00DF5B11">
      <w:pPr>
        <w:ind w:left="14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Değerlendirme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Sistemi:</w:t>
      </w:r>
    </w:p>
    <w:p w:rsidR="003E6794" w:rsidRDefault="00DF5B11">
      <w:pPr>
        <w:pStyle w:val="GvdeMetni"/>
        <w:spacing w:before="57"/>
        <w:ind w:right="221"/>
        <w:jc w:val="both"/>
      </w:pPr>
      <w:r>
        <w:rPr>
          <w:spacing w:val="-4"/>
        </w:rPr>
        <w:t xml:space="preserve">Bütüncül puanlama anahtarındaki düzeyler 1’den yukarıya doğru çıktıkça niteliğin arttığını </w:t>
      </w:r>
      <w:r>
        <w:rPr>
          <w:spacing w:val="-2"/>
        </w:rPr>
        <w:t>göstermektedir.</w:t>
      </w:r>
    </w:p>
    <w:p w:rsidR="003E6794" w:rsidRDefault="00DF5B11">
      <w:pPr>
        <w:spacing w:before="57"/>
        <w:ind w:left="14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Yukarıdaki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anahtarda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yer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alan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puanlar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ve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anlamları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aşağıda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gösterilmiştir:</w:t>
      </w:r>
    </w:p>
    <w:p w:rsidR="003E6794" w:rsidRDefault="00DF5B11">
      <w:pPr>
        <w:pStyle w:val="GvdeMetni"/>
        <w:spacing w:before="56" w:line="292" w:lineRule="auto"/>
        <w:ind w:right="1835"/>
        <w:jc w:val="both"/>
      </w:pPr>
      <w:r>
        <w:rPr>
          <w:spacing w:val="-4"/>
        </w:rPr>
        <w:t>1:</w:t>
      </w:r>
      <w:r>
        <w:rPr>
          <w:spacing w:val="-12"/>
        </w:rPr>
        <w:t xml:space="preserve"> </w:t>
      </w:r>
      <w:r>
        <w:rPr>
          <w:spacing w:val="-4"/>
        </w:rPr>
        <w:t>Öğrencinin/öğrencilerin</w:t>
      </w:r>
      <w:r>
        <w:rPr>
          <w:spacing w:val="-11"/>
        </w:rPr>
        <w:t xml:space="preserve"> </w:t>
      </w:r>
      <w:r>
        <w:rPr>
          <w:spacing w:val="-4"/>
        </w:rPr>
        <w:t>çalışmasında</w:t>
      </w:r>
      <w:r>
        <w:rPr>
          <w:spacing w:val="-11"/>
        </w:rPr>
        <w:t xml:space="preserve"> </w:t>
      </w:r>
      <w:r>
        <w:rPr>
          <w:spacing w:val="-4"/>
        </w:rPr>
        <w:t>önemli</w:t>
      </w:r>
      <w:r>
        <w:rPr>
          <w:spacing w:val="-12"/>
        </w:rPr>
        <w:t xml:space="preserve"> </w:t>
      </w:r>
      <w:r>
        <w:rPr>
          <w:spacing w:val="-4"/>
        </w:rPr>
        <w:t>eksiklikler</w:t>
      </w:r>
      <w:r>
        <w:rPr>
          <w:spacing w:val="-11"/>
        </w:rPr>
        <w:t xml:space="preserve"> </w:t>
      </w:r>
      <w:r>
        <w:rPr>
          <w:spacing w:val="-4"/>
        </w:rPr>
        <w:t xml:space="preserve">bulunmaktadır. </w:t>
      </w:r>
      <w:r>
        <w:rPr>
          <w:spacing w:val="-6"/>
        </w:rPr>
        <w:t>2:</w:t>
      </w:r>
      <w:r>
        <w:rPr>
          <w:spacing w:val="-8"/>
        </w:rPr>
        <w:t xml:space="preserve"> </w:t>
      </w:r>
      <w:r>
        <w:rPr>
          <w:spacing w:val="-6"/>
        </w:rPr>
        <w:t>Öğrencinin/öğrencilerin</w:t>
      </w:r>
      <w:r>
        <w:rPr>
          <w:spacing w:val="-8"/>
        </w:rPr>
        <w:t xml:space="preserve"> </w:t>
      </w:r>
      <w:r>
        <w:rPr>
          <w:spacing w:val="-6"/>
        </w:rPr>
        <w:t>çalışmasının</w:t>
      </w:r>
      <w:r>
        <w:rPr>
          <w:spacing w:val="-8"/>
        </w:rPr>
        <w:t xml:space="preserve"> </w:t>
      </w:r>
      <w:r>
        <w:rPr>
          <w:spacing w:val="-6"/>
        </w:rPr>
        <w:t>yarıya</w:t>
      </w:r>
      <w:r>
        <w:rPr>
          <w:spacing w:val="-8"/>
        </w:rPr>
        <w:t xml:space="preserve"> </w:t>
      </w:r>
      <w:r>
        <w:rPr>
          <w:spacing w:val="-6"/>
        </w:rPr>
        <w:t>yakını</w:t>
      </w:r>
      <w:r>
        <w:rPr>
          <w:spacing w:val="-8"/>
        </w:rPr>
        <w:t xml:space="preserve"> </w:t>
      </w:r>
      <w:r>
        <w:rPr>
          <w:spacing w:val="-6"/>
        </w:rPr>
        <w:t>başarılmıştır.</w:t>
      </w:r>
    </w:p>
    <w:p w:rsidR="003E6794" w:rsidRDefault="00DF5B11">
      <w:pPr>
        <w:pStyle w:val="GvdeMetni"/>
        <w:spacing w:before="3"/>
        <w:jc w:val="both"/>
      </w:pPr>
      <w:r>
        <w:rPr>
          <w:w w:val="90"/>
        </w:rPr>
        <w:t>3:</w:t>
      </w:r>
      <w:r>
        <w:rPr>
          <w:spacing w:val="23"/>
        </w:rPr>
        <w:t xml:space="preserve"> </w:t>
      </w:r>
      <w:r>
        <w:rPr>
          <w:w w:val="90"/>
        </w:rPr>
        <w:t>Öğrencinin/öğrencilerin</w:t>
      </w:r>
      <w:r>
        <w:rPr>
          <w:spacing w:val="24"/>
        </w:rPr>
        <w:t xml:space="preserve"> </w:t>
      </w:r>
      <w:r>
        <w:rPr>
          <w:w w:val="90"/>
        </w:rPr>
        <w:t>çalışmasında</w:t>
      </w:r>
      <w:r>
        <w:rPr>
          <w:spacing w:val="24"/>
        </w:rPr>
        <w:t xml:space="preserve"> </w:t>
      </w:r>
      <w:r>
        <w:rPr>
          <w:w w:val="90"/>
        </w:rPr>
        <w:t>beklenen</w:t>
      </w:r>
      <w:r>
        <w:rPr>
          <w:spacing w:val="24"/>
        </w:rPr>
        <w:t xml:space="preserve"> </w:t>
      </w:r>
      <w:r>
        <w:rPr>
          <w:w w:val="90"/>
        </w:rPr>
        <w:t>becerilerin</w:t>
      </w:r>
      <w:r>
        <w:rPr>
          <w:spacing w:val="24"/>
        </w:rPr>
        <w:t xml:space="preserve"> </w:t>
      </w:r>
      <w:r>
        <w:rPr>
          <w:w w:val="90"/>
        </w:rPr>
        <w:t>çoğunluğu</w:t>
      </w:r>
      <w:r>
        <w:rPr>
          <w:spacing w:val="24"/>
        </w:rPr>
        <w:t xml:space="preserve"> </w:t>
      </w:r>
      <w:r>
        <w:rPr>
          <w:spacing w:val="-2"/>
          <w:w w:val="90"/>
        </w:rPr>
        <w:t>gösterilmiştir.</w:t>
      </w:r>
    </w:p>
    <w:p w:rsidR="003E6794" w:rsidRDefault="00DF5B11">
      <w:pPr>
        <w:pStyle w:val="GvdeMetni"/>
        <w:spacing w:before="56"/>
        <w:ind w:right="184"/>
        <w:jc w:val="both"/>
      </w:pPr>
      <w:r>
        <w:rPr>
          <w:spacing w:val="-4"/>
        </w:rPr>
        <w:t>4:</w:t>
      </w:r>
      <w:r>
        <w:rPr>
          <w:spacing w:val="-12"/>
        </w:rPr>
        <w:t xml:space="preserve"> </w:t>
      </w:r>
      <w:r>
        <w:rPr>
          <w:spacing w:val="-4"/>
        </w:rPr>
        <w:t>Öğrenciden/öğrencilerden</w:t>
      </w:r>
      <w:r>
        <w:rPr>
          <w:spacing w:val="-11"/>
        </w:rPr>
        <w:t xml:space="preserve"> </w:t>
      </w:r>
      <w:r>
        <w:rPr>
          <w:spacing w:val="-4"/>
        </w:rPr>
        <w:t>beklenen</w:t>
      </w:r>
      <w:r>
        <w:rPr>
          <w:spacing w:val="-11"/>
        </w:rPr>
        <w:t xml:space="preserve"> </w:t>
      </w:r>
      <w:r>
        <w:rPr>
          <w:spacing w:val="-4"/>
        </w:rPr>
        <w:t>tüm</w:t>
      </w:r>
      <w:r>
        <w:rPr>
          <w:spacing w:val="-12"/>
        </w:rPr>
        <w:t xml:space="preserve"> </w:t>
      </w:r>
      <w:r>
        <w:rPr>
          <w:spacing w:val="-4"/>
        </w:rPr>
        <w:t>beceriler</w:t>
      </w:r>
      <w:r>
        <w:rPr>
          <w:spacing w:val="-11"/>
        </w:rPr>
        <w:t xml:space="preserve"> </w:t>
      </w:r>
      <w:r>
        <w:rPr>
          <w:spacing w:val="-4"/>
        </w:rPr>
        <w:t>gerçekleştirilmiş,</w:t>
      </w:r>
      <w:r>
        <w:rPr>
          <w:spacing w:val="-11"/>
        </w:rPr>
        <w:t xml:space="preserve"> </w:t>
      </w:r>
      <w:r>
        <w:rPr>
          <w:spacing w:val="-4"/>
        </w:rPr>
        <w:t>çok</w:t>
      </w:r>
      <w:r>
        <w:rPr>
          <w:spacing w:val="-11"/>
        </w:rPr>
        <w:t xml:space="preserve"> </w:t>
      </w:r>
      <w:r>
        <w:rPr>
          <w:spacing w:val="-4"/>
        </w:rPr>
        <w:t>iyi</w:t>
      </w:r>
      <w:r>
        <w:rPr>
          <w:spacing w:val="-12"/>
        </w:rPr>
        <w:t xml:space="preserve"> </w:t>
      </w:r>
      <w:r>
        <w:rPr>
          <w:spacing w:val="-4"/>
        </w:rPr>
        <w:t>bir</w:t>
      </w:r>
      <w:r>
        <w:rPr>
          <w:spacing w:val="-11"/>
        </w:rPr>
        <w:t xml:space="preserve"> </w:t>
      </w:r>
      <w:r>
        <w:rPr>
          <w:spacing w:val="-4"/>
        </w:rPr>
        <w:t>ürün</w:t>
      </w:r>
      <w:r>
        <w:rPr>
          <w:spacing w:val="-11"/>
        </w:rPr>
        <w:t xml:space="preserve"> </w:t>
      </w:r>
      <w:r>
        <w:rPr>
          <w:spacing w:val="-4"/>
        </w:rPr>
        <w:t xml:space="preserve">orta- </w:t>
      </w:r>
      <w:r>
        <w:t>ya çıka</w:t>
      </w:r>
      <w:r>
        <w:t>rılmıştır.</w:t>
      </w:r>
    </w:p>
    <w:p w:rsidR="003E6794" w:rsidRDefault="00DF5B11">
      <w:pPr>
        <w:pStyle w:val="GvdeMetni"/>
        <w:spacing w:before="57"/>
        <w:ind w:right="139"/>
        <w:jc w:val="both"/>
      </w:pPr>
      <w:r>
        <w:rPr>
          <w:spacing w:val="-2"/>
        </w:rPr>
        <w:t>Öğrenci/öğrenciler</w:t>
      </w:r>
      <w:r>
        <w:rPr>
          <w:spacing w:val="-13"/>
        </w:rPr>
        <w:t xml:space="preserve"> </w:t>
      </w:r>
      <w:r>
        <w:rPr>
          <w:spacing w:val="-2"/>
        </w:rPr>
        <w:t>yukarıdaki</w:t>
      </w:r>
      <w:r>
        <w:rPr>
          <w:spacing w:val="-13"/>
        </w:rPr>
        <w:t xml:space="preserve"> </w:t>
      </w:r>
      <w:r>
        <w:rPr>
          <w:spacing w:val="-2"/>
        </w:rPr>
        <w:t>puanlama</w:t>
      </w:r>
      <w:r>
        <w:rPr>
          <w:spacing w:val="-13"/>
        </w:rPr>
        <w:t xml:space="preserve"> </w:t>
      </w:r>
      <w:r>
        <w:rPr>
          <w:spacing w:val="-2"/>
        </w:rPr>
        <w:t>anahtarından</w:t>
      </w:r>
      <w:r>
        <w:rPr>
          <w:spacing w:val="-13"/>
        </w:rPr>
        <w:t xml:space="preserve"> </w:t>
      </w:r>
      <w:r>
        <w:rPr>
          <w:spacing w:val="-2"/>
        </w:rPr>
        <w:t>1</w:t>
      </w:r>
      <w:r>
        <w:rPr>
          <w:spacing w:val="-13"/>
        </w:rPr>
        <w:t xml:space="preserve"> </w:t>
      </w:r>
      <w:r>
        <w:rPr>
          <w:spacing w:val="-2"/>
        </w:rPr>
        <w:t>ve</w:t>
      </w:r>
      <w:r>
        <w:rPr>
          <w:spacing w:val="-13"/>
        </w:rPr>
        <w:t xml:space="preserve"> </w:t>
      </w:r>
      <w:r>
        <w:rPr>
          <w:spacing w:val="-2"/>
        </w:rPr>
        <w:t>2</w:t>
      </w:r>
      <w:r>
        <w:rPr>
          <w:spacing w:val="-13"/>
        </w:rPr>
        <w:t xml:space="preserve"> </w:t>
      </w:r>
      <w:r>
        <w:rPr>
          <w:spacing w:val="-2"/>
        </w:rPr>
        <w:t>düzeyinde</w:t>
      </w:r>
      <w:r>
        <w:rPr>
          <w:spacing w:val="-13"/>
        </w:rPr>
        <w:t xml:space="preserve"> </w:t>
      </w:r>
      <w:r>
        <w:rPr>
          <w:spacing w:val="-2"/>
        </w:rPr>
        <w:t>bir</w:t>
      </w:r>
      <w:r>
        <w:rPr>
          <w:spacing w:val="-13"/>
        </w:rPr>
        <w:t xml:space="preserve"> </w:t>
      </w:r>
      <w:r>
        <w:rPr>
          <w:spacing w:val="-2"/>
        </w:rPr>
        <w:t>başarı</w:t>
      </w:r>
      <w:r>
        <w:rPr>
          <w:spacing w:val="-13"/>
        </w:rPr>
        <w:t xml:space="preserve"> </w:t>
      </w:r>
      <w:r>
        <w:rPr>
          <w:spacing w:val="-2"/>
        </w:rPr>
        <w:t xml:space="preserve">sergile- </w:t>
      </w:r>
      <w:proofErr w:type="spellStart"/>
      <w:r>
        <w:rPr>
          <w:spacing w:val="-2"/>
        </w:rPr>
        <w:t>mişse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başarılarının</w:t>
      </w:r>
      <w:r>
        <w:rPr>
          <w:spacing w:val="-9"/>
        </w:rPr>
        <w:t xml:space="preserve"> </w:t>
      </w:r>
      <w:r>
        <w:rPr>
          <w:spacing w:val="-2"/>
        </w:rPr>
        <w:t>geliştirilmesi</w:t>
      </w:r>
      <w:r>
        <w:rPr>
          <w:spacing w:val="-9"/>
        </w:rPr>
        <w:t xml:space="preserve"> </w:t>
      </w:r>
      <w:r>
        <w:rPr>
          <w:spacing w:val="-2"/>
        </w:rPr>
        <w:t>için</w:t>
      </w:r>
      <w:r>
        <w:rPr>
          <w:spacing w:val="-9"/>
        </w:rPr>
        <w:t xml:space="preserve"> </w:t>
      </w:r>
      <w:r>
        <w:rPr>
          <w:spacing w:val="-2"/>
        </w:rPr>
        <w:t>önlemler</w:t>
      </w:r>
      <w:r>
        <w:rPr>
          <w:spacing w:val="-9"/>
        </w:rPr>
        <w:t xml:space="preserve"> </w:t>
      </w:r>
      <w:r>
        <w:rPr>
          <w:spacing w:val="-2"/>
        </w:rPr>
        <w:t>alınmalı,</w:t>
      </w:r>
      <w:r>
        <w:rPr>
          <w:spacing w:val="-9"/>
        </w:rPr>
        <w:t xml:space="preserve"> </w:t>
      </w:r>
      <w:r>
        <w:rPr>
          <w:spacing w:val="-2"/>
        </w:rPr>
        <w:t>öğrenciye</w:t>
      </w:r>
      <w:r>
        <w:rPr>
          <w:spacing w:val="-9"/>
        </w:rPr>
        <w:t xml:space="preserve"> </w:t>
      </w:r>
      <w:r>
        <w:rPr>
          <w:spacing w:val="-2"/>
        </w:rPr>
        <w:t>etkili</w:t>
      </w:r>
      <w:r>
        <w:rPr>
          <w:spacing w:val="-9"/>
        </w:rPr>
        <w:t xml:space="preserve"> </w:t>
      </w:r>
      <w:r>
        <w:rPr>
          <w:spacing w:val="-2"/>
        </w:rPr>
        <w:t>dönütler</w:t>
      </w:r>
      <w:r>
        <w:rPr>
          <w:spacing w:val="-9"/>
        </w:rPr>
        <w:t xml:space="preserve"> </w:t>
      </w:r>
      <w:r>
        <w:rPr>
          <w:spacing w:val="-2"/>
        </w:rPr>
        <w:t xml:space="preserve">verilerek </w:t>
      </w:r>
      <w:r>
        <w:rPr>
          <w:spacing w:val="-4"/>
        </w:rPr>
        <w:t>öğrenci becerilerinin geliştirilmesine çalışılmalıdır.</w:t>
      </w:r>
    </w:p>
    <w:sectPr w:rsidR="003E6794" w:rsidSect="003E6794">
      <w:type w:val="continuous"/>
      <w:pgSz w:w="11060" w:h="15600"/>
      <w:pgMar w:top="1100" w:right="992" w:bottom="0" w:left="99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E6794"/>
    <w:rsid w:val="003E6794"/>
    <w:rsid w:val="00DF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6794"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67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3E6794"/>
    <w:pPr>
      <w:ind w:left="141"/>
    </w:pPr>
  </w:style>
  <w:style w:type="paragraph" w:customStyle="1" w:styleId="Heading1">
    <w:name w:val="Heading 1"/>
    <w:basedOn w:val="Normal"/>
    <w:uiPriority w:val="1"/>
    <w:qFormat/>
    <w:rsid w:val="003E6794"/>
    <w:pPr>
      <w:ind w:left="141"/>
      <w:outlineLvl w:val="1"/>
    </w:pPr>
    <w:rPr>
      <w:rFonts w:ascii="Arial" w:eastAsia="Arial" w:hAnsi="Arial" w:cs="Arial"/>
      <w:b/>
      <w:bCs/>
    </w:rPr>
  </w:style>
  <w:style w:type="paragraph" w:styleId="KonuBal">
    <w:name w:val="Title"/>
    <w:basedOn w:val="Normal"/>
    <w:uiPriority w:val="1"/>
    <w:qFormat/>
    <w:rsid w:val="003E6794"/>
    <w:pPr>
      <w:spacing w:before="167"/>
      <w:ind w:left="18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3E6794"/>
  </w:style>
  <w:style w:type="paragraph" w:customStyle="1" w:styleId="TableParagraph">
    <w:name w:val="Table Paragraph"/>
    <w:basedOn w:val="Normal"/>
    <w:uiPriority w:val="1"/>
    <w:qFormat/>
    <w:rsid w:val="003E679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3924</Characters>
  <Application>Microsoft Office Word</Application>
  <DocSecurity>0</DocSecurity>
  <Lines>32</Lines>
  <Paragraphs>9</Paragraphs>
  <ScaleCrop>false</ScaleCrop>
  <Company>By NeC ® 2010 | Katilimsiz.Com</Company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2024-12-21T11:34:00Z</dcterms:created>
  <dcterms:modified xsi:type="dcterms:W3CDTF">2024-12-21T11:34:00Z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2024-12-21T00:00:00Z</vt:filetime>
  </property>
  <property fmtid="{D5CDD505-2E9C-101B-9397-08002B2CF9AE}" pid="5" name="Producer">
    <vt:lpwstr>Adobe PDF Library 17.0</vt:lpwstr>
  </property>
</Properties>
</file>