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C0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048A">
              <w:rPr>
                <w:rFonts w:ascii="Times New Roman" w:hAnsi="Times New Roman" w:cs="Times New Roman"/>
              </w:rPr>
              <w:t>2. ÜNİTE: GÖNÜL ERLERİ: ERDEM YOLCULARI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E1206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ŞEYH EDEBALİ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35840" w:rsidP="003B6C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3B0173">
              <w:rPr>
                <w:rFonts w:ascii="Times New Roman" w:hAnsi="Times New Roman" w:cs="Times New Roman"/>
              </w:rPr>
              <w:t xml:space="preserve"> Kasım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BE1206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E1206">
              <w:rPr>
                <w:rStyle w:val="fontstyle01"/>
                <w:sz w:val="22"/>
                <w:szCs w:val="22"/>
              </w:rPr>
              <w:t xml:space="preserve">KMYV.1.2.5. Şeyh </w:t>
            </w:r>
            <w:proofErr w:type="spellStart"/>
            <w:r w:rsidRPr="00BE1206">
              <w:rPr>
                <w:rStyle w:val="fontstyle01"/>
                <w:sz w:val="22"/>
                <w:szCs w:val="22"/>
              </w:rPr>
              <w:t>Edebali’nin</w:t>
            </w:r>
            <w:proofErr w:type="spellEnd"/>
            <w:r w:rsidRPr="00BE1206">
              <w:rPr>
                <w:rStyle w:val="fontstyle01"/>
                <w:sz w:val="22"/>
                <w:szCs w:val="22"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E1206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206">
              <w:rPr>
                <w:rFonts w:ascii="Times New Roman" w:hAnsi="Times New Roman" w:cs="Times New Roman"/>
              </w:rPr>
              <w:t>Akıllı T</w:t>
            </w:r>
            <w:r w:rsidR="00AC6A1A" w:rsidRPr="00BE1206">
              <w:rPr>
                <w:rFonts w:ascii="Times New Roman" w:hAnsi="Times New Roman" w:cs="Times New Roman"/>
              </w:rPr>
              <w:t xml:space="preserve">ahta, </w:t>
            </w:r>
            <w:r w:rsidR="00747AC9" w:rsidRPr="00BE1206">
              <w:rPr>
                <w:rFonts w:ascii="Times New Roman" w:hAnsi="Times New Roman" w:cs="Times New Roman"/>
              </w:rPr>
              <w:t xml:space="preserve">Genel Ağ, </w:t>
            </w:r>
            <w:r w:rsidR="00EC1730" w:rsidRPr="00BE1206">
              <w:rPr>
                <w:rFonts w:ascii="Times New Roman" w:hAnsi="Times New Roman" w:cs="Times New Roman"/>
              </w:rPr>
              <w:t>Örnek olay incelemesi</w:t>
            </w:r>
            <w:r w:rsidR="00493028" w:rsidRPr="00BE1206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06" w:rsidRDefault="00E35840" w:rsidP="00E35840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1D1D1B"/>
              </w:rPr>
            </w:pPr>
            <w:r>
              <w:rPr>
                <w:rFonts w:ascii="Times New Roman" w:hAnsi="Times New Roman" w:cs="Times New Roman"/>
                <w:color w:val="1D1D1B"/>
              </w:rPr>
              <w:t>Kazanıma devam edilir.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t xml:space="preserve">Anadolu’nun ilk Ahi şeyhlerinden olan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, 1208 yılında Horasan’ın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Merv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şehrinde doğmuştur. Çocukluğunu Horasan’da geçiren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 eğitimini Şam’da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tamamlayarak devrin büyük bilginlerinden ders almış ve Eskişehir’e yerleşmiştir.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Osman Bey,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Edebali’yi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Eskişehir’deki dergâhında sık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sık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ziyaret etmiş ve onun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görüşlerinden faydalanmıştır.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aynı zamanda Osmanlı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devletnin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kurucusu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olan Osman Gazi’nin kayınpederidir.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Ahi teşkilatının önemli bir temsilcisi olan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; Bilecik’in Osmanlılar tarafından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fethedilmesinden sonra zaviyesini buraya taşımış, burada birçok öğrenci yetiştirmiş ve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dinî hizmetlerine devam etmiştir.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>At sırtında gezen, yayla ve otlaklarda dolaşan Kayı aşiretinin yerleşik hayata geçmesinde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Edebali’nin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 xml:space="preserve"> önemli rolü olmuştur.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 Bilecik’in fethinden sonra da Bilecik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kadılığına tayin edilmiştir.</w:t>
            </w:r>
          </w:p>
          <w:p w:rsid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Edebali’nin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 Osmanlı devlet yapısının kurulmasında büyük hizmetleri olmuştur. Bu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 xml:space="preserve">bakımdan Osmanlı Devleti’nin “manevi kurucusu” olarak kabul edilmiştir. Şeyh </w:t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mutasavvıf olmasının yanında ilk Osmanlı kadısı ve müftüsüdür.</w:t>
            </w:r>
          </w:p>
          <w:p w:rsidR="000C048A" w:rsidRP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  <w:r w:rsidRPr="00BE1206">
              <w:rPr>
                <w:rFonts w:ascii="Times New Roman" w:hAnsi="Times New Roman" w:cs="Times New Roman"/>
                <w:color w:val="1D1D1B"/>
              </w:rPr>
              <w:br/>
              <w:t>Ahilik teşkilatına bağlı esnaf ve zanaatkârları zaviyesinde bir araya getirmiştir. Esnaf ve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  <w:t>zanaatkârlara iş ahlakı, kardeşlik, dayanışma ve eğitim gibi ilkeleri benimsetmiştir. Şeyh</w:t>
            </w:r>
            <w:r w:rsidRPr="00BE1206">
              <w:rPr>
                <w:rFonts w:ascii="Times New Roman" w:hAnsi="Times New Roman" w:cs="Times New Roman"/>
                <w:color w:val="1D1D1B"/>
              </w:rPr>
              <w:br/>
            </w:r>
            <w:proofErr w:type="spellStart"/>
            <w:r w:rsidRPr="00BE1206">
              <w:rPr>
                <w:rFonts w:ascii="Times New Roman" w:hAnsi="Times New Roman" w:cs="Times New Roman"/>
                <w:color w:val="1D1D1B"/>
              </w:rPr>
              <w:t>Edebali</w:t>
            </w:r>
            <w:proofErr w:type="spellEnd"/>
            <w:r w:rsidRPr="00BE1206">
              <w:rPr>
                <w:rFonts w:ascii="Times New Roman" w:hAnsi="Times New Roman" w:cs="Times New Roman"/>
                <w:color w:val="1D1D1B"/>
              </w:rPr>
              <w:t>, 1328 yılında 120 yaşında vefat etmiştir.</w:t>
            </w:r>
          </w:p>
          <w:p w:rsidR="00BE1206" w:rsidRPr="00BE1206" w:rsidRDefault="00BE1206" w:rsidP="003B0173">
            <w:pPr>
              <w:pStyle w:val="AralkYok"/>
              <w:rPr>
                <w:rFonts w:ascii="Times New Roman" w:hAnsi="Times New Roman" w:cs="Times New Roman"/>
                <w:color w:val="1D1D1B"/>
              </w:rPr>
            </w:pPr>
          </w:p>
          <w:p w:rsidR="00BE1206" w:rsidRPr="00BE1206" w:rsidRDefault="00BE1206" w:rsidP="003B0173">
            <w:pPr>
              <w:pStyle w:val="AralkYok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BE1206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r w:rsidR="003B6C8B" w:rsidRPr="003B6C8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E12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Şeyh Edeebal</w:t>
            </w:r>
            <w:r w:rsidR="003B01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i’nin</w:t>
            </w:r>
            <w:r w:rsidR="003B6C8B">
              <w:rPr>
                <w:rFonts w:ascii="Times New Roman" w:hAnsi="Times New Roman" w:cs="Times New Roman"/>
              </w:rPr>
              <w:t xml:space="preserve"> </w:t>
            </w:r>
            <w:r w:rsidR="000C048A" w:rsidRPr="000C048A">
              <w:rPr>
                <w:rFonts w:ascii="Times New Roman" w:hAnsi="Times New Roman" w:cs="Times New Roman"/>
              </w:rPr>
              <w:t xml:space="preserve">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6133C"/>
    <w:multiLevelType w:val="hybridMultilevel"/>
    <w:tmpl w:val="16ECC0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0D89"/>
    <w:multiLevelType w:val="hybridMultilevel"/>
    <w:tmpl w:val="C4709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FF4056"/>
    <w:multiLevelType w:val="hybridMultilevel"/>
    <w:tmpl w:val="E5D23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25"/>
  </w:num>
  <w:num w:numId="11">
    <w:abstractNumId w:val="24"/>
  </w:num>
  <w:num w:numId="12">
    <w:abstractNumId w:val="22"/>
  </w:num>
  <w:num w:numId="13">
    <w:abstractNumId w:val="5"/>
  </w:num>
  <w:num w:numId="14">
    <w:abstractNumId w:val="15"/>
  </w:num>
  <w:num w:numId="15">
    <w:abstractNumId w:val="19"/>
  </w:num>
  <w:num w:numId="16">
    <w:abstractNumId w:val="2"/>
  </w:num>
  <w:num w:numId="17">
    <w:abstractNumId w:val="20"/>
  </w:num>
  <w:num w:numId="18">
    <w:abstractNumId w:val="11"/>
  </w:num>
  <w:num w:numId="19">
    <w:abstractNumId w:val="23"/>
  </w:num>
  <w:num w:numId="20">
    <w:abstractNumId w:val="13"/>
  </w:num>
  <w:num w:numId="21">
    <w:abstractNumId w:val="16"/>
  </w:num>
  <w:num w:numId="22">
    <w:abstractNumId w:val="10"/>
  </w:num>
  <w:num w:numId="23">
    <w:abstractNumId w:val="4"/>
  </w:num>
  <w:num w:numId="24">
    <w:abstractNumId w:val="18"/>
  </w:num>
  <w:num w:numId="25">
    <w:abstractNumId w:val="6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C048A"/>
    <w:rsid w:val="000C3D76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B0173"/>
    <w:rsid w:val="003B6C8B"/>
    <w:rsid w:val="003C1DDD"/>
    <w:rsid w:val="003E18E5"/>
    <w:rsid w:val="003E18FA"/>
    <w:rsid w:val="003E197C"/>
    <w:rsid w:val="003E1A37"/>
    <w:rsid w:val="003F772B"/>
    <w:rsid w:val="0040038E"/>
    <w:rsid w:val="00412000"/>
    <w:rsid w:val="00443C86"/>
    <w:rsid w:val="004753B1"/>
    <w:rsid w:val="00476A04"/>
    <w:rsid w:val="004775E5"/>
    <w:rsid w:val="00487160"/>
    <w:rsid w:val="00493028"/>
    <w:rsid w:val="00493DD3"/>
    <w:rsid w:val="0049529D"/>
    <w:rsid w:val="004B11F9"/>
    <w:rsid w:val="004B1D65"/>
    <w:rsid w:val="004B6941"/>
    <w:rsid w:val="004C32A5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4B04"/>
    <w:rsid w:val="005B502D"/>
    <w:rsid w:val="005D101F"/>
    <w:rsid w:val="006147B0"/>
    <w:rsid w:val="00635414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6F2D21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1ECC"/>
    <w:rsid w:val="009A2595"/>
    <w:rsid w:val="009A4001"/>
    <w:rsid w:val="009A5745"/>
    <w:rsid w:val="009A61C8"/>
    <w:rsid w:val="009B3C04"/>
    <w:rsid w:val="009D6698"/>
    <w:rsid w:val="009E41FC"/>
    <w:rsid w:val="009E4B62"/>
    <w:rsid w:val="00A0552F"/>
    <w:rsid w:val="00A27BBA"/>
    <w:rsid w:val="00A35CFD"/>
    <w:rsid w:val="00A44A00"/>
    <w:rsid w:val="00A72FC2"/>
    <w:rsid w:val="00A91418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1206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1713E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5B3C"/>
    <w:rsid w:val="00DF62AC"/>
    <w:rsid w:val="00E019B7"/>
    <w:rsid w:val="00E118D2"/>
    <w:rsid w:val="00E12A9D"/>
    <w:rsid w:val="00E22582"/>
    <w:rsid w:val="00E3217D"/>
    <w:rsid w:val="00E34C01"/>
    <w:rsid w:val="00E35840"/>
    <w:rsid w:val="00E42BA6"/>
    <w:rsid w:val="00E56ADD"/>
    <w:rsid w:val="00E57071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10CD"/>
    <w:rsid w:val="00F95279"/>
    <w:rsid w:val="00F96FBB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2024-11-12T23:54:00Z</dcterms:created>
  <dcterms:modified xsi:type="dcterms:W3CDTF">2024-11-12T23:54:00Z</dcterms:modified>
</cp:coreProperties>
</file>