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C96" w:rsidRPr="006E26F7" w:rsidRDefault="00C6061E">
      <w:pPr>
        <w:spacing w:before="57" w:line="254" w:lineRule="auto"/>
        <w:ind w:left="104"/>
        <w:rPr>
          <w:rFonts w:ascii="Arial" w:hAnsi="Arial" w:cs="Arial"/>
          <w:b/>
        </w:rPr>
      </w:pPr>
      <w:r w:rsidRPr="006E26F7">
        <w:rPr>
          <w:rFonts w:ascii="Arial" w:hAnsi="Arial" w:cs="Arial"/>
          <w:b/>
          <w:spacing w:val="-2"/>
        </w:rPr>
        <w:t>ETKİNLİK</w:t>
      </w:r>
    </w:p>
    <w:p w:rsidR="00A55C96" w:rsidRPr="006E26F7" w:rsidRDefault="00C6061E">
      <w:pPr>
        <w:pStyle w:val="GvdeMetni"/>
        <w:spacing w:line="236" w:lineRule="exact"/>
        <w:rPr>
          <w:rFonts w:ascii="Arial" w:hAnsi="Arial" w:cs="Arial"/>
        </w:rPr>
      </w:pPr>
      <w:r w:rsidRPr="006E26F7">
        <w:rPr>
          <w:rFonts w:ascii="Arial" w:hAnsi="Arial" w:cs="Arial"/>
          <w:b/>
        </w:rPr>
        <w:t>Adı:</w:t>
      </w:r>
      <w:r w:rsidR="006E26F7" w:rsidRPr="006E26F7">
        <w:rPr>
          <w:rFonts w:ascii="Arial" w:hAnsi="Arial" w:cs="Arial"/>
          <w:b/>
        </w:rPr>
        <w:t xml:space="preserve"> </w:t>
      </w:r>
      <w:r w:rsidRPr="006E26F7">
        <w:rPr>
          <w:rFonts w:ascii="Arial" w:hAnsi="Arial" w:cs="Arial"/>
        </w:rPr>
        <w:t>Afetlere</w:t>
      </w:r>
      <w:r w:rsidR="006E26F7" w:rsidRPr="006E26F7">
        <w:rPr>
          <w:rFonts w:ascii="Arial" w:hAnsi="Arial" w:cs="Arial"/>
        </w:rPr>
        <w:t xml:space="preserve"> </w:t>
      </w:r>
      <w:r w:rsidRPr="006E26F7">
        <w:rPr>
          <w:rFonts w:ascii="Arial" w:hAnsi="Arial" w:cs="Arial"/>
        </w:rPr>
        <w:t>Hazır</w:t>
      </w:r>
      <w:r w:rsidRPr="006E26F7">
        <w:rPr>
          <w:rFonts w:ascii="Arial" w:hAnsi="Arial" w:cs="Arial"/>
          <w:spacing w:val="-2"/>
        </w:rPr>
        <w:t xml:space="preserve"> mıyız?</w:t>
      </w:r>
    </w:p>
    <w:p w:rsidR="00A55C96" w:rsidRPr="006E26F7" w:rsidRDefault="00C6061E">
      <w:pPr>
        <w:pStyle w:val="GvdeMetni"/>
        <w:rPr>
          <w:rFonts w:ascii="Arial" w:hAnsi="Arial" w:cs="Arial"/>
        </w:rPr>
      </w:pPr>
      <w:r w:rsidRPr="006E26F7">
        <w:rPr>
          <w:rFonts w:ascii="Arial" w:hAnsi="Arial" w:cs="Arial"/>
          <w:b/>
          <w:spacing w:val="-2"/>
        </w:rPr>
        <w:t>Amacı:</w:t>
      </w:r>
      <w:r w:rsidR="006E26F7" w:rsidRPr="006E26F7">
        <w:rPr>
          <w:rFonts w:ascii="Arial" w:hAnsi="Arial" w:cs="Arial"/>
          <w:b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Yaşadığınız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ilde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meydana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gelebilecek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afetlerin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etkilerini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azaltmaya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yönelik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etkinlik oluşturma</w:t>
      </w:r>
    </w:p>
    <w:p w:rsidR="00A55C96" w:rsidRPr="006E26F7" w:rsidRDefault="00C6061E">
      <w:pPr>
        <w:ind w:left="113"/>
        <w:rPr>
          <w:rFonts w:ascii="Arial" w:hAnsi="Arial" w:cs="Arial"/>
        </w:rPr>
      </w:pPr>
      <w:r w:rsidRPr="006E26F7">
        <w:rPr>
          <w:rFonts w:ascii="Arial" w:hAnsi="Arial" w:cs="Arial"/>
          <w:b/>
        </w:rPr>
        <w:t>Beceri:</w:t>
      </w:r>
      <w:r w:rsidR="006E26F7" w:rsidRPr="006E26F7">
        <w:rPr>
          <w:rFonts w:ascii="Arial" w:hAnsi="Arial" w:cs="Arial"/>
          <w:b/>
        </w:rPr>
        <w:t xml:space="preserve"> </w:t>
      </w:r>
      <w:r w:rsidRPr="006E26F7">
        <w:rPr>
          <w:rFonts w:ascii="Arial" w:hAnsi="Arial" w:cs="Arial"/>
        </w:rPr>
        <w:t>Sosyal</w:t>
      </w:r>
      <w:r w:rsidRPr="006E26F7">
        <w:rPr>
          <w:rFonts w:ascii="Arial" w:hAnsi="Arial" w:cs="Arial"/>
          <w:spacing w:val="-2"/>
        </w:rPr>
        <w:t xml:space="preserve"> katılım</w:t>
      </w:r>
    </w:p>
    <w:p w:rsidR="00A55C96" w:rsidRPr="006E26F7" w:rsidRDefault="00C6061E">
      <w:pPr>
        <w:ind w:left="113"/>
        <w:rPr>
          <w:rFonts w:ascii="Arial" w:hAnsi="Arial" w:cs="Arial"/>
        </w:rPr>
      </w:pPr>
      <w:r w:rsidRPr="006E26F7">
        <w:rPr>
          <w:rFonts w:ascii="Arial" w:hAnsi="Arial" w:cs="Arial"/>
          <w:b/>
        </w:rPr>
        <w:t xml:space="preserve">Süre: </w:t>
      </w:r>
      <w:r w:rsidRPr="006E26F7">
        <w:rPr>
          <w:rFonts w:ascii="Arial" w:hAnsi="Arial" w:cs="Arial"/>
        </w:rPr>
        <w:t xml:space="preserve">2 ders </w:t>
      </w:r>
      <w:r w:rsidRPr="006E26F7">
        <w:rPr>
          <w:rFonts w:ascii="Arial" w:hAnsi="Arial" w:cs="Arial"/>
          <w:spacing w:val="-2"/>
        </w:rPr>
        <w:t>saati</w:t>
      </w:r>
    </w:p>
    <w:p w:rsidR="00A55C96" w:rsidRPr="006E26F7" w:rsidRDefault="00C6061E">
      <w:pPr>
        <w:pStyle w:val="Heading1"/>
        <w:ind w:right="10"/>
        <w:jc w:val="center"/>
      </w:pPr>
      <w:r w:rsidRPr="006E26F7">
        <w:rPr>
          <w:color w:val="231F20"/>
        </w:rPr>
        <w:t>BÜTÜNCÜL</w:t>
      </w:r>
      <w:r w:rsidR="006E26F7" w:rsidRPr="006E26F7">
        <w:rPr>
          <w:color w:val="231F20"/>
        </w:rPr>
        <w:t xml:space="preserve"> </w:t>
      </w:r>
      <w:r w:rsidRPr="006E26F7">
        <w:rPr>
          <w:color w:val="231F20"/>
        </w:rPr>
        <w:t>DERECELİ</w:t>
      </w:r>
      <w:r w:rsidR="006E26F7" w:rsidRPr="006E26F7">
        <w:rPr>
          <w:color w:val="231F20"/>
        </w:rPr>
        <w:t xml:space="preserve"> </w:t>
      </w:r>
      <w:r w:rsidRPr="006E26F7">
        <w:rPr>
          <w:color w:val="231F20"/>
        </w:rPr>
        <w:t>PUANLAMA</w:t>
      </w:r>
      <w:r w:rsidR="006E26F7" w:rsidRPr="006E26F7">
        <w:rPr>
          <w:color w:val="231F20"/>
        </w:rPr>
        <w:t xml:space="preserve"> </w:t>
      </w:r>
      <w:r w:rsidRPr="006E26F7">
        <w:rPr>
          <w:color w:val="231F20"/>
          <w:spacing w:val="-2"/>
        </w:rPr>
        <w:t>ANAHTARI</w:t>
      </w:r>
    </w:p>
    <w:p w:rsidR="00A55C96" w:rsidRPr="006E26F7" w:rsidRDefault="00C6061E">
      <w:pPr>
        <w:pStyle w:val="GvdeMetni"/>
        <w:spacing w:before="33"/>
        <w:ind w:left="114" w:right="28"/>
        <w:rPr>
          <w:rFonts w:ascii="Arial" w:hAnsi="Arial" w:cs="Arial"/>
        </w:rPr>
      </w:pPr>
      <w:r w:rsidRPr="006E26F7">
        <w:rPr>
          <w:rFonts w:ascii="Arial" w:hAnsi="Arial" w:cs="Arial"/>
          <w:spacing w:val="-2"/>
        </w:rPr>
        <w:t>Yaşadığınız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ilde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meydana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gelebilecek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afetlerin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etkilerini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azaltmaya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yönelik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 xml:space="preserve">hazırladığınız </w:t>
      </w:r>
      <w:r w:rsidRPr="006E26F7">
        <w:rPr>
          <w:rFonts w:ascii="Arial" w:hAnsi="Arial" w:cs="Arial"/>
          <w:spacing w:val="-4"/>
        </w:rPr>
        <w:t>etkinlik</w:t>
      </w:r>
      <w:r w:rsidR="006E26F7" w:rsidRPr="006E26F7">
        <w:rPr>
          <w:rFonts w:ascii="Arial" w:hAnsi="Arial" w:cs="Arial"/>
          <w:spacing w:val="-4"/>
        </w:rPr>
        <w:t xml:space="preserve"> </w:t>
      </w:r>
      <w:r w:rsidRPr="006E26F7">
        <w:rPr>
          <w:rFonts w:ascii="Arial" w:hAnsi="Arial" w:cs="Arial"/>
          <w:spacing w:val="-4"/>
        </w:rPr>
        <w:t>ile</w:t>
      </w:r>
      <w:r w:rsidR="006E26F7" w:rsidRPr="006E26F7">
        <w:rPr>
          <w:rFonts w:ascii="Arial" w:hAnsi="Arial" w:cs="Arial"/>
          <w:spacing w:val="-4"/>
        </w:rPr>
        <w:t xml:space="preserve"> </w:t>
      </w:r>
      <w:r w:rsidRPr="006E26F7">
        <w:rPr>
          <w:rFonts w:ascii="Arial" w:hAnsi="Arial" w:cs="Arial"/>
          <w:spacing w:val="-4"/>
        </w:rPr>
        <w:t>ilgili</w:t>
      </w:r>
      <w:r w:rsidR="006E26F7" w:rsidRPr="006E26F7">
        <w:rPr>
          <w:rFonts w:ascii="Arial" w:hAnsi="Arial" w:cs="Arial"/>
          <w:spacing w:val="-4"/>
        </w:rPr>
        <w:t xml:space="preserve"> </w:t>
      </w:r>
      <w:r w:rsidRPr="006E26F7">
        <w:rPr>
          <w:rFonts w:ascii="Arial" w:hAnsi="Arial" w:cs="Arial"/>
          <w:spacing w:val="-4"/>
        </w:rPr>
        <w:t>sunum,</w:t>
      </w:r>
      <w:r w:rsidR="006E26F7" w:rsidRPr="006E26F7">
        <w:rPr>
          <w:rFonts w:ascii="Arial" w:hAnsi="Arial" w:cs="Arial"/>
          <w:spacing w:val="-4"/>
        </w:rPr>
        <w:t xml:space="preserve"> </w:t>
      </w:r>
      <w:r w:rsidRPr="006E26F7">
        <w:rPr>
          <w:rFonts w:ascii="Arial" w:hAnsi="Arial" w:cs="Arial"/>
          <w:spacing w:val="-4"/>
        </w:rPr>
        <w:t>resim,</w:t>
      </w:r>
      <w:r w:rsidR="006E26F7" w:rsidRPr="006E26F7">
        <w:rPr>
          <w:rFonts w:ascii="Arial" w:hAnsi="Arial" w:cs="Arial"/>
          <w:spacing w:val="-4"/>
        </w:rPr>
        <w:t xml:space="preserve"> </w:t>
      </w:r>
      <w:r w:rsidRPr="006E26F7">
        <w:rPr>
          <w:rFonts w:ascii="Arial" w:hAnsi="Arial" w:cs="Arial"/>
          <w:spacing w:val="-4"/>
        </w:rPr>
        <w:t>afiş</w:t>
      </w:r>
      <w:r w:rsidR="006E26F7" w:rsidRPr="006E26F7">
        <w:rPr>
          <w:rFonts w:ascii="Arial" w:hAnsi="Arial" w:cs="Arial"/>
          <w:spacing w:val="-4"/>
        </w:rPr>
        <w:t xml:space="preserve"> </w:t>
      </w:r>
      <w:r w:rsidRPr="006E26F7">
        <w:rPr>
          <w:rFonts w:ascii="Arial" w:hAnsi="Arial" w:cs="Arial"/>
          <w:spacing w:val="-4"/>
        </w:rPr>
        <w:t>ya</w:t>
      </w:r>
      <w:r w:rsidR="006E26F7" w:rsidRPr="006E26F7">
        <w:rPr>
          <w:rFonts w:ascii="Arial" w:hAnsi="Arial" w:cs="Arial"/>
          <w:spacing w:val="-4"/>
        </w:rPr>
        <w:t xml:space="preserve"> </w:t>
      </w:r>
      <w:r w:rsidRPr="006E26F7">
        <w:rPr>
          <w:rFonts w:ascii="Arial" w:hAnsi="Arial" w:cs="Arial"/>
          <w:spacing w:val="-4"/>
        </w:rPr>
        <w:t>da</w:t>
      </w:r>
      <w:r w:rsidR="006E26F7" w:rsidRPr="006E26F7">
        <w:rPr>
          <w:rFonts w:ascii="Arial" w:hAnsi="Arial" w:cs="Arial"/>
          <w:spacing w:val="-4"/>
        </w:rPr>
        <w:t xml:space="preserve"> </w:t>
      </w:r>
      <w:r w:rsidRPr="006E26F7">
        <w:rPr>
          <w:rFonts w:ascii="Arial" w:hAnsi="Arial" w:cs="Arial"/>
          <w:spacing w:val="-4"/>
        </w:rPr>
        <w:t>poster</w:t>
      </w:r>
      <w:r w:rsidR="006E26F7" w:rsidRPr="006E26F7">
        <w:rPr>
          <w:rFonts w:ascii="Arial" w:hAnsi="Arial" w:cs="Arial"/>
          <w:spacing w:val="-4"/>
        </w:rPr>
        <w:t xml:space="preserve"> </w:t>
      </w:r>
      <w:r w:rsidRPr="006E26F7">
        <w:rPr>
          <w:rFonts w:ascii="Arial" w:hAnsi="Arial" w:cs="Arial"/>
          <w:spacing w:val="-4"/>
        </w:rPr>
        <w:t>gibi</w:t>
      </w:r>
      <w:r w:rsidR="006E26F7" w:rsidRPr="006E26F7">
        <w:rPr>
          <w:rFonts w:ascii="Arial" w:hAnsi="Arial" w:cs="Arial"/>
          <w:spacing w:val="-4"/>
        </w:rPr>
        <w:t xml:space="preserve"> </w:t>
      </w:r>
      <w:r w:rsidRPr="006E26F7">
        <w:rPr>
          <w:rFonts w:ascii="Arial" w:hAnsi="Arial" w:cs="Arial"/>
          <w:spacing w:val="-4"/>
        </w:rPr>
        <w:t>ürünler</w:t>
      </w:r>
      <w:r w:rsidR="006E26F7" w:rsidRPr="006E26F7">
        <w:rPr>
          <w:rFonts w:ascii="Arial" w:hAnsi="Arial" w:cs="Arial"/>
          <w:spacing w:val="-4"/>
        </w:rPr>
        <w:t xml:space="preserve"> </w:t>
      </w:r>
      <w:r w:rsidRPr="006E26F7">
        <w:rPr>
          <w:rFonts w:ascii="Arial" w:hAnsi="Arial" w:cs="Arial"/>
          <w:spacing w:val="-4"/>
        </w:rPr>
        <w:t>aşağıdaki</w:t>
      </w:r>
      <w:r w:rsidR="006E26F7" w:rsidRPr="006E26F7">
        <w:rPr>
          <w:rFonts w:ascii="Arial" w:hAnsi="Arial" w:cs="Arial"/>
          <w:spacing w:val="-4"/>
        </w:rPr>
        <w:t xml:space="preserve"> </w:t>
      </w:r>
      <w:r w:rsidRPr="006E26F7">
        <w:rPr>
          <w:rFonts w:ascii="Arial" w:hAnsi="Arial" w:cs="Arial"/>
          <w:spacing w:val="-4"/>
        </w:rPr>
        <w:t>ölçütler</w:t>
      </w:r>
      <w:r w:rsidR="006E26F7" w:rsidRPr="006E26F7">
        <w:rPr>
          <w:rFonts w:ascii="Arial" w:hAnsi="Arial" w:cs="Arial"/>
          <w:spacing w:val="-4"/>
        </w:rPr>
        <w:t xml:space="preserve"> </w:t>
      </w:r>
      <w:r w:rsidRPr="006E26F7">
        <w:rPr>
          <w:rFonts w:ascii="Arial" w:hAnsi="Arial" w:cs="Arial"/>
          <w:spacing w:val="-4"/>
        </w:rPr>
        <w:t>doğrultusun</w:t>
      </w:r>
      <w:r w:rsidRPr="006E26F7">
        <w:rPr>
          <w:rFonts w:ascii="Arial" w:hAnsi="Arial" w:cs="Arial"/>
        </w:rPr>
        <w:t>da değerlendirilecektir.</w:t>
      </w:r>
    </w:p>
    <w:p w:rsidR="00A55C96" w:rsidRPr="001D35E4" w:rsidRDefault="00C6061E">
      <w:pPr>
        <w:spacing w:before="74"/>
        <w:ind w:left="128"/>
        <w:rPr>
          <w:rFonts w:ascii="Arial" w:hAnsi="Arial" w:cs="Arial"/>
        </w:rPr>
      </w:pPr>
      <w:r w:rsidRPr="006E26F7">
        <w:rPr>
          <w:rFonts w:ascii="Arial" w:hAnsi="Arial" w:cs="Arial"/>
          <w:b/>
          <w:color w:val="231F20"/>
          <w:spacing w:val="-2"/>
        </w:rPr>
        <w:t>Tarih:</w:t>
      </w:r>
      <w:r w:rsidR="001D35E4">
        <w:rPr>
          <w:rFonts w:ascii="Arial" w:hAnsi="Arial" w:cs="Arial"/>
          <w:b/>
          <w:color w:val="231F20"/>
          <w:spacing w:val="-2"/>
        </w:rPr>
        <w:t xml:space="preserve"> </w:t>
      </w:r>
      <w:proofErr w:type="gramStart"/>
      <w:r w:rsidR="001D35E4" w:rsidRPr="001D35E4">
        <w:rPr>
          <w:rFonts w:ascii="Arial" w:hAnsi="Arial" w:cs="Arial"/>
          <w:color w:val="231F20"/>
          <w:spacing w:val="-2"/>
        </w:rPr>
        <w:t>28/11/2024</w:t>
      </w:r>
      <w:proofErr w:type="gramEnd"/>
    </w:p>
    <w:p w:rsidR="00A55C96" w:rsidRPr="001D35E4" w:rsidRDefault="00C6061E">
      <w:pPr>
        <w:spacing w:before="114"/>
        <w:ind w:left="128"/>
        <w:rPr>
          <w:rFonts w:ascii="Arial" w:hAnsi="Arial" w:cs="Arial"/>
        </w:rPr>
      </w:pPr>
      <w:r w:rsidRPr="006E26F7">
        <w:rPr>
          <w:rFonts w:ascii="Arial" w:hAnsi="Arial" w:cs="Arial"/>
          <w:b/>
          <w:color w:val="231F20"/>
        </w:rPr>
        <w:t>Sınıf:</w:t>
      </w:r>
      <w:r w:rsidR="001D35E4">
        <w:rPr>
          <w:rFonts w:ascii="Arial" w:hAnsi="Arial" w:cs="Arial"/>
          <w:b/>
          <w:color w:val="231F20"/>
          <w:spacing w:val="-2"/>
        </w:rPr>
        <w:t xml:space="preserve"> </w:t>
      </w:r>
      <w:r w:rsidR="001D35E4" w:rsidRPr="001D35E4">
        <w:rPr>
          <w:rFonts w:ascii="Arial" w:hAnsi="Arial" w:cs="Arial"/>
          <w:color w:val="231F20"/>
          <w:spacing w:val="-2"/>
        </w:rPr>
        <w:t>5-A</w:t>
      </w:r>
    </w:p>
    <w:p w:rsidR="00A55C96" w:rsidRPr="006E26F7" w:rsidRDefault="00C6061E">
      <w:pPr>
        <w:spacing w:before="113"/>
        <w:ind w:left="128"/>
        <w:rPr>
          <w:rFonts w:ascii="Arial" w:hAnsi="Arial" w:cs="Arial"/>
          <w:b/>
        </w:rPr>
      </w:pPr>
      <w:r w:rsidRPr="006E26F7">
        <w:rPr>
          <w:rFonts w:ascii="Arial" w:hAnsi="Arial" w:cs="Arial"/>
          <w:b/>
          <w:color w:val="231F20"/>
        </w:rPr>
        <w:t>(Varsa)</w:t>
      </w:r>
      <w:r w:rsidR="006E26F7" w:rsidRPr="006E26F7">
        <w:rPr>
          <w:rFonts w:ascii="Arial" w:hAnsi="Arial" w:cs="Arial"/>
          <w:b/>
          <w:color w:val="231F20"/>
        </w:rPr>
        <w:t xml:space="preserve"> </w:t>
      </w:r>
      <w:r w:rsidRPr="006E26F7">
        <w:rPr>
          <w:rFonts w:ascii="Arial" w:hAnsi="Arial" w:cs="Arial"/>
          <w:b/>
          <w:color w:val="231F20"/>
        </w:rPr>
        <w:t>Grup</w:t>
      </w:r>
      <w:r w:rsidR="006E26F7" w:rsidRPr="006E26F7">
        <w:rPr>
          <w:rFonts w:ascii="Arial" w:hAnsi="Arial" w:cs="Arial"/>
          <w:b/>
          <w:color w:val="231F20"/>
        </w:rPr>
        <w:t xml:space="preserve"> </w:t>
      </w:r>
      <w:r w:rsidRPr="006E26F7">
        <w:rPr>
          <w:rFonts w:ascii="Arial" w:hAnsi="Arial" w:cs="Arial"/>
          <w:b/>
          <w:color w:val="231F20"/>
        </w:rPr>
        <w:t>Adı:</w:t>
      </w:r>
      <w:r w:rsidR="001D35E4">
        <w:rPr>
          <w:rFonts w:ascii="Arial" w:hAnsi="Arial" w:cs="Arial"/>
          <w:b/>
          <w:color w:val="231F20"/>
          <w:spacing w:val="-2"/>
        </w:rPr>
        <w:t xml:space="preserve"> </w:t>
      </w:r>
      <w:r w:rsidR="001D35E4" w:rsidRPr="001D35E4">
        <w:rPr>
          <w:rFonts w:ascii="Arial" w:hAnsi="Arial" w:cs="Arial"/>
          <w:color w:val="231F20"/>
          <w:spacing w:val="-2"/>
        </w:rPr>
        <w:t>SEL</w:t>
      </w:r>
    </w:p>
    <w:p w:rsidR="00A55C96" w:rsidRDefault="00C6061E">
      <w:pPr>
        <w:spacing w:before="144" w:after="56"/>
        <w:ind w:left="113"/>
        <w:rPr>
          <w:rFonts w:ascii="Arial" w:hAnsi="Arial" w:cs="Arial"/>
          <w:b/>
          <w:color w:val="231F20"/>
          <w:spacing w:val="-2"/>
        </w:rPr>
      </w:pPr>
      <w:r w:rsidRPr="006E26F7">
        <w:rPr>
          <w:rFonts w:ascii="Arial" w:hAnsi="Arial" w:cs="Arial"/>
          <w:b/>
          <w:color w:val="231F20"/>
        </w:rPr>
        <w:t>Öğrencilerin</w:t>
      </w:r>
      <w:r w:rsidR="006E26F7" w:rsidRPr="006E26F7">
        <w:rPr>
          <w:rFonts w:ascii="Arial" w:hAnsi="Arial" w:cs="Arial"/>
          <w:b/>
          <w:color w:val="231F20"/>
        </w:rPr>
        <w:t xml:space="preserve"> </w:t>
      </w:r>
      <w:r w:rsidRPr="006E26F7">
        <w:rPr>
          <w:rFonts w:ascii="Arial" w:hAnsi="Arial" w:cs="Arial"/>
          <w:b/>
          <w:color w:val="231F20"/>
        </w:rPr>
        <w:t xml:space="preserve">Ad ve Soyadları: </w:t>
      </w:r>
      <w:r w:rsidR="001D35E4" w:rsidRPr="001D35E4">
        <w:rPr>
          <w:rFonts w:ascii="Arial" w:hAnsi="Arial" w:cs="Arial"/>
          <w:color w:val="231F20"/>
        </w:rPr>
        <w:t xml:space="preserve">Elvan AYDIN, Ecrin DAŞDEMİR, Zeynep </w:t>
      </w:r>
      <w:proofErr w:type="spellStart"/>
      <w:r w:rsidR="001D35E4" w:rsidRPr="001D35E4">
        <w:rPr>
          <w:rFonts w:ascii="Arial" w:hAnsi="Arial" w:cs="Arial"/>
          <w:color w:val="231F20"/>
        </w:rPr>
        <w:t>Azra</w:t>
      </w:r>
      <w:proofErr w:type="spellEnd"/>
      <w:r w:rsidR="001D35E4" w:rsidRPr="001D35E4">
        <w:rPr>
          <w:rFonts w:ascii="Arial" w:hAnsi="Arial" w:cs="Arial"/>
          <w:color w:val="231F20"/>
        </w:rPr>
        <w:t xml:space="preserve"> ŞİMŞEK</w:t>
      </w:r>
      <w:r w:rsidR="001D35E4">
        <w:rPr>
          <w:rFonts w:ascii="Arial" w:hAnsi="Arial" w:cs="Arial"/>
          <w:color w:val="231F20"/>
        </w:rPr>
        <w:t>, Elif sena ATAŞ, Merve ATAŞ</w:t>
      </w:r>
    </w:p>
    <w:p w:rsidR="001D35E4" w:rsidRPr="006E26F7" w:rsidRDefault="001D35E4">
      <w:pPr>
        <w:spacing w:before="144" w:after="56"/>
        <w:ind w:left="113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5"/>
        <w:gridCol w:w="6996"/>
        <w:gridCol w:w="857"/>
      </w:tblGrid>
      <w:tr w:rsidR="00A55C96" w:rsidRPr="006E26F7">
        <w:trPr>
          <w:trHeight w:val="499"/>
        </w:trPr>
        <w:tc>
          <w:tcPr>
            <w:tcW w:w="925" w:type="dxa"/>
          </w:tcPr>
          <w:p w:rsidR="00A55C96" w:rsidRPr="006E26F7" w:rsidRDefault="00C6061E">
            <w:pPr>
              <w:pStyle w:val="TableParagraph"/>
              <w:spacing w:before="123"/>
              <w:ind w:left="197"/>
              <w:rPr>
                <w:rFonts w:ascii="Arial" w:hAnsi="Arial" w:cs="Arial"/>
                <w:b/>
              </w:rPr>
            </w:pPr>
            <w:r w:rsidRPr="006E26F7">
              <w:rPr>
                <w:rFonts w:ascii="Arial" w:hAnsi="Arial" w:cs="Arial"/>
                <w:b/>
                <w:color w:val="231F20"/>
                <w:spacing w:val="-4"/>
              </w:rPr>
              <w:t>Puan</w:t>
            </w:r>
          </w:p>
        </w:tc>
        <w:tc>
          <w:tcPr>
            <w:tcW w:w="6996" w:type="dxa"/>
          </w:tcPr>
          <w:p w:rsidR="00A55C96" w:rsidRPr="006E26F7" w:rsidRDefault="00C6061E">
            <w:pPr>
              <w:pStyle w:val="TableParagraph"/>
              <w:spacing w:before="123"/>
              <w:ind w:right="792"/>
              <w:jc w:val="center"/>
              <w:rPr>
                <w:rFonts w:ascii="Arial" w:hAnsi="Arial" w:cs="Arial"/>
                <w:b/>
              </w:rPr>
            </w:pPr>
            <w:r w:rsidRPr="006E26F7">
              <w:rPr>
                <w:rFonts w:ascii="Arial" w:hAnsi="Arial" w:cs="Arial"/>
                <w:b/>
                <w:color w:val="231F20"/>
                <w:spacing w:val="-2"/>
              </w:rPr>
              <w:t>Ölçütler</w:t>
            </w:r>
          </w:p>
        </w:tc>
        <w:tc>
          <w:tcPr>
            <w:tcW w:w="857" w:type="dxa"/>
          </w:tcPr>
          <w:p w:rsidR="00A55C96" w:rsidRPr="006E26F7" w:rsidRDefault="00C6061E">
            <w:pPr>
              <w:pStyle w:val="TableParagraph"/>
              <w:spacing w:before="3"/>
              <w:ind w:left="136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spacing w:val="-2"/>
              </w:rPr>
              <w:t>Alınan</w:t>
            </w:r>
          </w:p>
          <w:p w:rsidR="00A55C96" w:rsidRPr="006E26F7" w:rsidRDefault="00C6061E">
            <w:pPr>
              <w:pStyle w:val="TableParagraph"/>
              <w:spacing w:before="11" w:line="225" w:lineRule="exact"/>
              <w:ind w:left="187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spacing w:val="-4"/>
              </w:rPr>
              <w:t>Puan</w:t>
            </w:r>
          </w:p>
        </w:tc>
      </w:tr>
      <w:tr w:rsidR="00A55C96" w:rsidRPr="006E26F7">
        <w:trPr>
          <w:trHeight w:val="1629"/>
        </w:trPr>
        <w:tc>
          <w:tcPr>
            <w:tcW w:w="925" w:type="dxa"/>
          </w:tcPr>
          <w:p w:rsidR="00A55C96" w:rsidRPr="006E26F7" w:rsidRDefault="00A55C96">
            <w:pPr>
              <w:pStyle w:val="TableParagraph"/>
              <w:rPr>
                <w:rFonts w:ascii="Arial" w:hAnsi="Arial" w:cs="Arial"/>
                <w:b/>
              </w:rPr>
            </w:pPr>
          </w:p>
          <w:p w:rsidR="00A55C96" w:rsidRPr="006E26F7" w:rsidRDefault="00A55C96">
            <w:pPr>
              <w:pStyle w:val="TableParagraph"/>
              <w:spacing w:before="78"/>
              <w:rPr>
                <w:rFonts w:ascii="Arial" w:hAnsi="Arial" w:cs="Arial"/>
                <w:b/>
              </w:rPr>
            </w:pPr>
          </w:p>
          <w:p w:rsidR="00A55C96" w:rsidRPr="006E26F7" w:rsidRDefault="00C6061E">
            <w:pPr>
              <w:pStyle w:val="TableParagraph"/>
              <w:spacing w:before="1" w:line="247" w:lineRule="exact"/>
              <w:ind w:left="9"/>
              <w:jc w:val="center"/>
              <w:rPr>
                <w:rFonts w:ascii="Arial" w:hAnsi="Arial" w:cs="Arial"/>
                <w:b/>
              </w:rPr>
            </w:pPr>
            <w:r w:rsidRPr="006E26F7">
              <w:rPr>
                <w:rFonts w:ascii="Arial" w:hAnsi="Arial" w:cs="Arial"/>
                <w:b/>
                <w:color w:val="231F20"/>
                <w:spacing w:val="-10"/>
              </w:rPr>
              <w:t>1</w:t>
            </w:r>
          </w:p>
          <w:p w:rsidR="00A55C96" w:rsidRPr="006E26F7" w:rsidRDefault="00C6061E">
            <w:pPr>
              <w:pStyle w:val="TableParagraph"/>
              <w:spacing w:line="224" w:lineRule="exact"/>
              <w:ind w:left="11"/>
              <w:jc w:val="center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color w:val="231F20"/>
                <w:spacing w:val="-9"/>
                <w:w w:val="85"/>
              </w:rPr>
              <w:t>Geliştirilmeli</w:t>
            </w:r>
          </w:p>
        </w:tc>
        <w:tc>
          <w:tcPr>
            <w:tcW w:w="6996" w:type="dxa"/>
          </w:tcPr>
          <w:p w:rsidR="00A55C96" w:rsidRPr="006E26F7" w:rsidRDefault="00C6061E">
            <w:pPr>
              <w:pStyle w:val="TableParagraph"/>
              <w:spacing w:before="105" w:line="307" w:lineRule="auto"/>
              <w:ind w:left="118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color w:val="231F20"/>
                <w:spacing w:val="-4"/>
              </w:rPr>
              <w:t xml:space="preserve">Ürünlerin içeriği öğrenme hedeflerinin % 30'dan azıyla uyumludur. </w:t>
            </w:r>
            <w:r w:rsidRPr="006E26F7">
              <w:rPr>
                <w:rFonts w:ascii="Arial" w:hAnsi="Arial" w:cs="Arial"/>
                <w:color w:val="231F20"/>
              </w:rPr>
              <w:t>Ürünlerin tasarımının % 30'dan azı öğrencilere aittir.</w:t>
            </w:r>
          </w:p>
          <w:p w:rsidR="00A55C96" w:rsidRPr="006E26F7" w:rsidRDefault="006E26F7">
            <w:pPr>
              <w:pStyle w:val="TableParagraph"/>
              <w:spacing w:line="249" w:lineRule="auto"/>
              <w:ind w:left="118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color w:val="231F20"/>
              </w:rPr>
              <w:t>Ürünlerde görsel öğelerin ve tasarım öğ</w:t>
            </w:r>
            <w:r w:rsidR="00C6061E" w:rsidRPr="006E26F7">
              <w:rPr>
                <w:rFonts w:ascii="Arial" w:hAnsi="Arial" w:cs="Arial"/>
                <w:color w:val="231F20"/>
              </w:rPr>
              <w:t>elerinin kullanımında 8'den fazla hata tespit edilmiştir.</w:t>
            </w:r>
          </w:p>
          <w:p w:rsidR="00A55C96" w:rsidRPr="006E26F7" w:rsidRDefault="00C6061E">
            <w:pPr>
              <w:pStyle w:val="TableParagraph"/>
              <w:spacing w:before="57"/>
              <w:ind w:left="118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color w:val="231F20"/>
                <w:w w:val="85"/>
              </w:rPr>
              <w:t>Ürünlerde</w:t>
            </w:r>
            <w:r w:rsidR="006E26F7" w:rsidRPr="006E26F7">
              <w:rPr>
                <w:rFonts w:ascii="Arial" w:hAnsi="Arial" w:cs="Arial"/>
                <w:color w:val="231F20"/>
                <w:w w:val="85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w w:val="85"/>
              </w:rPr>
              <w:t>yer</w:t>
            </w:r>
            <w:r w:rsidR="006E26F7" w:rsidRPr="006E26F7">
              <w:rPr>
                <w:rFonts w:ascii="Arial" w:hAnsi="Arial" w:cs="Arial"/>
                <w:color w:val="231F20"/>
                <w:w w:val="85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w w:val="85"/>
              </w:rPr>
              <w:t>alan</w:t>
            </w:r>
            <w:r w:rsidR="006E26F7" w:rsidRPr="006E26F7">
              <w:rPr>
                <w:rFonts w:ascii="Arial" w:hAnsi="Arial" w:cs="Arial"/>
                <w:color w:val="231F20"/>
                <w:w w:val="85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w w:val="85"/>
              </w:rPr>
              <w:t>içeriklerden</w:t>
            </w:r>
            <w:r w:rsidR="006E26F7" w:rsidRPr="006E26F7">
              <w:rPr>
                <w:rFonts w:ascii="Arial" w:hAnsi="Arial" w:cs="Arial"/>
                <w:color w:val="231F20"/>
                <w:w w:val="85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w w:val="85"/>
              </w:rPr>
              <w:t>%30'dan</w:t>
            </w:r>
            <w:r w:rsidR="006E26F7" w:rsidRPr="006E26F7">
              <w:rPr>
                <w:rFonts w:ascii="Arial" w:hAnsi="Arial" w:cs="Arial"/>
                <w:color w:val="231F20"/>
                <w:w w:val="85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w w:val="85"/>
              </w:rPr>
              <w:t>azına</w:t>
            </w:r>
            <w:r w:rsidR="006E26F7" w:rsidRPr="006E26F7">
              <w:rPr>
                <w:rFonts w:ascii="Arial" w:hAnsi="Arial" w:cs="Arial"/>
                <w:color w:val="231F20"/>
                <w:w w:val="85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w w:val="85"/>
              </w:rPr>
              <w:t>ait</w:t>
            </w:r>
            <w:r w:rsidR="006E26F7" w:rsidRPr="006E26F7">
              <w:rPr>
                <w:rFonts w:ascii="Arial" w:hAnsi="Arial" w:cs="Arial"/>
                <w:color w:val="231F20"/>
                <w:w w:val="85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w w:val="85"/>
              </w:rPr>
              <w:t>yazılı</w:t>
            </w:r>
            <w:r w:rsidR="006E26F7" w:rsidRPr="006E26F7">
              <w:rPr>
                <w:rFonts w:ascii="Arial" w:hAnsi="Arial" w:cs="Arial"/>
                <w:color w:val="231F20"/>
                <w:w w:val="85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w w:val="85"/>
              </w:rPr>
              <w:t>ve</w:t>
            </w:r>
            <w:r w:rsidR="006E26F7" w:rsidRPr="006E26F7">
              <w:rPr>
                <w:rFonts w:ascii="Arial" w:hAnsi="Arial" w:cs="Arial"/>
                <w:color w:val="231F20"/>
                <w:w w:val="85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w w:val="85"/>
              </w:rPr>
              <w:t>görsel</w:t>
            </w:r>
            <w:r w:rsidR="006E26F7" w:rsidRPr="006E26F7">
              <w:rPr>
                <w:rFonts w:ascii="Arial" w:hAnsi="Arial" w:cs="Arial"/>
                <w:color w:val="231F20"/>
                <w:w w:val="85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w w:val="85"/>
              </w:rPr>
              <w:t>kanıt</w:t>
            </w:r>
            <w:r w:rsidR="006E26F7" w:rsidRPr="006E26F7">
              <w:rPr>
                <w:rFonts w:ascii="Arial" w:hAnsi="Arial" w:cs="Arial"/>
                <w:color w:val="231F20"/>
                <w:w w:val="85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spacing w:val="-2"/>
                <w:w w:val="85"/>
              </w:rPr>
              <w:t>sunulmuştur.</w:t>
            </w:r>
          </w:p>
        </w:tc>
        <w:tc>
          <w:tcPr>
            <w:tcW w:w="857" w:type="dxa"/>
          </w:tcPr>
          <w:p w:rsidR="00A55C96" w:rsidRPr="006E26F7" w:rsidRDefault="00A55C96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55C96" w:rsidRPr="006E26F7">
        <w:trPr>
          <w:trHeight w:val="1761"/>
        </w:trPr>
        <w:tc>
          <w:tcPr>
            <w:tcW w:w="925" w:type="dxa"/>
          </w:tcPr>
          <w:p w:rsidR="00A55C96" w:rsidRPr="006E26F7" w:rsidRDefault="00A55C96">
            <w:pPr>
              <w:pStyle w:val="TableParagraph"/>
              <w:spacing w:before="248"/>
              <w:rPr>
                <w:rFonts w:ascii="Arial" w:hAnsi="Arial" w:cs="Arial"/>
                <w:b/>
              </w:rPr>
            </w:pPr>
          </w:p>
          <w:p w:rsidR="00A55C96" w:rsidRPr="006E26F7" w:rsidRDefault="00C6061E">
            <w:pPr>
              <w:pStyle w:val="TableParagraph"/>
              <w:ind w:left="18"/>
              <w:jc w:val="center"/>
              <w:rPr>
                <w:rFonts w:ascii="Arial" w:hAnsi="Arial" w:cs="Arial"/>
                <w:b/>
              </w:rPr>
            </w:pPr>
            <w:r w:rsidRPr="006E26F7">
              <w:rPr>
                <w:rFonts w:ascii="Arial" w:hAnsi="Arial" w:cs="Arial"/>
                <w:b/>
                <w:color w:val="231F20"/>
                <w:spacing w:val="-10"/>
              </w:rPr>
              <w:t>2</w:t>
            </w:r>
          </w:p>
          <w:p w:rsidR="00A55C96" w:rsidRPr="006E26F7" w:rsidRDefault="00C6061E">
            <w:pPr>
              <w:pStyle w:val="TableParagraph"/>
              <w:ind w:left="11" w:right="39"/>
              <w:jc w:val="center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color w:val="231F20"/>
                <w:spacing w:val="-2"/>
              </w:rPr>
              <w:t>Kısmen Yeterli</w:t>
            </w:r>
          </w:p>
        </w:tc>
        <w:tc>
          <w:tcPr>
            <w:tcW w:w="6996" w:type="dxa"/>
          </w:tcPr>
          <w:p w:rsidR="00A55C96" w:rsidRPr="006E26F7" w:rsidRDefault="00C6061E">
            <w:pPr>
              <w:pStyle w:val="TableParagraph"/>
              <w:spacing w:before="45" w:line="307" w:lineRule="auto"/>
              <w:ind w:left="118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color w:val="231F20"/>
                <w:spacing w:val="-2"/>
              </w:rPr>
              <w:t>Ürünlerin</w:t>
            </w:r>
            <w:r w:rsidR="006E26F7" w:rsidRPr="006E26F7">
              <w:rPr>
                <w:rFonts w:ascii="Arial" w:hAnsi="Arial" w:cs="Arial"/>
                <w:color w:val="231F20"/>
                <w:spacing w:val="-2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spacing w:val="-2"/>
              </w:rPr>
              <w:t>içeriği</w:t>
            </w:r>
            <w:r w:rsidR="006E26F7" w:rsidRPr="006E26F7">
              <w:rPr>
                <w:rFonts w:ascii="Arial" w:hAnsi="Arial" w:cs="Arial"/>
                <w:color w:val="231F20"/>
                <w:spacing w:val="-2"/>
              </w:rPr>
              <w:t xml:space="preserve"> öğrenme </w:t>
            </w:r>
            <w:r w:rsidRPr="006E26F7">
              <w:rPr>
                <w:rFonts w:ascii="Arial" w:hAnsi="Arial" w:cs="Arial"/>
                <w:color w:val="231F20"/>
                <w:spacing w:val="-2"/>
              </w:rPr>
              <w:t xml:space="preserve">hedeflerinin%30-%50kadarıylauyumludur. </w:t>
            </w:r>
            <w:r w:rsidRPr="006E26F7">
              <w:rPr>
                <w:rFonts w:ascii="Arial" w:hAnsi="Arial" w:cs="Arial"/>
                <w:color w:val="231F20"/>
              </w:rPr>
              <w:t>Ürünlerin tasarımının % 30 - % 50 kadarı öğrencilere aittir.</w:t>
            </w:r>
          </w:p>
          <w:p w:rsidR="00A55C96" w:rsidRPr="006E26F7" w:rsidRDefault="00C6061E">
            <w:pPr>
              <w:pStyle w:val="TableParagraph"/>
              <w:spacing w:line="249" w:lineRule="auto"/>
              <w:ind w:left="118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color w:val="231F20"/>
              </w:rPr>
              <w:t>Ürünlerdegörselögelerinvetasarımögelerininkullanımında6-8arasında hata tespit edilmiştir.</w:t>
            </w:r>
          </w:p>
          <w:p w:rsidR="00A55C96" w:rsidRPr="006E26F7" w:rsidRDefault="00C6061E">
            <w:pPr>
              <w:pStyle w:val="TableParagraph"/>
              <w:spacing w:before="58" w:line="249" w:lineRule="auto"/>
              <w:ind w:left="118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color w:val="231F20"/>
              </w:rPr>
              <w:t>Ürünlerde yer alan içeriklerden % 30 - % 50 kadarına ait yazılı ve görsel kanıt sunulmuştur.</w:t>
            </w:r>
          </w:p>
        </w:tc>
        <w:tc>
          <w:tcPr>
            <w:tcW w:w="857" w:type="dxa"/>
          </w:tcPr>
          <w:p w:rsidR="00A55C96" w:rsidRPr="006E26F7" w:rsidRDefault="00A55C96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55C96" w:rsidRPr="006E26F7">
        <w:trPr>
          <w:trHeight w:val="1719"/>
        </w:trPr>
        <w:tc>
          <w:tcPr>
            <w:tcW w:w="925" w:type="dxa"/>
          </w:tcPr>
          <w:p w:rsidR="00A55C96" w:rsidRPr="006E26F7" w:rsidRDefault="00A55C96">
            <w:pPr>
              <w:pStyle w:val="TableParagraph"/>
              <w:rPr>
                <w:rFonts w:ascii="Arial" w:hAnsi="Arial" w:cs="Arial"/>
                <w:b/>
              </w:rPr>
            </w:pPr>
          </w:p>
          <w:p w:rsidR="00A55C96" w:rsidRPr="006E26F7" w:rsidRDefault="00A55C96">
            <w:pPr>
              <w:pStyle w:val="TableParagraph"/>
              <w:spacing w:before="7"/>
              <w:rPr>
                <w:rFonts w:ascii="Arial" w:hAnsi="Arial" w:cs="Arial"/>
                <w:b/>
              </w:rPr>
            </w:pPr>
          </w:p>
          <w:p w:rsidR="00A55C96" w:rsidRPr="006E26F7" w:rsidRDefault="00C6061E">
            <w:pPr>
              <w:pStyle w:val="TableParagraph"/>
              <w:ind w:left="18"/>
              <w:jc w:val="center"/>
              <w:rPr>
                <w:rFonts w:ascii="Arial" w:hAnsi="Arial" w:cs="Arial"/>
                <w:b/>
              </w:rPr>
            </w:pPr>
            <w:r w:rsidRPr="006E26F7">
              <w:rPr>
                <w:rFonts w:ascii="Arial" w:hAnsi="Arial" w:cs="Arial"/>
                <w:b/>
                <w:color w:val="231F20"/>
                <w:spacing w:val="-10"/>
              </w:rPr>
              <w:t>3</w:t>
            </w:r>
          </w:p>
          <w:p w:rsidR="00A55C96" w:rsidRPr="006E26F7" w:rsidRDefault="00C6061E">
            <w:pPr>
              <w:pStyle w:val="TableParagraph"/>
              <w:spacing w:before="7"/>
              <w:ind w:right="16"/>
              <w:jc w:val="center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color w:val="231F20"/>
                <w:spacing w:val="-2"/>
              </w:rPr>
              <w:t>Yeterli</w:t>
            </w:r>
          </w:p>
        </w:tc>
        <w:tc>
          <w:tcPr>
            <w:tcW w:w="6996" w:type="dxa"/>
          </w:tcPr>
          <w:p w:rsidR="00A55C96" w:rsidRPr="006E26F7" w:rsidRDefault="00C6061E">
            <w:pPr>
              <w:pStyle w:val="TableParagraph"/>
              <w:spacing w:before="24" w:line="307" w:lineRule="auto"/>
              <w:ind w:left="118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color w:val="231F20"/>
                <w:spacing w:val="-2"/>
              </w:rPr>
              <w:t>Ürünlerin</w:t>
            </w:r>
            <w:r w:rsidR="006E26F7" w:rsidRPr="006E26F7">
              <w:rPr>
                <w:rFonts w:ascii="Arial" w:hAnsi="Arial" w:cs="Arial"/>
                <w:color w:val="231F20"/>
                <w:spacing w:val="-2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spacing w:val="-2"/>
              </w:rPr>
              <w:t>içeriği</w:t>
            </w:r>
            <w:r w:rsidR="006E26F7" w:rsidRPr="006E26F7">
              <w:rPr>
                <w:rFonts w:ascii="Arial" w:hAnsi="Arial" w:cs="Arial"/>
                <w:color w:val="231F20"/>
                <w:spacing w:val="-2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spacing w:val="-2"/>
              </w:rPr>
              <w:t>öğrenme</w:t>
            </w:r>
            <w:r w:rsidR="006E26F7" w:rsidRPr="006E26F7">
              <w:rPr>
                <w:rFonts w:ascii="Arial" w:hAnsi="Arial" w:cs="Arial"/>
                <w:color w:val="231F20"/>
                <w:spacing w:val="-2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spacing w:val="-2"/>
              </w:rPr>
              <w:t xml:space="preserve">hedeflerinin%50-%90kadarıylauyumludur. </w:t>
            </w:r>
            <w:r w:rsidRPr="006E26F7">
              <w:rPr>
                <w:rFonts w:ascii="Arial" w:hAnsi="Arial" w:cs="Arial"/>
                <w:color w:val="231F20"/>
              </w:rPr>
              <w:t xml:space="preserve">Ürünlerin tasarımının % 50 - % 90 kadarı öğrencilere </w:t>
            </w:r>
            <w:proofErr w:type="gramStart"/>
            <w:r w:rsidRPr="006E26F7">
              <w:rPr>
                <w:rFonts w:ascii="Arial" w:hAnsi="Arial" w:cs="Arial"/>
                <w:color w:val="231F20"/>
              </w:rPr>
              <w:t>aittir .</w:t>
            </w:r>
            <w:proofErr w:type="gramEnd"/>
          </w:p>
          <w:p w:rsidR="00A55C96" w:rsidRPr="006E26F7" w:rsidRDefault="00C6061E">
            <w:pPr>
              <w:pStyle w:val="TableParagraph"/>
              <w:spacing w:line="249" w:lineRule="auto"/>
              <w:ind w:left="118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color w:val="231F20"/>
              </w:rPr>
              <w:t>Ürünlerdegörselögelerinvetasarımögelerininkullanımında2-5arasında hata tespit edilmiştir.</w:t>
            </w:r>
          </w:p>
          <w:p w:rsidR="00A55C96" w:rsidRPr="006E26F7" w:rsidRDefault="00C6061E">
            <w:pPr>
              <w:pStyle w:val="TableParagraph"/>
              <w:spacing w:before="49" w:line="250" w:lineRule="atLeast"/>
              <w:ind w:left="118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color w:val="231F20"/>
              </w:rPr>
              <w:t>Ürünlerde yer alan içeriklerden %50 - % 90 kadarına ait yazılı ve görsel kanıt sunulmuştur.</w:t>
            </w:r>
          </w:p>
        </w:tc>
        <w:tc>
          <w:tcPr>
            <w:tcW w:w="857" w:type="dxa"/>
          </w:tcPr>
          <w:p w:rsidR="00A55C96" w:rsidRPr="006E26F7" w:rsidRDefault="00A55C96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A55C96" w:rsidRPr="006E26F7">
        <w:trPr>
          <w:trHeight w:val="1327"/>
        </w:trPr>
        <w:tc>
          <w:tcPr>
            <w:tcW w:w="925" w:type="dxa"/>
          </w:tcPr>
          <w:p w:rsidR="00A55C96" w:rsidRPr="006E26F7" w:rsidRDefault="00A55C96">
            <w:pPr>
              <w:pStyle w:val="TableParagraph"/>
              <w:spacing w:before="31"/>
              <w:rPr>
                <w:rFonts w:ascii="Arial" w:hAnsi="Arial" w:cs="Arial"/>
                <w:b/>
              </w:rPr>
            </w:pPr>
          </w:p>
          <w:p w:rsidR="00A55C96" w:rsidRPr="006E26F7" w:rsidRDefault="00C6061E">
            <w:pPr>
              <w:pStyle w:val="TableParagraph"/>
              <w:ind w:left="18"/>
              <w:jc w:val="center"/>
              <w:rPr>
                <w:rFonts w:ascii="Arial" w:hAnsi="Arial" w:cs="Arial"/>
                <w:b/>
              </w:rPr>
            </w:pPr>
            <w:r w:rsidRPr="006E26F7">
              <w:rPr>
                <w:rFonts w:ascii="Arial" w:hAnsi="Arial" w:cs="Arial"/>
                <w:b/>
                <w:color w:val="231F20"/>
                <w:spacing w:val="-10"/>
              </w:rPr>
              <w:t>4</w:t>
            </w:r>
          </w:p>
          <w:p w:rsidR="00A55C96" w:rsidRPr="006E26F7" w:rsidRDefault="00C6061E">
            <w:pPr>
              <w:pStyle w:val="TableParagraph"/>
              <w:ind w:left="136" w:right="152" w:firstLine="12"/>
              <w:jc w:val="center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color w:val="231F20"/>
                <w:spacing w:val="-4"/>
              </w:rPr>
              <w:t xml:space="preserve">Çok </w:t>
            </w:r>
            <w:r w:rsidRPr="006E26F7">
              <w:rPr>
                <w:rFonts w:ascii="Arial" w:hAnsi="Arial" w:cs="Arial"/>
                <w:color w:val="231F20"/>
                <w:spacing w:val="-2"/>
              </w:rPr>
              <w:t>Yeterli</w:t>
            </w:r>
          </w:p>
        </w:tc>
        <w:tc>
          <w:tcPr>
            <w:tcW w:w="6996" w:type="dxa"/>
          </w:tcPr>
          <w:p w:rsidR="00A55C96" w:rsidRPr="006E26F7" w:rsidRDefault="00C6061E">
            <w:pPr>
              <w:pStyle w:val="TableParagraph"/>
              <w:spacing w:before="80" w:line="307" w:lineRule="auto"/>
              <w:ind w:left="118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color w:val="231F20"/>
                <w:spacing w:val="-2"/>
              </w:rPr>
              <w:t>Ürünlerin</w:t>
            </w:r>
            <w:r w:rsidR="006E26F7" w:rsidRPr="006E26F7">
              <w:rPr>
                <w:rFonts w:ascii="Arial" w:hAnsi="Arial" w:cs="Arial"/>
                <w:color w:val="231F20"/>
                <w:spacing w:val="-2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spacing w:val="-2"/>
              </w:rPr>
              <w:t>içeriği</w:t>
            </w:r>
            <w:r w:rsidR="006E26F7" w:rsidRPr="006E26F7">
              <w:rPr>
                <w:rFonts w:ascii="Arial" w:hAnsi="Arial" w:cs="Arial"/>
                <w:color w:val="231F20"/>
                <w:spacing w:val="-2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spacing w:val="-2"/>
              </w:rPr>
              <w:t>öğrenme</w:t>
            </w:r>
            <w:r w:rsidR="006E26F7" w:rsidRPr="006E26F7">
              <w:rPr>
                <w:rFonts w:ascii="Arial" w:hAnsi="Arial" w:cs="Arial"/>
                <w:color w:val="231F20"/>
                <w:spacing w:val="-2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spacing w:val="-2"/>
              </w:rPr>
              <w:t xml:space="preserve">hedeflerinin%90'ındanfazlasıylauyumludur. </w:t>
            </w:r>
            <w:r w:rsidRPr="006E26F7">
              <w:rPr>
                <w:rFonts w:ascii="Arial" w:hAnsi="Arial" w:cs="Arial"/>
                <w:color w:val="231F20"/>
              </w:rPr>
              <w:t xml:space="preserve">Ürünlerin tasarımın % 90' </w:t>
            </w:r>
            <w:proofErr w:type="spellStart"/>
            <w:r w:rsidRPr="006E26F7">
              <w:rPr>
                <w:rFonts w:ascii="Arial" w:hAnsi="Arial" w:cs="Arial"/>
                <w:color w:val="231F20"/>
              </w:rPr>
              <w:t>ından</w:t>
            </w:r>
            <w:proofErr w:type="spellEnd"/>
            <w:r w:rsidRPr="006E26F7">
              <w:rPr>
                <w:rFonts w:ascii="Arial" w:hAnsi="Arial" w:cs="Arial"/>
                <w:color w:val="231F20"/>
              </w:rPr>
              <w:t xml:space="preserve"> fazlası öğrencilere aittir.</w:t>
            </w:r>
          </w:p>
          <w:p w:rsidR="00A55C96" w:rsidRPr="006E26F7" w:rsidRDefault="00C6061E">
            <w:pPr>
              <w:pStyle w:val="TableParagraph"/>
              <w:spacing w:line="241" w:lineRule="exact"/>
              <w:ind w:left="118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color w:val="231F20"/>
                <w:spacing w:val="-2"/>
                <w:w w:val="90"/>
              </w:rPr>
              <w:t>Ürünlerdegörselögelervetasarımögeleriuygunveetkilibirbiçimdekullanılmıştır.</w:t>
            </w:r>
          </w:p>
          <w:p w:rsidR="00A55C96" w:rsidRPr="006E26F7" w:rsidRDefault="00C6061E">
            <w:pPr>
              <w:pStyle w:val="TableParagraph"/>
              <w:spacing w:before="67"/>
              <w:ind w:left="118"/>
              <w:rPr>
                <w:rFonts w:ascii="Arial" w:hAnsi="Arial" w:cs="Arial"/>
              </w:rPr>
            </w:pPr>
            <w:r w:rsidRPr="006E26F7">
              <w:rPr>
                <w:rFonts w:ascii="Arial" w:hAnsi="Arial" w:cs="Arial"/>
                <w:color w:val="231F20"/>
                <w:spacing w:val="-2"/>
                <w:w w:val="85"/>
              </w:rPr>
              <w:t>Ürünlerde</w:t>
            </w:r>
            <w:r w:rsidR="006E26F7" w:rsidRPr="006E26F7">
              <w:rPr>
                <w:rFonts w:ascii="Arial" w:hAnsi="Arial" w:cs="Arial"/>
                <w:color w:val="231F20"/>
                <w:spacing w:val="-2"/>
                <w:w w:val="85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spacing w:val="-2"/>
                <w:w w:val="85"/>
              </w:rPr>
              <w:t>yer</w:t>
            </w:r>
            <w:r w:rsidR="006E26F7" w:rsidRPr="006E26F7">
              <w:rPr>
                <w:rFonts w:ascii="Arial" w:hAnsi="Arial" w:cs="Arial"/>
                <w:color w:val="231F20"/>
                <w:spacing w:val="-2"/>
                <w:w w:val="85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spacing w:val="-2"/>
                <w:w w:val="85"/>
              </w:rPr>
              <w:t>alan</w:t>
            </w:r>
            <w:r w:rsidR="006E26F7" w:rsidRPr="006E26F7">
              <w:rPr>
                <w:rFonts w:ascii="Arial" w:hAnsi="Arial" w:cs="Arial"/>
                <w:color w:val="231F20"/>
                <w:spacing w:val="-2"/>
                <w:w w:val="85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spacing w:val="-2"/>
                <w:w w:val="85"/>
              </w:rPr>
              <w:t>içeriğin</w:t>
            </w:r>
            <w:r w:rsidR="006E26F7" w:rsidRPr="006E26F7">
              <w:rPr>
                <w:rFonts w:ascii="Arial" w:hAnsi="Arial" w:cs="Arial"/>
                <w:color w:val="231F20"/>
                <w:spacing w:val="-2"/>
                <w:w w:val="85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spacing w:val="-2"/>
                <w:w w:val="85"/>
              </w:rPr>
              <w:t>%90'ından</w:t>
            </w:r>
            <w:r w:rsidR="006E26F7" w:rsidRPr="006E26F7">
              <w:rPr>
                <w:rFonts w:ascii="Arial" w:hAnsi="Arial" w:cs="Arial"/>
                <w:color w:val="231F20"/>
                <w:spacing w:val="-2"/>
                <w:w w:val="85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spacing w:val="-2"/>
                <w:w w:val="85"/>
              </w:rPr>
              <w:t>fazlasına</w:t>
            </w:r>
            <w:r w:rsidR="006E26F7" w:rsidRPr="006E26F7">
              <w:rPr>
                <w:rFonts w:ascii="Arial" w:hAnsi="Arial" w:cs="Arial"/>
                <w:color w:val="231F20"/>
                <w:spacing w:val="-2"/>
                <w:w w:val="85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spacing w:val="-2"/>
                <w:w w:val="85"/>
              </w:rPr>
              <w:t>ait</w:t>
            </w:r>
            <w:r w:rsidR="006E26F7" w:rsidRPr="006E26F7">
              <w:rPr>
                <w:rFonts w:ascii="Arial" w:hAnsi="Arial" w:cs="Arial"/>
                <w:color w:val="231F20"/>
                <w:spacing w:val="-2"/>
                <w:w w:val="85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spacing w:val="-2"/>
                <w:w w:val="85"/>
              </w:rPr>
              <w:t>yazılı</w:t>
            </w:r>
            <w:r w:rsidR="006E26F7" w:rsidRPr="006E26F7">
              <w:rPr>
                <w:rFonts w:ascii="Arial" w:hAnsi="Arial" w:cs="Arial"/>
                <w:color w:val="231F20"/>
                <w:spacing w:val="-2"/>
                <w:w w:val="85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spacing w:val="-2"/>
                <w:w w:val="85"/>
              </w:rPr>
              <w:t>ve</w:t>
            </w:r>
            <w:r w:rsidR="006E26F7" w:rsidRPr="006E26F7">
              <w:rPr>
                <w:rFonts w:ascii="Arial" w:hAnsi="Arial" w:cs="Arial"/>
                <w:color w:val="231F20"/>
                <w:spacing w:val="-2"/>
                <w:w w:val="85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spacing w:val="-2"/>
                <w:w w:val="85"/>
              </w:rPr>
              <w:t>görsel</w:t>
            </w:r>
            <w:r w:rsidR="006E26F7" w:rsidRPr="006E26F7">
              <w:rPr>
                <w:rFonts w:ascii="Arial" w:hAnsi="Arial" w:cs="Arial"/>
                <w:color w:val="231F20"/>
                <w:spacing w:val="-2"/>
                <w:w w:val="85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spacing w:val="-2"/>
                <w:w w:val="85"/>
              </w:rPr>
              <w:t>kanıt</w:t>
            </w:r>
            <w:r w:rsidR="006E26F7" w:rsidRPr="006E26F7">
              <w:rPr>
                <w:rFonts w:ascii="Arial" w:hAnsi="Arial" w:cs="Arial"/>
                <w:color w:val="231F20"/>
                <w:spacing w:val="-2"/>
                <w:w w:val="85"/>
              </w:rPr>
              <w:t xml:space="preserve"> </w:t>
            </w:r>
            <w:r w:rsidRPr="006E26F7">
              <w:rPr>
                <w:rFonts w:ascii="Arial" w:hAnsi="Arial" w:cs="Arial"/>
                <w:color w:val="231F20"/>
                <w:spacing w:val="-2"/>
                <w:w w:val="85"/>
              </w:rPr>
              <w:t>sunulmuştur.</w:t>
            </w:r>
          </w:p>
        </w:tc>
        <w:tc>
          <w:tcPr>
            <w:tcW w:w="857" w:type="dxa"/>
          </w:tcPr>
          <w:p w:rsidR="00A55C96" w:rsidRPr="006E26F7" w:rsidRDefault="001D35E4" w:rsidP="001D35E4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A55C96" w:rsidRPr="006E26F7">
        <w:trPr>
          <w:trHeight w:val="444"/>
        </w:trPr>
        <w:tc>
          <w:tcPr>
            <w:tcW w:w="7921" w:type="dxa"/>
            <w:gridSpan w:val="2"/>
          </w:tcPr>
          <w:p w:rsidR="00A55C96" w:rsidRPr="006E26F7" w:rsidRDefault="00C6061E">
            <w:pPr>
              <w:pStyle w:val="TableParagraph"/>
              <w:spacing w:before="101"/>
              <w:ind w:right="106"/>
              <w:jc w:val="right"/>
              <w:rPr>
                <w:rFonts w:ascii="Arial" w:hAnsi="Arial" w:cs="Arial"/>
                <w:b/>
              </w:rPr>
            </w:pPr>
            <w:r w:rsidRPr="006E26F7">
              <w:rPr>
                <w:rFonts w:ascii="Arial" w:hAnsi="Arial" w:cs="Arial"/>
                <w:b/>
                <w:spacing w:val="-2"/>
              </w:rPr>
              <w:t>Toplam</w:t>
            </w:r>
          </w:p>
        </w:tc>
        <w:tc>
          <w:tcPr>
            <w:tcW w:w="857" w:type="dxa"/>
          </w:tcPr>
          <w:p w:rsidR="00A55C96" w:rsidRPr="006E26F7" w:rsidRDefault="001D35E4">
            <w:pPr>
              <w:pStyle w:val="TableParagraph"/>
              <w:spacing w:before="93"/>
              <w:ind w:left="2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pacing w:val="-10"/>
                <w:w w:val="90"/>
              </w:rPr>
              <w:t>4</w:t>
            </w:r>
          </w:p>
        </w:tc>
      </w:tr>
      <w:tr w:rsidR="00A55C96" w:rsidRPr="006E26F7">
        <w:trPr>
          <w:trHeight w:val="444"/>
        </w:trPr>
        <w:tc>
          <w:tcPr>
            <w:tcW w:w="7921" w:type="dxa"/>
            <w:gridSpan w:val="2"/>
          </w:tcPr>
          <w:p w:rsidR="00A55C96" w:rsidRPr="006E26F7" w:rsidRDefault="00C6061E">
            <w:pPr>
              <w:pStyle w:val="TableParagraph"/>
              <w:spacing w:before="101"/>
              <w:ind w:right="106"/>
              <w:jc w:val="right"/>
              <w:rPr>
                <w:rFonts w:ascii="Arial" w:hAnsi="Arial" w:cs="Arial"/>
                <w:b/>
              </w:rPr>
            </w:pPr>
            <w:r w:rsidRPr="006E26F7">
              <w:rPr>
                <w:rFonts w:ascii="Arial" w:hAnsi="Arial" w:cs="Arial"/>
                <w:b/>
                <w:color w:val="231F20"/>
              </w:rPr>
              <w:t xml:space="preserve">Alınan </w:t>
            </w:r>
            <w:r w:rsidRPr="006E26F7">
              <w:rPr>
                <w:rFonts w:ascii="Arial" w:hAnsi="Arial" w:cs="Arial"/>
                <w:b/>
                <w:color w:val="231F20"/>
                <w:spacing w:val="-5"/>
              </w:rPr>
              <w:t>Not</w:t>
            </w:r>
          </w:p>
        </w:tc>
        <w:tc>
          <w:tcPr>
            <w:tcW w:w="857" w:type="dxa"/>
          </w:tcPr>
          <w:p w:rsidR="00A55C96" w:rsidRPr="006E26F7" w:rsidRDefault="001D35E4">
            <w:pPr>
              <w:pStyle w:val="TableParagraph"/>
              <w:spacing w:before="90"/>
              <w:ind w:left="29" w:right="1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pacing w:val="-10"/>
                <w:w w:val="90"/>
              </w:rPr>
              <w:t>100</w:t>
            </w:r>
          </w:p>
        </w:tc>
      </w:tr>
    </w:tbl>
    <w:p w:rsidR="00A55C96" w:rsidRPr="006E26F7" w:rsidRDefault="00A55C96">
      <w:pPr>
        <w:jc w:val="center"/>
        <w:rPr>
          <w:rFonts w:ascii="Arial" w:hAnsi="Arial" w:cs="Arial"/>
        </w:rPr>
        <w:sectPr w:rsidR="00A55C96" w:rsidRPr="006E26F7">
          <w:type w:val="continuous"/>
          <w:pgSz w:w="11060" w:h="15600"/>
          <w:pgMar w:top="880" w:right="1000" w:bottom="280" w:left="1020" w:header="708" w:footer="708" w:gutter="0"/>
          <w:cols w:space="708"/>
        </w:sectPr>
      </w:pPr>
    </w:p>
    <w:p w:rsidR="00A55C96" w:rsidRPr="006E26F7" w:rsidRDefault="00C804FF">
      <w:pPr>
        <w:pStyle w:val="Heading1"/>
        <w:spacing w:before="77"/>
        <w:ind w:left="113"/>
      </w:pPr>
      <w:r>
        <w:lastRenderedPageBreak/>
        <w:pict>
          <v:shape id="docshape2" o:spid="_x0000_s1026" style="position:absolute;left:0;text-align:left;margin-left:57.4pt;margin-top:294.9pt;width:495.4pt;height:475pt;z-index:-251658752;mso-position-horizontal-relative:page;mso-position-vertical-relative:page" coordorigin="1148,5898" coordsize="9908,9500" path="m11055,5898l2346,10926r-65,39l2218,11006r-62,42l2095,11092r-58,46l1980,11185r-55,49l1872,11284r-51,52l1771,11389r-48,54l1677,11499r-44,56l1591,11613r-41,59l1511,11732r-36,61l1440,11855r-33,63l1376,11982r-30,65l1319,12112r-25,66l1271,12245r-22,68l1230,12381r-17,68l1197,12518r-13,70l1173,12658r-9,70l1157,12799r-5,71l1149,12941r-1,71l1149,13083r4,71l1158,13226r8,71l1176,13368r12,71l1203,13510r16,71l1238,13651r21,70l1282,13791r26,69l1335,13929r30,68l1398,14065r34,67l1469,14199r39,65l1549,14328r43,62l1636,14450r46,58l1729,14565r49,55l1828,14673r51,52l1932,14774r55,48l2042,14868r57,44l2157,14955r59,40l2276,15034r61,37l2399,15106r63,33l2526,15170r64,29l2656,15226r66,25l2789,15274r67,22l2924,15315r69,17l3062,15348r69,13l3201,15372r71,9l3342,15388r71,5l3484,15396r71,1l3627,15396r71,-4l3769,15387r72,-8l3912,15369r71,-12l4054,15343r70,-17l4195,15307r70,-21l4335,15263r69,-25l4473,15210r68,-30l4609,15147r67,-34l4742,15076r6313,-3645l11055,5898xe" fillcolor="#f6b2b6" stroked="f">
            <v:fill opacity="13107f"/>
            <v:path arrowok="t"/>
            <w10:wrap anchorx="page" anchory="page"/>
          </v:shape>
        </w:pict>
      </w:r>
      <w:r w:rsidR="00C6061E" w:rsidRPr="006E26F7">
        <w:rPr>
          <w:spacing w:val="-2"/>
        </w:rPr>
        <w:t>PUANLAMA:</w:t>
      </w:r>
    </w:p>
    <w:p w:rsidR="00A55C96" w:rsidRPr="006E26F7" w:rsidRDefault="00C6061E">
      <w:pPr>
        <w:pStyle w:val="GvdeMetni"/>
        <w:spacing w:before="7" w:line="247" w:lineRule="auto"/>
        <w:rPr>
          <w:rFonts w:ascii="Arial" w:hAnsi="Arial" w:cs="Arial"/>
        </w:rPr>
      </w:pPr>
      <w:r w:rsidRPr="006E26F7">
        <w:rPr>
          <w:rFonts w:ascii="Arial" w:hAnsi="Arial" w:cs="Arial"/>
        </w:rPr>
        <w:t xml:space="preserve">Herbiröğrencininpuanlamaanahtarındanalabileceğienyüksekpuan4puan;endüşük </w:t>
      </w:r>
      <w:r w:rsidRPr="006E26F7">
        <w:rPr>
          <w:rFonts w:ascii="Arial" w:hAnsi="Arial" w:cs="Arial"/>
          <w:spacing w:val="-4"/>
        </w:rPr>
        <w:t>puan ise 1’dir. Öğrencilerin almış oldukları puanların 100’l</w:t>
      </w:r>
      <w:r w:rsidR="006E26F7">
        <w:rPr>
          <w:rFonts w:ascii="Arial" w:hAnsi="Arial" w:cs="Arial"/>
          <w:spacing w:val="-4"/>
        </w:rPr>
        <w:t>ük sisteme dönüşümü için kulla</w:t>
      </w:r>
      <w:r w:rsidRPr="006E26F7">
        <w:rPr>
          <w:rFonts w:ascii="Arial" w:hAnsi="Arial" w:cs="Arial"/>
          <w:spacing w:val="-4"/>
        </w:rPr>
        <w:t>nılabilecek</w:t>
      </w:r>
      <w:r w:rsidR="006E26F7" w:rsidRPr="006E26F7">
        <w:rPr>
          <w:rFonts w:ascii="Arial" w:hAnsi="Arial" w:cs="Arial"/>
          <w:spacing w:val="-4"/>
        </w:rPr>
        <w:t xml:space="preserve"> </w:t>
      </w:r>
      <w:r w:rsidRPr="006E26F7">
        <w:rPr>
          <w:rFonts w:ascii="Arial" w:hAnsi="Arial" w:cs="Arial"/>
          <w:spacing w:val="-4"/>
        </w:rPr>
        <w:t>bağıntı</w:t>
      </w:r>
      <w:r w:rsidR="006E26F7" w:rsidRPr="006E26F7">
        <w:rPr>
          <w:rFonts w:ascii="Arial" w:hAnsi="Arial" w:cs="Arial"/>
          <w:spacing w:val="-4"/>
        </w:rPr>
        <w:t xml:space="preserve"> </w:t>
      </w:r>
      <w:r w:rsidRPr="006E26F7">
        <w:rPr>
          <w:rFonts w:ascii="Arial" w:hAnsi="Arial" w:cs="Arial"/>
          <w:spacing w:val="-4"/>
        </w:rPr>
        <w:t>şu</w:t>
      </w:r>
      <w:r w:rsidR="006E26F7" w:rsidRPr="006E26F7">
        <w:rPr>
          <w:rFonts w:ascii="Arial" w:hAnsi="Arial" w:cs="Arial"/>
          <w:spacing w:val="-4"/>
        </w:rPr>
        <w:t xml:space="preserve"> </w:t>
      </w:r>
      <w:r w:rsidRPr="006E26F7">
        <w:rPr>
          <w:rFonts w:ascii="Arial" w:hAnsi="Arial" w:cs="Arial"/>
          <w:spacing w:val="-4"/>
        </w:rPr>
        <w:t>şekildedir:</w:t>
      </w:r>
    </w:p>
    <w:p w:rsidR="00A55C96" w:rsidRPr="006E26F7" w:rsidRDefault="00C6061E">
      <w:pPr>
        <w:spacing w:line="340" w:lineRule="auto"/>
        <w:ind w:left="113" w:right="2172"/>
        <w:rPr>
          <w:rFonts w:ascii="Arial" w:hAnsi="Arial" w:cs="Arial"/>
          <w:b/>
        </w:rPr>
      </w:pPr>
      <w:r w:rsidRPr="006E26F7">
        <w:rPr>
          <w:rFonts w:ascii="Arial" w:hAnsi="Arial" w:cs="Arial"/>
          <w:b/>
        </w:rPr>
        <w:t>(Öğrenci</w:t>
      </w:r>
      <w:r w:rsidR="006E26F7">
        <w:rPr>
          <w:rFonts w:ascii="Arial" w:hAnsi="Arial" w:cs="Arial"/>
          <w:b/>
        </w:rPr>
        <w:t xml:space="preserve"> </w:t>
      </w:r>
      <w:r w:rsidRPr="006E26F7">
        <w:rPr>
          <w:rFonts w:ascii="Arial" w:hAnsi="Arial" w:cs="Arial"/>
          <w:b/>
        </w:rPr>
        <w:t>Puanı/Alınabilecek</w:t>
      </w:r>
      <w:r w:rsidR="006E26F7">
        <w:rPr>
          <w:rFonts w:ascii="Arial" w:hAnsi="Arial" w:cs="Arial"/>
          <w:b/>
        </w:rPr>
        <w:t xml:space="preserve"> </w:t>
      </w:r>
      <w:r w:rsidRPr="006E26F7">
        <w:rPr>
          <w:rFonts w:ascii="Arial" w:hAnsi="Arial" w:cs="Arial"/>
          <w:b/>
        </w:rPr>
        <w:t>en</w:t>
      </w:r>
      <w:r w:rsidR="006E26F7" w:rsidRPr="006E26F7">
        <w:rPr>
          <w:rFonts w:ascii="Arial" w:hAnsi="Arial" w:cs="Arial"/>
          <w:b/>
        </w:rPr>
        <w:t xml:space="preserve"> </w:t>
      </w:r>
      <w:r w:rsidRPr="006E26F7">
        <w:rPr>
          <w:rFonts w:ascii="Arial" w:hAnsi="Arial" w:cs="Arial"/>
          <w:b/>
        </w:rPr>
        <w:t>yüksek</w:t>
      </w:r>
      <w:r w:rsidR="006E26F7" w:rsidRPr="006E26F7">
        <w:rPr>
          <w:rFonts w:ascii="Arial" w:hAnsi="Arial" w:cs="Arial"/>
          <w:b/>
        </w:rPr>
        <w:t xml:space="preserve"> </w:t>
      </w:r>
      <w:r w:rsidRPr="006E26F7">
        <w:rPr>
          <w:rFonts w:ascii="Arial" w:hAnsi="Arial" w:cs="Arial"/>
          <w:b/>
        </w:rPr>
        <w:t xml:space="preserve">puan)*100 </w:t>
      </w:r>
      <w:r w:rsidRPr="006E26F7">
        <w:rPr>
          <w:rFonts w:ascii="Arial" w:hAnsi="Arial" w:cs="Arial"/>
          <w:b/>
          <w:color w:val="231F20"/>
        </w:rPr>
        <w:t>Değerlendirme Sistemi:</w:t>
      </w:r>
    </w:p>
    <w:p w:rsidR="00A55C96" w:rsidRPr="006E26F7" w:rsidRDefault="00C6061E">
      <w:pPr>
        <w:pStyle w:val="GvdeMetni"/>
        <w:spacing w:before="91"/>
        <w:rPr>
          <w:rFonts w:ascii="Arial" w:hAnsi="Arial" w:cs="Arial"/>
        </w:rPr>
      </w:pPr>
      <w:r w:rsidRPr="006E26F7">
        <w:rPr>
          <w:rFonts w:ascii="Arial" w:hAnsi="Arial" w:cs="Arial"/>
          <w:spacing w:val="-4"/>
        </w:rPr>
        <w:t xml:space="preserve">Bütüncül puanlama anahtarındaki düzeyler 1’den yukarıya doğru çıktıkça niteliğin arttığını </w:t>
      </w:r>
      <w:r w:rsidRPr="006E26F7">
        <w:rPr>
          <w:rFonts w:ascii="Arial" w:hAnsi="Arial" w:cs="Arial"/>
          <w:spacing w:val="-2"/>
        </w:rPr>
        <w:t>göstermektedir.</w:t>
      </w:r>
    </w:p>
    <w:p w:rsidR="00A55C96" w:rsidRPr="006E26F7" w:rsidRDefault="00C6061E">
      <w:pPr>
        <w:spacing w:before="200"/>
        <w:ind w:left="113"/>
        <w:rPr>
          <w:rFonts w:ascii="Arial" w:hAnsi="Arial" w:cs="Arial"/>
          <w:b/>
        </w:rPr>
      </w:pPr>
      <w:r w:rsidRPr="006E26F7">
        <w:rPr>
          <w:rFonts w:ascii="Arial" w:hAnsi="Arial" w:cs="Arial"/>
          <w:b/>
        </w:rPr>
        <w:t>Yukarıdakianahtardayeralanpuanlarveanlamlarıaşağıda</w:t>
      </w:r>
      <w:r w:rsidRPr="006E26F7">
        <w:rPr>
          <w:rFonts w:ascii="Arial" w:hAnsi="Arial" w:cs="Arial"/>
          <w:b/>
          <w:spacing w:val="-2"/>
        </w:rPr>
        <w:t>gösterilmiştir:</w:t>
      </w:r>
    </w:p>
    <w:p w:rsidR="00A55C96" w:rsidRPr="006E26F7" w:rsidRDefault="00C6061E">
      <w:pPr>
        <w:pStyle w:val="GvdeMetni"/>
        <w:spacing w:before="200" w:line="429" w:lineRule="auto"/>
        <w:ind w:right="1826"/>
        <w:rPr>
          <w:rFonts w:ascii="Arial" w:hAnsi="Arial" w:cs="Arial"/>
        </w:rPr>
      </w:pPr>
      <w:r w:rsidRPr="006E26F7">
        <w:rPr>
          <w:rFonts w:ascii="Arial" w:hAnsi="Arial" w:cs="Arial"/>
          <w:spacing w:val="-4"/>
        </w:rPr>
        <w:t xml:space="preserve">1:Öğrencinin/öğrencilerinçalışmasındaönemlieksikliklerbulunmaktadır. </w:t>
      </w:r>
      <w:r w:rsidRPr="006E26F7">
        <w:rPr>
          <w:rFonts w:ascii="Arial" w:hAnsi="Arial" w:cs="Arial"/>
          <w:spacing w:val="-6"/>
        </w:rPr>
        <w:t>2:Öğrencinin/öğrencilerin</w:t>
      </w:r>
      <w:r w:rsidR="006E26F7" w:rsidRPr="006E26F7">
        <w:rPr>
          <w:rFonts w:ascii="Arial" w:hAnsi="Arial" w:cs="Arial"/>
          <w:spacing w:val="-6"/>
        </w:rPr>
        <w:t xml:space="preserve"> </w:t>
      </w:r>
      <w:r w:rsidRPr="006E26F7">
        <w:rPr>
          <w:rFonts w:ascii="Arial" w:hAnsi="Arial" w:cs="Arial"/>
          <w:spacing w:val="-6"/>
        </w:rPr>
        <w:t>çalışmasının</w:t>
      </w:r>
      <w:r w:rsidR="006E26F7" w:rsidRPr="006E26F7">
        <w:rPr>
          <w:rFonts w:ascii="Arial" w:hAnsi="Arial" w:cs="Arial"/>
          <w:spacing w:val="-6"/>
        </w:rPr>
        <w:t xml:space="preserve"> </w:t>
      </w:r>
      <w:r w:rsidRPr="006E26F7">
        <w:rPr>
          <w:rFonts w:ascii="Arial" w:hAnsi="Arial" w:cs="Arial"/>
          <w:spacing w:val="-6"/>
        </w:rPr>
        <w:t>yarıya</w:t>
      </w:r>
      <w:r w:rsidR="006E26F7" w:rsidRPr="006E26F7">
        <w:rPr>
          <w:rFonts w:ascii="Arial" w:hAnsi="Arial" w:cs="Arial"/>
          <w:spacing w:val="-6"/>
        </w:rPr>
        <w:t xml:space="preserve"> </w:t>
      </w:r>
      <w:r w:rsidRPr="006E26F7">
        <w:rPr>
          <w:rFonts w:ascii="Arial" w:hAnsi="Arial" w:cs="Arial"/>
          <w:spacing w:val="-6"/>
        </w:rPr>
        <w:t>yakını</w:t>
      </w:r>
      <w:r w:rsidR="006E26F7" w:rsidRPr="006E26F7">
        <w:rPr>
          <w:rFonts w:ascii="Arial" w:hAnsi="Arial" w:cs="Arial"/>
          <w:spacing w:val="-6"/>
        </w:rPr>
        <w:t xml:space="preserve"> </w:t>
      </w:r>
      <w:r w:rsidRPr="006E26F7">
        <w:rPr>
          <w:rFonts w:ascii="Arial" w:hAnsi="Arial" w:cs="Arial"/>
          <w:spacing w:val="-6"/>
        </w:rPr>
        <w:t>başarılmıştır.</w:t>
      </w:r>
    </w:p>
    <w:p w:rsidR="00A55C96" w:rsidRPr="006E26F7" w:rsidRDefault="00C6061E">
      <w:pPr>
        <w:pStyle w:val="GvdeMetni"/>
        <w:rPr>
          <w:rFonts w:ascii="Arial" w:hAnsi="Arial" w:cs="Arial"/>
        </w:rPr>
      </w:pPr>
      <w:r w:rsidRPr="006E26F7">
        <w:rPr>
          <w:rFonts w:ascii="Arial" w:hAnsi="Arial" w:cs="Arial"/>
          <w:w w:val="90"/>
        </w:rPr>
        <w:t>3:Öğrencinin/öğrencilerinçalışmasındabeklenenbecerilerinçoğunluğu</w:t>
      </w:r>
      <w:r w:rsidRPr="006E26F7">
        <w:rPr>
          <w:rFonts w:ascii="Arial" w:hAnsi="Arial" w:cs="Arial"/>
          <w:spacing w:val="-2"/>
          <w:w w:val="90"/>
        </w:rPr>
        <w:t>gösterilmiştir.</w:t>
      </w:r>
    </w:p>
    <w:p w:rsidR="00A55C96" w:rsidRPr="006E26F7" w:rsidRDefault="00C6061E">
      <w:pPr>
        <w:pStyle w:val="GvdeMetni"/>
        <w:spacing w:before="200"/>
        <w:rPr>
          <w:rFonts w:ascii="Arial" w:hAnsi="Arial" w:cs="Arial"/>
        </w:rPr>
      </w:pPr>
      <w:r w:rsidRPr="006E26F7">
        <w:rPr>
          <w:rFonts w:ascii="Arial" w:hAnsi="Arial" w:cs="Arial"/>
          <w:spacing w:val="-4"/>
        </w:rPr>
        <w:t>4:Öğrenciden/öğrencilerden</w:t>
      </w:r>
      <w:r w:rsidR="006E26F7" w:rsidRPr="006E26F7">
        <w:rPr>
          <w:rFonts w:ascii="Arial" w:hAnsi="Arial" w:cs="Arial"/>
          <w:spacing w:val="-4"/>
        </w:rPr>
        <w:t xml:space="preserve"> </w:t>
      </w:r>
      <w:r w:rsidRPr="006E26F7">
        <w:rPr>
          <w:rFonts w:ascii="Arial" w:hAnsi="Arial" w:cs="Arial"/>
          <w:spacing w:val="-4"/>
        </w:rPr>
        <w:t>beklenen</w:t>
      </w:r>
      <w:r w:rsidR="006E26F7" w:rsidRPr="006E26F7">
        <w:rPr>
          <w:rFonts w:ascii="Arial" w:hAnsi="Arial" w:cs="Arial"/>
          <w:spacing w:val="-4"/>
        </w:rPr>
        <w:t xml:space="preserve"> </w:t>
      </w:r>
      <w:r w:rsidRPr="006E26F7">
        <w:rPr>
          <w:rFonts w:ascii="Arial" w:hAnsi="Arial" w:cs="Arial"/>
          <w:spacing w:val="-4"/>
        </w:rPr>
        <w:t>tüm</w:t>
      </w:r>
      <w:r w:rsidR="006E26F7" w:rsidRPr="006E26F7">
        <w:rPr>
          <w:rFonts w:ascii="Arial" w:hAnsi="Arial" w:cs="Arial"/>
          <w:spacing w:val="-4"/>
        </w:rPr>
        <w:t xml:space="preserve"> </w:t>
      </w:r>
      <w:r w:rsidRPr="006E26F7">
        <w:rPr>
          <w:rFonts w:ascii="Arial" w:hAnsi="Arial" w:cs="Arial"/>
          <w:spacing w:val="-4"/>
        </w:rPr>
        <w:t>beceriler</w:t>
      </w:r>
      <w:r w:rsidR="006E26F7" w:rsidRPr="006E26F7">
        <w:rPr>
          <w:rFonts w:ascii="Arial" w:hAnsi="Arial" w:cs="Arial"/>
          <w:spacing w:val="-4"/>
        </w:rPr>
        <w:t xml:space="preserve"> </w:t>
      </w:r>
      <w:r w:rsidRPr="006E26F7">
        <w:rPr>
          <w:rFonts w:ascii="Arial" w:hAnsi="Arial" w:cs="Arial"/>
          <w:spacing w:val="-4"/>
        </w:rPr>
        <w:t>gerçekleştirilmiş,</w:t>
      </w:r>
      <w:r w:rsidR="006E26F7" w:rsidRPr="006E26F7">
        <w:rPr>
          <w:rFonts w:ascii="Arial" w:hAnsi="Arial" w:cs="Arial"/>
          <w:spacing w:val="-4"/>
        </w:rPr>
        <w:t xml:space="preserve"> </w:t>
      </w:r>
      <w:r w:rsidRPr="006E26F7">
        <w:rPr>
          <w:rFonts w:ascii="Arial" w:hAnsi="Arial" w:cs="Arial"/>
          <w:spacing w:val="-4"/>
        </w:rPr>
        <w:t>çok</w:t>
      </w:r>
      <w:r w:rsidR="006E26F7" w:rsidRPr="006E26F7">
        <w:rPr>
          <w:rFonts w:ascii="Arial" w:hAnsi="Arial" w:cs="Arial"/>
          <w:spacing w:val="-4"/>
        </w:rPr>
        <w:t xml:space="preserve"> </w:t>
      </w:r>
      <w:r w:rsidRPr="006E26F7">
        <w:rPr>
          <w:rFonts w:ascii="Arial" w:hAnsi="Arial" w:cs="Arial"/>
          <w:spacing w:val="-4"/>
        </w:rPr>
        <w:t>iyi</w:t>
      </w:r>
      <w:r w:rsidR="006E26F7" w:rsidRPr="006E26F7">
        <w:rPr>
          <w:rFonts w:ascii="Arial" w:hAnsi="Arial" w:cs="Arial"/>
          <w:spacing w:val="-4"/>
        </w:rPr>
        <w:t xml:space="preserve"> </w:t>
      </w:r>
      <w:r w:rsidRPr="006E26F7">
        <w:rPr>
          <w:rFonts w:ascii="Arial" w:hAnsi="Arial" w:cs="Arial"/>
          <w:spacing w:val="-4"/>
        </w:rPr>
        <w:t>bir</w:t>
      </w:r>
      <w:r w:rsidR="006E26F7" w:rsidRPr="006E26F7">
        <w:rPr>
          <w:rFonts w:ascii="Arial" w:hAnsi="Arial" w:cs="Arial"/>
          <w:spacing w:val="-4"/>
        </w:rPr>
        <w:t xml:space="preserve"> </w:t>
      </w:r>
      <w:r w:rsidRPr="006E26F7">
        <w:rPr>
          <w:rFonts w:ascii="Arial" w:hAnsi="Arial" w:cs="Arial"/>
          <w:spacing w:val="-4"/>
        </w:rPr>
        <w:t>ürün</w:t>
      </w:r>
      <w:r w:rsidR="006E26F7" w:rsidRPr="006E26F7">
        <w:rPr>
          <w:rFonts w:ascii="Arial" w:hAnsi="Arial" w:cs="Arial"/>
          <w:spacing w:val="-4"/>
        </w:rPr>
        <w:t xml:space="preserve"> </w:t>
      </w:r>
      <w:r w:rsidRPr="006E26F7">
        <w:rPr>
          <w:rFonts w:ascii="Arial" w:hAnsi="Arial" w:cs="Arial"/>
          <w:spacing w:val="-4"/>
        </w:rPr>
        <w:t>orta</w:t>
      </w:r>
      <w:r w:rsidRPr="006E26F7">
        <w:rPr>
          <w:rFonts w:ascii="Arial" w:hAnsi="Arial" w:cs="Arial"/>
        </w:rPr>
        <w:t>ya çıkarılmıştır.</w:t>
      </w:r>
    </w:p>
    <w:p w:rsidR="00A55C96" w:rsidRPr="006E26F7" w:rsidRDefault="00C6061E">
      <w:pPr>
        <w:pStyle w:val="GvdeMetni"/>
        <w:spacing w:before="200"/>
        <w:ind w:right="131"/>
        <w:jc w:val="both"/>
        <w:rPr>
          <w:rFonts w:ascii="Arial" w:hAnsi="Arial" w:cs="Arial"/>
        </w:rPr>
      </w:pPr>
      <w:r w:rsidRPr="006E26F7">
        <w:rPr>
          <w:rFonts w:ascii="Arial" w:hAnsi="Arial" w:cs="Arial"/>
          <w:spacing w:val="-2"/>
        </w:rPr>
        <w:t>Öğrenci/öğrenciler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yukarıdaki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puanlama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anahtarında</w:t>
      </w:r>
      <w:r w:rsidR="006E26F7" w:rsidRPr="006E26F7">
        <w:rPr>
          <w:rFonts w:ascii="Arial" w:hAnsi="Arial" w:cs="Arial"/>
          <w:spacing w:val="-2"/>
        </w:rPr>
        <w:t>n1ve 2 düzeyinde bir başarı sergile</w:t>
      </w:r>
      <w:r w:rsidRPr="006E26F7">
        <w:rPr>
          <w:rFonts w:ascii="Arial" w:hAnsi="Arial" w:cs="Arial"/>
          <w:spacing w:val="-2"/>
        </w:rPr>
        <w:t>mişse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başarılarının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geliştirilmesi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için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önlemler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alınmalı,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öğrenciye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etkili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>dönütler</w:t>
      </w:r>
      <w:r w:rsidR="006E26F7" w:rsidRPr="006E26F7">
        <w:rPr>
          <w:rFonts w:ascii="Arial" w:hAnsi="Arial" w:cs="Arial"/>
          <w:spacing w:val="-2"/>
        </w:rPr>
        <w:t xml:space="preserve"> </w:t>
      </w:r>
      <w:r w:rsidRPr="006E26F7">
        <w:rPr>
          <w:rFonts w:ascii="Arial" w:hAnsi="Arial" w:cs="Arial"/>
          <w:spacing w:val="-2"/>
        </w:rPr>
        <w:t xml:space="preserve">verilerek </w:t>
      </w:r>
      <w:r w:rsidRPr="006E26F7">
        <w:rPr>
          <w:rFonts w:ascii="Arial" w:hAnsi="Arial" w:cs="Arial"/>
          <w:spacing w:val="-4"/>
        </w:rPr>
        <w:t>öğrenci becerilerinin geliştirilmesine çalışılmalıdır.</w:t>
      </w:r>
    </w:p>
    <w:sectPr w:rsidR="00A55C96" w:rsidRPr="006E26F7" w:rsidSect="00A55C96">
      <w:pgSz w:w="11060" w:h="15600"/>
      <w:pgMar w:top="1000" w:right="1000" w:bottom="0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55C96"/>
    <w:rsid w:val="001D35E4"/>
    <w:rsid w:val="006E26F7"/>
    <w:rsid w:val="00A55C96"/>
    <w:rsid w:val="00C6061E"/>
    <w:rsid w:val="00C80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55C96"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5C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A55C96"/>
    <w:pPr>
      <w:ind w:left="113"/>
    </w:pPr>
  </w:style>
  <w:style w:type="paragraph" w:customStyle="1" w:styleId="Heading1">
    <w:name w:val="Heading 1"/>
    <w:basedOn w:val="Normal"/>
    <w:uiPriority w:val="1"/>
    <w:qFormat/>
    <w:rsid w:val="00A55C96"/>
    <w:pPr>
      <w:spacing w:before="5"/>
      <w:outlineLvl w:val="1"/>
    </w:pPr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  <w:rsid w:val="00A55C96"/>
  </w:style>
  <w:style w:type="paragraph" w:customStyle="1" w:styleId="TableParagraph">
    <w:name w:val="Table Paragraph"/>
    <w:basedOn w:val="Normal"/>
    <w:uiPriority w:val="1"/>
    <w:qFormat/>
    <w:rsid w:val="00A55C9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2503</Characters>
  <Application>Microsoft Office Word</Application>
  <DocSecurity>0</DocSecurity>
  <Lines>20</Lines>
  <Paragraphs>5</Paragraphs>
  <ScaleCrop>false</ScaleCrop>
  <Company>By NeC ® 2010 | Katilimsiz.Com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2024-11-25T13:24:00Z</dcterms:created>
  <dcterms:modified xsi:type="dcterms:W3CDTF">2024-11-25T13:30:00Z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2024-11-25T00:00:00Z</vt:filetime>
  </property>
  <property fmtid="{D5CDD505-2E9C-101B-9397-08002B2CF9AE}" pid="5" name="Producer">
    <vt:lpwstr>Adobe PDF Library 17.0</vt:lpwstr>
  </property>
</Properties>
</file>